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D4C07" w14:textId="77777777" w:rsidR="00AB5CF6" w:rsidRPr="002A6DD5" w:rsidRDefault="00AB5CF6" w:rsidP="008011DB">
      <w:pPr>
        <w:widowControl w:val="0"/>
        <w:autoSpaceDE w:val="0"/>
        <w:autoSpaceDN w:val="0"/>
        <w:adjustRightInd w:val="0"/>
        <w:spacing w:after="0" w:line="240" w:lineRule="auto"/>
        <w:ind w:left="3540"/>
        <w:rPr>
          <w:rFonts w:eastAsia="Times New Roman"/>
          <w:b/>
          <w:bCs/>
          <w:color w:val="000000" w:themeColor="text1"/>
          <w:sz w:val="22"/>
          <w:szCs w:val="22"/>
          <w:lang w:eastAsia="bg-BG"/>
        </w:rPr>
      </w:pPr>
    </w:p>
    <w:p w14:paraId="1C08C514" w14:textId="06E852C9" w:rsidR="00665E0F" w:rsidRPr="00A97BED" w:rsidRDefault="00665E0F" w:rsidP="008011DB">
      <w:pPr>
        <w:widowControl w:val="0"/>
        <w:autoSpaceDE w:val="0"/>
        <w:autoSpaceDN w:val="0"/>
        <w:adjustRightInd w:val="0"/>
        <w:spacing w:after="0" w:line="240" w:lineRule="auto"/>
        <w:ind w:left="3540"/>
        <w:rPr>
          <w:rFonts w:eastAsia="Times New Roman"/>
          <w:b/>
          <w:bCs/>
          <w:color w:val="000000" w:themeColor="text1"/>
          <w:sz w:val="22"/>
          <w:szCs w:val="22"/>
          <w:lang w:val="bg-BG" w:eastAsia="bg-BG"/>
        </w:rPr>
      </w:pPr>
    </w:p>
    <w:p w14:paraId="19BCAB1C" w14:textId="77777777" w:rsidR="00665E0F" w:rsidRPr="002A6DD5" w:rsidRDefault="00665E0F" w:rsidP="008011DB">
      <w:pPr>
        <w:widowControl w:val="0"/>
        <w:autoSpaceDE w:val="0"/>
        <w:autoSpaceDN w:val="0"/>
        <w:adjustRightInd w:val="0"/>
        <w:spacing w:after="0" w:line="240" w:lineRule="auto"/>
        <w:ind w:left="3540"/>
        <w:rPr>
          <w:rFonts w:eastAsia="Times New Roman"/>
          <w:b/>
          <w:bCs/>
          <w:color w:val="000000" w:themeColor="text1"/>
          <w:sz w:val="22"/>
          <w:szCs w:val="22"/>
          <w:lang w:eastAsia="bg-BG"/>
        </w:rPr>
      </w:pPr>
    </w:p>
    <w:p w14:paraId="0608FF56" w14:textId="77777777" w:rsidR="005546E3" w:rsidRPr="00E84702" w:rsidRDefault="005546E3" w:rsidP="00B523B3">
      <w:pPr>
        <w:pStyle w:val="Default"/>
        <w:jc w:val="center"/>
        <w:rPr>
          <w:rFonts w:ascii="Times New Roman" w:hAnsi="Times New Roman" w:cs="Times New Roman"/>
          <w:b/>
          <w:bCs/>
          <w:sz w:val="44"/>
          <w:szCs w:val="44"/>
        </w:rPr>
      </w:pPr>
    </w:p>
    <w:p w14:paraId="44F70033" w14:textId="77777777" w:rsidR="008011DB" w:rsidRPr="00E84702" w:rsidRDefault="008011DB" w:rsidP="008011DB">
      <w:pPr>
        <w:spacing w:line="360" w:lineRule="auto"/>
        <w:jc w:val="center"/>
        <w:rPr>
          <w:rFonts w:eastAsiaTheme="majorEastAsia"/>
          <w:b/>
          <w:bCs/>
          <w:sz w:val="44"/>
          <w:szCs w:val="44"/>
          <w:lang w:val="bg-BG"/>
        </w:rPr>
      </w:pPr>
      <w:r w:rsidRPr="00E84702">
        <w:rPr>
          <w:rFonts w:eastAsiaTheme="majorEastAsia"/>
          <w:b/>
          <w:bCs/>
          <w:sz w:val="44"/>
          <w:szCs w:val="44"/>
          <w:lang w:val="bg-BG"/>
        </w:rPr>
        <w:t xml:space="preserve">УСЛОВИЯ ЗА КАНДИДАТСТВАНЕ </w:t>
      </w:r>
    </w:p>
    <w:p w14:paraId="7D2136A8" w14:textId="77777777" w:rsidR="008364CF" w:rsidRPr="002A6DD5" w:rsidRDefault="008011DB" w:rsidP="008011DB">
      <w:pPr>
        <w:spacing w:after="0" w:line="360" w:lineRule="auto"/>
        <w:jc w:val="center"/>
        <w:rPr>
          <w:rFonts w:eastAsiaTheme="majorEastAsia"/>
          <w:b/>
          <w:bCs/>
          <w:sz w:val="22"/>
          <w:szCs w:val="22"/>
          <w:lang w:val="bg-BG"/>
        </w:rPr>
      </w:pPr>
      <w:r w:rsidRPr="002A6DD5">
        <w:rPr>
          <w:rFonts w:eastAsiaTheme="majorEastAsia"/>
          <w:b/>
          <w:bCs/>
          <w:sz w:val="22"/>
          <w:szCs w:val="22"/>
          <w:lang w:val="bg-BG"/>
        </w:rPr>
        <w:t xml:space="preserve">с проектни предложения за предоставяне на безвъзмездна финансова помощ по </w:t>
      </w:r>
    </w:p>
    <w:p w14:paraId="52CF7287" w14:textId="19E61249" w:rsidR="008011DB" w:rsidRPr="002A6DD5" w:rsidRDefault="008011DB" w:rsidP="008011DB">
      <w:pPr>
        <w:spacing w:after="0" w:line="360" w:lineRule="auto"/>
        <w:jc w:val="center"/>
        <w:rPr>
          <w:rFonts w:eastAsiaTheme="majorEastAsia"/>
          <w:b/>
          <w:bCs/>
          <w:sz w:val="22"/>
          <w:szCs w:val="22"/>
          <w:lang w:val="bg-BG"/>
        </w:rPr>
      </w:pPr>
      <w:r w:rsidRPr="002A6DD5">
        <w:rPr>
          <w:rFonts w:eastAsiaTheme="majorEastAsia"/>
          <w:b/>
          <w:bCs/>
          <w:sz w:val="22"/>
          <w:szCs w:val="22"/>
          <w:lang w:val="bg-BG"/>
        </w:rPr>
        <w:t xml:space="preserve">Програма за развитие на селските райони за периода 2014 </w:t>
      </w:r>
      <w:r w:rsidR="00665E0F" w:rsidRPr="002A6DD5">
        <w:rPr>
          <w:rFonts w:eastAsiaTheme="majorEastAsia"/>
          <w:b/>
          <w:bCs/>
          <w:sz w:val="22"/>
          <w:szCs w:val="22"/>
          <w:lang w:val="bg-BG"/>
        </w:rPr>
        <w:t>-</w:t>
      </w:r>
      <w:r w:rsidRPr="002A6DD5">
        <w:rPr>
          <w:rFonts w:eastAsiaTheme="majorEastAsia"/>
          <w:b/>
          <w:bCs/>
          <w:sz w:val="22"/>
          <w:szCs w:val="22"/>
          <w:lang w:val="bg-BG"/>
        </w:rPr>
        <w:t xml:space="preserve"> 2020 г.,</w:t>
      </w:r>
    </w:p>
    <w:p w14:paraId="7B698240" w14:textId="30405116" w:rsidR="008011DB" w:rsidRPr="002A6DD5" w:rsidRDefault="008011DB" w:rsidP="008011DB">
      <w:pPr>
        <w:spacing w:after="0" w:line="360" w:lineRule="auto"/>
        <w:jc w:val="center"/>
        <w:rPr>
          <w:rFonts w:eastAsiaTheme="majorEastAsia"/>
          <w:b/>
          <w:bCs/>
          <w:sz w:val="22"/>
          <w:szCs w:val="22"/>
          <w:lang w:val="bg-BG"/>
        </w:rPr>
      </w:pPr>
      <w:r w:rsidRPr="002A6DD5">
        <w:rPr>
          <w:sz w:val="22"/>
          <w:szCs w:val="22"/>
          <w:lang w:val="bg-BG"/>
        </w:rPr>
        <w:t xml:space="preserve"> </w:t>
      </w:r>
      <w:r w:rsidRPr="002A6DD5">
        <w:rPr>
          <w:rFonts w:eastAsiaTheme="majorEastAsia"/>
          <w:b/>
          <w:bCs/>
          <w:sz w:val="22"/>
          <w:szCs w:val="22"/>
          <w:lang w:val="bg-BG"/>
        </w:rPr>
        <w:t xml:space="preserve">чрез подхода ВОДЕНО ОТ ОБЩНОСТИТЕ МЕСТНО РАЗВИТИЕ  </w:t>
      </w:r>
    </w:p>
    <w:p w14:paraId="19B6CFF5" w14:textId="77777777" w:rsidR="008011DB" w:rsidRPr="002A6DD5" w:rsidRDefault="008011DB" w:rsidP="008011DB">
      <w:pPr>
        <w:tabs>
          <w:tab w:val="left" w:pos="6210"/>
        </w:tabs>
        <w:spacing w:after="0" w:line="360" w:lineRule="auto"/>
        <w:rPr>
          <w:rFonts w:eastAsiaTheme="majorEastAsia"/>
          <w:b/>
          <w:bCs/>
          <w:sz w:val="22"/>
          <w:szCs w:val="22"/>
          <w:lang w:val="bg-BG"/>
        </w:rPr>
      </w:pPr>
      <w:r w:rsidRPr="002A6DD5">
        <w:rPr>
          <w:rFonts w:eastAsiaTheme="majorEastAsia"/>
          <w:b/>
          <w:bCs/>
          <w:sz w:val="22"/>
          <w:szCs w:val="22"/>
          <w:lang w:val="bg-BG"/>
        </w:rPr>
        <w:tab/>
      </w:r>
    </w:p>
    <w:p w14:paraId="1554A37A" w14:textId="77777777" w:rsidR="008011DB" w:rsidRPr="002A6DD5" w:rsidRDefault="008011DB" w:rsidP="008011DB">
      <w:pPr>
        <w:spacing w:line="360" w:lineRule="auto"/>
        <w:jc w:val="center"/>
        <w:rPr>
          <w:rFonts w:eastAsiaTheme="majorEastAsia"/>
          <w:b/>
          <w:bCs/>
          <w:sz w:val="22"/>
          <w:szCs w:val="22"/>
          <w:lang w:val="bg-BG"/>
        </w:rPr>
      </w:pP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7"/>
      </w:tblGrid>
      <w:tr w:rsidR="008011DB" w:rsidRPr="00963AE1" w14:paraId="7416774C" w14:textId="77777777" w:rsidTr="002530BE">
        <w:trPr>
          <w:trHeight w:val="1028"/>
        </w:trPr>
        <w:tc>
          <w:tcPr>
            <w:tcW w:w="9147" w:type="dxa"/>
            <w:shd w:val="clear" w:color="auto" w:fill="B6DDE8" w:themeFill="accent5" w:themeFillTint="66"/>
          </w:tcPr>
          <w:p w14:paraId="6B103F02" w14:textId="2D471DD1" w:rsidR="008011DB" w:rsidRPr="002A6DD5" w:rsidRDefault="008011DB" w:rsidP="00614DBB">
            <w:pPr>
              <w:spacing w:after="0"/>
              <w:jc w:val="center"/>
              <w:rPr>
                <w:rFonts w:eastAsiaTheme="majorEastAsia"/>
                <w:b/>
                <w:bCs/>
                <w:sz w:val="22"/>
                <w:szCs w:val="22"/>
                <w:lang w:val="bg-BG"/>
              </w:rPr>
            </w:pPr>
            <w:r w:rsidRPr="002A6DD5">
              <w:rPr>
                <w:rFonts w:eastAsiaTheme="majorEastAsia"/>
                <w:b/>
                <w:bCs/>
                <w:sz w:val="22"/>
                <w:szCs w:val="22"/>
                <w:lang w:val="bg-BG"/>
              </w:rPr>
              <w:t xml:space="preserve">Процедура чрез подбор на проектни предложения с </w:t>
            </w:r>
            <w:r w:rsidR="00614DBB" w:rsidRPr="002A6DD5">
              <w:rPr>
                <w:rFonts w:eastAsiaTheme="majorEastAsia"/>
                <w:b/>
                <w:bCs/>
                <w:sz w:val="22"/>
                <w:szCs w:val="22"/>
                <w:lang w:val="bg-BG"/>
              </w:rPr>
              <w:t xml:space="preserve">два </w:t>
            </w:r>
            <w:r w:rsidRPr="002A6DD5">
              <w:rPr>
                <w:rFonts w:eastAsiaTheme="majorEastAsia"/>
                <w:b/>
                <w:bCs/>
                <w:sz w:val="22"/>
                <w:szCs w:val="22"/>
                <w:lang w:val="bg-BG"/>
              </w:rPr>
              <w:t>кра</w:t>
            </w:r>
            <w:r w:rsidR="00614DBB" w:rsidRPr="002A6DD5">
              <w:rPr>
                <w:rFonts w:eastAsiaTheme="majorEastAsia"/>
                <w:b/>
                <w:bCs/>
                <w:sz w:val="22"/>
                <w:szCs w:val="22"/>
                <w:lang w:val="bg-BG"/>
              </w:rPr>
              <w:t xml:space="preserve">йни </w:t>
            </w:r>
            <w:r w:rsidRPr="002A6DD5">
              <w:rPr>
                <w:rFonts w:eastAsiaTheme="majorEastAsia"/>
                <w:b/>
                <w:bCs/>
                <w:sz w:val="22"/>
                <w:szCs w:val="22"/>
                <w:lang w:val="bg-BG"/>
              </w:rPr>
              <w:t>срок</w:t>
            </w:r>
            <w:r w:rsidR="00614DBB" w:rsidRPr="002A6DD5">
              <w:rPr>
                <w:rFonts w:eastAsiaTheme="majorEastAsia"/>
                <w:b/>
                <w:bCs/>
                <w:sz w:val="22"/>
                <w:szCs w:val="22"/>
                <w:lang w:val="bg-BG"/>
              </w:rPr>
              <w:t xml:space="preserve">а </w:t>
            </w:r>
            <w:r w:rsidRPr="002A6DD5">
              <w:rPr>
                <w:rFonts w:eastAsiaTheme="majorEastAsia"/>
                <w:b/>
                <w:bCs/>
                <w:sz w:val="22"/>
                <w:szCs w:val="22"/>
                <w:lang w:val="bg-BG"/>
              </w:rPr>
              <w:t>за кандидатстване</w:t>
            </w:r>
          </w:p>
          <w:p w14:paraId="694E18B3" w14:textId="657DB8E9" w:rsidR="008011DB" w:rsidRPr="002A6DD5" w:rsidRDefault="00006322" w:rsidP="00CC18BB">
            <w:pPr>
              <w:spacing w:after="0"/>
              <w:jc w:val="center"/>
              <w:rPr>
                <w:rFonts w:eastAsiaTheme="majorEastAsia"/>
                <w:b/>
                <w:bCs/>
                <w:sz w:val="22"/>
                <w:szCs w:val="22"/>
                <w:highlight w:val="lightGray"/>
                <w:lang w:val="bg-BG"/>
              </w:rPr>
            </w:pPr>
            <w:r w:rsidRPr="002A6DD5">
              <w:rPr>
                <w:rFonts w:eastAsiaTheme="majorEastAsia"/>
                <w:b/>
                <w:bCs/>
                <w:sz w:val="22"/>
                <w:szCs w:val="22"/>
                <w:lang w:val="bg-BG"/>
              </w:rPr>
              <w:t>BG06RDNP001</w:t>
            </w:r>
            <w:r w:rsidR="00665E0F" w:rsidRPr="002A6DD5">
              <w:rPr>
                <w:rFonts w:eastAsiaTheme="majorEastAsia"/>
                <w:b/>
                <w:bCs/>
                <w:sz w:val="22"/>
                <w:szCs w:val="22"/>
                <w:lang w:val="bg-BG"/>
              </w:rPr>
              <w:t>-</w:t>
            </w:r>
            <w:r w:rsidRPr="002A6DD5">
              <w:rPr>
                <w:rFonts w:eastAsiaTheme="majorEastAsia"/>
                <w:b/>
                <w:bCs/>
                <w:sz w:val="22"/>
                <w:szCs w:val="22"/>
                <w:lang w:val="bg-BG"/>
              </w:rPr>
              <w:t>19.414</w:t>
            </w:r>
            <w:r w:rsidR="00614DBB" w:rsidRPr="002A6DD5">
              <w:rPr>
                <w:rFonts w:eastAsiaTheme="majorEastAsia"/>
                <w:b/>
                <w:bCs/>
                <w:sz w:val="22"/>
                <w:szCs w:val="22"/>
                <w:lang w:val="bg-BG"/>
              </w:rPr>
              <w:t xml:space="preserve">  </w:t>
            </w:r>
            <w:r w:rsidR="008011DB" w:rsidRPr="002A6DD5">
              <w:rPr>
                <w:rFonts w:eastAsiaTheme="majorEastAsia"/>
                <w:b/>
                <w:bCs/>
                <w:sz w:val="22"/>
                <w:szCs w:val="22"/>
                <w:lang w:val="bg-BG"/>
              </w:rPr>
              <w:t xml:space="preserve">МИГ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Гоце Делчев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Гърмен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Хаджидимово, мярка 1</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4.1 „Подкрепа за инвестиции в земеделски стопанства“ от Стратегията за ВОМР, изпълнявана на територията на МИГ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Гоце Делчев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Гърмен </w:t>
            </w:r>
            <w:r w:rsidR="00665E0F" w:rsidRPr="002A6DD5">
              <w:rPr>
                <w:rFonts w:eastAsiaTheme="majorEastAsia"/>
                <w:b/>
                <w:bCs/>
                <w:sz w:val="22"/>
                <w:szCs w:val="22"/>
                <w:lang w:val="bg-BG"/>
              </w:rPr>
              <w:t>-</w:t>
            </w:r>
            <w:r w:rsidR="008011DB" w:rsidRPr="002A6DD5">
              <w:rPr>
                <w:rFonts w:eastAsiaTheme="majorEastAsia"/>
                <w:b/>
                <w:bCs/>
                <w:sz w:val="22"/>
                <w:szCs w:val="22"/>
                <w:lang w:val="bg-BG"/>
              </w:rPr>
              <w:t xml:space="preserve"> Хаджидимово</w:t>
            </w:r>
          </w:p>
        </w:tc>
      </w:tr>
    </w:tbl>
    <w:p w14:paraId="52F8E988" w14:textId="77777777" w:rsidR="005546E3" w:rsidRPr="002A6DD5" w:rsidRDefault="005546E3">
      <w:pPr>
        <w:jc w:val="left"/>
        <w:rPr>
          <w:sz w:val="22"/>
          <w:szCs w:val="22"/>
          <w:lang w:val="bg-BG"/>
        </w:rPr>
      </w:pPr>
    </w:p>
    <w:p w14:paraId="3801D0D7" w14:textId="77777777" w:rsidR="002530BE" w:rsidRPr="002A6DD5" w:rsidRDefault="002530BE">
      <w:pPr>
        <w:jc w:val="left"/>
        <w:rPr>
          <w:sz w:val="22"/>
          <w:szCs w:val="22"/>
          <w:lang w:val="bg-BG"/>
        </w:rPr>
      </w:pPr>
    </w:p>
    <w:p w14:paraId="38B59E0D" w14:textId="3833EAC6" w:rsidR="002530BE" w:rsidRPr="002A6DD5" w:rsidRDefault="00E32EF8" w:rsidP="00E32EF8">
      <w:pPr>
        <w:tabs>
          <w:tab w:val="left" w:pos="3315"/>
        </w:tabs>
        <w:jc w:val="left"/>
        <w:rPr>
          <w:rFonts w:eastAsiaTheme="majorEastAsia"/>
          <w:b/>
          <w:bCs/>
          <w:noProof/>
          <w:sz w:val="22"/>
          <w:szCs w:val="22"/>
          <w:lang w:val="bg-BG" w:eastAsia="bg-BG"/>
        </w:rPr>
      </w:pPr>
      <w:r w:rsidRPr="002A6DD5">
        <w:rPr>
          <w:sz w:val="22"/>
          <w:szCs w:val="22"/>
          <w:lang w:val="bg-BG"/>
        </w:rPr>
        <w:tab/>
      </w:r>
    </w:p>
    <w:p w14:paraId="3AC28F90" w14:textId="77777777" w:rsidR="00E32EF8" w:rsidRPr="002A6DD5" w:rsidRDefault="00E32EF8" w:rsidP="00E32EF8">
      <w:pPr>
        <w:tabs>
          <w:tab w:val="left" w:pos="3315"/>
        </w:tabs>
        <w:jc w:val="left"/>
        <w:rPr>
          <w:sz w:val="22"/>
          <w:szCs w:val="22"/>
          <w:lang w:val="bg-BG"/>
        </w:rPr>
      </w:pPr>
    </w:p>
    <w:p w14:paraId="2A7D1950" w14:textId="77777777" w:rsidR="002530BE" w:rsidRPr="002A6DD5" w:rsidRDefault="002530BE">
      <w:pPr>
        <w:jc w:val="left"/>
        <w:rPr>
          <w:sz w:val="22"/>
          <w:szCs w:val="22"/>
          <w:lang w:val="bg-BG"/>
        </w:rPr>
      </w:pPr>
    </w:p>
    <w:p w14:paraId="1C40DB92" w14:textId="3EC2AC1C" w:rsidR="002530BE" w:rsidRPr="002A6DD5" w:rsidRDefault="002530BE">
      <w:pPr>
        <w:jc w:val="left"/>
        <w:rPr>
          <w:sz w:val="22"/>
          <w:szCs w:val="22"/>
          <w:lang w:val="bg-BG"/>
        </w:rPr>
      </w:pPr>
    </w:p>
    <w:p w14:paraId="4D51828A" w14:textId="69901CDD" w:rsidR="00665E0F" w:rsidRPr="002A6DD5" w:rsidRDefault="00665E0F">
      <w:pPr>
        <w:jc w:val="left"/>
        <w:rPr>
          <w:sz w:val="22"/>
          <w:szCs w:val="22"/>
          <w:lang w:val="bg-BG"/>
        </w:rPr>
      </w:pPr>
    </w:p>
    <w:p w14:paraId="58B039A1" w14:textId="2337D750" w:rsidR="00665E0F" w:rsidRPr="002A6DD5" w:rsidRDefault="00665E0F">
      <w:pPr>
        <w:jc w:val="left"/>
        <w:rPr>
          <w:sz w:val="22"/>
          <w:szCs w:val="22"/>
          <w:lang w:val="bg-BG"/>
        </w:rPr>
      </w:pPr>
    </w:p>
    <w:p w14:paraId="304BCE03" w14:textId="57C6F17B" w:rsidR="00665E0F" w:rsidRPr="002A6DD5" w:rsidRDefault="00665E0F">
      <w:pPr>
        <w:jc w:val="left"/>
        <w:rPr>
          <w:sz w:val="22"/>
          <w:szCs w:val="22"/>
          <w:lang w:val="bg-BG"/>
        </w:rPr>
      </w:pPr>
    </w:p>
    <w:p w14:paraId="062AD9B9" w14:textId="5828E657" w:rsidR="00665E0F" w:rsidRPr="002A6DD5" w:rsidRDefault="00665E0F">
      <w:pPr>
        <w:jc w:val="left"/>
        <w:rPr>
          <w:sz w:val="22"/>
          <w:szCs w:val="22"/>
          <w:lang w:val="bg-BG"/>
        </w:rPr>
      </w:pPr>
    </w:p>
    <w:p w14:paraId="34198BAC" w14:textId="6A8FC862" w:rsidR="00665E0F" w:rsidRPr="002A6DD5" w:rsidRDefault="00665E0F">
      <w:pPr>
        <w:jc w:val="left"/>
        <w:rPr>
          <w:sz w:val="22"/>
          <w:szCs w:val="22"/>
          <w:lang w:val="bg-BG"/>
        </w:rPr>
      </w:pPr>
    </w:p>
    <w:p w14:paraId="29075868" w14:textId="77777777" w:rsidR="00665E0F" w:rsidRPr="002A6DD5" w:rsidRDefault="00665E0F">
      <w:pPr>
        <w:jc w:val="left"/>
        <w:rPr>
          <w:sz w:val="22"/>
          <w:szCs w:val="22"/>
          <w:lang w:val="bg-BG"/>
        </w:rPr>
      </w:pPr>
    </w:p>
    <w:p w14:paraId="2C2F163D" w14:textId="77777777" w:rsidR="00665E0F" w:rsidRPr="002A6DD5" w:rsidRDefault="00665E0F">
      <w:pPr>
        <w:jc w:val="left"/>
        <w:rPr>
          <w:sz w:val="22"/>
          <w:szCs w:val="22"/>
          <w:lang w:val="bg-BG"/>
        </w:rPr>
      </w:pPr>
    </w:p>
    <w:p w14:paraId="7F342AC8" w14:textId="77777777" w:rsidR="002530BE" w:rsidRPr="002A6DD5" w:rsidRDefault="002530BE">
      <w:pPr>
        <w:jc w:val="left"/>
        <w:rPr>
          <w:sz w:val="22"/>
          <w:szCs w:val="22"/>
          <w:lang w:val="ru-RU"/>
        </w:rPr>
      </w:pPr>
    </w:p>
    <w:p w14:paraId="03CDC47A" w14:textId="77777777" w:rsidR="00AB5CF6" w:rsidRPr="002A6DD5" w:rsidRDefault="00AB5CF6">
      <w:pPr>
        <w:jc w:val="left"/>
        <w:rPr>
          <w:sz w:val="22"/>
          <w:szCs w:val="22"/>
          <w:lang w:val="ru-RU"/>
        </w:rPr>
      </w:pPr>
    </w:p>
    <w:p w14:paraId="02F1CD63" w14:textId="77777777" w:rsidR="0005605B" w:rsidRPr="002A6DD5" w:rsidRDefault="0005605B">
      <w:pPr>
        <w:jc w:val="left"/>
        <w:rPr>
          <w:sz w:val="22"/>
          <w:szCs w:val="22"/>
          <w:lang w:val="ru-RU"/>
        </w:rPr>
      </w:pPr>
    </w:p>
    <w:p w14:paraId="7D59272B" w14:textId="77777777" w:rsidR="005049A4" w:rsidRPr="002A6DD5" w:rsidRDefault="005049A4">
      <w:pPr>
        <w:jc w:val="left"/>
        <w:rPr>
          <w:sz w:val="22"/>
          <w:szCs w:val="22"/>
          <w:lang w:val="ru-RU"/>
        </w:rPr>
      </w:pPr>
    </w:p>
    <w:p w14:paraId="0F5A2415" w14:textId="26D18826" w:rsidR="002530BE" w:rsidRPr="00A97BED" w:rsidRDefault="002530BE">
      <w:pPr>
        <w:jc w:val="left"/>
        <w:rPr>
          <w:sz w:val="22"/>
          <w:szCs w:val="22"/>
          <w:lang w:val="ru-RU"/>
        </w:rPr>
      </w:pPr>
    </w:p>
    <w:p w14:paraId="3223E51E" w14:textId="77777777" w:rsidR="00574FE6" w:rsidRPr="002A6DD5" w:rsidRDefault="00914E40" w:rsidP="00914E40">
      <w:pPr>
        <w:jc w:val="center"/>
        <w:rPr>
          <w:b/>
          <w:sz w:val="22"/>
          <w:szCs w:val="22"/>
          <w:lang w:val="bg-BG"/>
        </w:rPr>
      </w:pPr>
      <w:r w:rsidRPr="002A6DD5">
        <w:rPr>
          <w:b/>
          <w:sz w:val="22"/>
          <w:szCs w:val="22"/>
        </w:rPr>
        <w:t>СЪДЪРЖАНИЕ</w:t>
      </w:r>
    </w:p>
    <w:p w14:paraId="26197A27" w14:textId="199F5BEC" w:rsidR="005546E3" w:rsidRPr="002A6DD5" w:rsidRDefault="005546E3">
      <w:pPr>
        <w:pStyle w:val="13"/>
        <w:tabs>
          <w:tab w:val="right" w:leader="dot" w:pos="9062"/>
        </w:tabs>
        <w:rPr>
          <w:rFonts w:eastAsiaTheme="minorEastAsia"/>
          <w:noProof/>
          <w:sz w:val="22"/>
          <w:szCs w:val="22"/>
          <w:lang w:val="bg-BG" w:eastAsia="bg-BG"/>
        </w:rPr>
      </w:pPr>
      <w:r w:rsidRPr="00A97BED">
        <w:rPr>
          <w:sz w:val="22"/>
          <w:szCs w:val="22"/>
          <w:lang w:val="bg-BG"/>
        </w:rPr>
        <w:fldChar w:fldCharType="begin"/>
      </w:r>
      <w:r w:rsidRPr="002A6DD5">
        <w:rPr>
          <w:sz w:val="22"/>
          <w:szCs w:val="22"/>
          <w:lang w:val="bg-BG"/>
        </w:rPr>
        <w:instrText xml:space="preserve"> TOC \h \z \t "Точка 1.;1" </w:instrText>
      </w:r>
      <w:r w:rsidRPr="00A97BED">
        <w:rPr>
          <w:sz w:val="22"/>
          <w:szCs w:val="22"/>
          <w:lang w:val="bg-BG"/>
        </w:rPr>
        <w:fldChar w:fldCharType="separate"/>
      </w:r>
      <w:hyperlink w:anchor="_Toc500920632" w:history="1">
        <w:r w:rsidRPr="002A6DD5">
          <w:rPr>
            <w:rStyle w:val="a9"/>
            <w:noProof/>
            <w:sz w:val="22"/>
            <w:szCs w:val="22"/>
          </w:rPr>
          <w:t>1. Наименование на програмата</w:t>
        </w:r>
        <w:r w:rsidRPr="002A6DD5">
          <w:rPr>
            <w:noProof/>
            <w:webHidden/>
            <w:sz w:val="22"/>
            <w:szCs w:val="22"/>
          </w:rPr>
          <w:tab/>
        </w:r>
        <w:r w:rsidRPr="00A97BED">
          <w:rPr>
            <w:noProof/>
            <w:webHidden/>
            <w:sz w:val="22"/>
            <w:szCs w:val="22"/>
          </w:rPr>
          <w:fldChar w:fldCharType="begin"/>
        </w:r>
        <w:r w:rsidRPr="002A6DD5">
          <w:rPr>
            <w:noProof/>
            <w:webHidden/>
            <w:sz w:val="22"/>
            <w:szCs w:val="22"/>
          </w:rPr>
          <w:instrText xml:space="preserve"> PAGEREF _Toc500920632 \h </w:instrText>
        </w:r>
        <w:r w:rsidRPr="00A97BED">
          <w:rPr>
            <w:noProof/>
            <w:webHidden/>
            <w:sz w:val="22"/>
            <w:szCs w:val="22"/>
          </w:rPr>
        </w:r>
        <w:r w:rsidRPr="00A97BED">
          <w:rPr>
            <w:noProof/>
            <w:webHidden/>
            <w:sz w:val="22"/>
            <w:szCs w:val="22"/>
          </w:rPr>
          <w:fldChar w:fldCharType="separate"/>
        </w:r>
        <w:r w:rsidR="009B1667" w:rsidRPr="002A6DD5">
          <w:rPr>
            <w:noProof/>
            <w:webHidden/>
            <w:sz w:val="22"/>
            <w:szCs w:val="22"/>
          </w:rPr>
          <w:t>4</w:t>
        </w:r>
        <w:r w:rsidRPr="00A97BED">
          <w:rPr>
            <w:noProof/>
            <w:webHidden/>
            <w:sz w:val="22"/>
            <w:szCs w:val="22"/>
          </w:rPr>
          <w:fldChar w:fldCharType="end"/>
        </w:r>
      </w:hyperlink>
    </w:p>
    <w:p w14:paraId="3A70043C" w14:textId="11961AF8" w:rsidR="005546E3" w:rsidRPr="002A6DD5" w:rsidRDefault="000B0A8E">
      <w:pPr>
        <w:pStyle w:val="13"/>
        <w:tabs>
          <w:tab w:val="right" w:leader="dot" w:pos="9062"/>
        </w:tabs>
        <w:rPr>
          <w:rFonts w:eastAsiaTheme="minorEastAsia"/>
          <w:noProof/>
          <w:sz w:val="22"/>
          <w:szCs w:val="22"/>
          <w:lang w:val="bg-BG" w:eastAsia="bg-BG"/>
        </w:rPr>
      </w:pPr>
      <w:hyperlink w:anchor="_Toc500920633" w:history="1">
        <w:r w:rsidR="005546E3" w:rsidRPr="002A6DD5">
          <w:rPr>
            <w:rStyle w:val="a9"/>
            <w:noProof/>
            <w:sz w:val="22"/>
            <w:szCs w:val="22"/>
          </w:rPr>
          <w:t>2. Наименование на приоритетната ос</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_Toc500920633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w:t>
        </w:r>
        <w:r w:rsidR="005546E3" w:rsidRPr="00A97BED">
          <w:rPr>
            <w:noProof/>
            <w:webHidden/>
            <w:sz w:val="22"/>
            <w:szCs w:val="22"/>
          </w:rPr>
          <w:fldChar w:fldCharType="end"/>
        </w:r>
      </w:hyperlink>
    </w:p>
    <w:p w14:paraId="765F3202" w14:textId="46955257" w:rsidR="005546E3" w:rsidRPr="002A6DD5" w:rsidRDefault="000B0A8E">
      <w:pPr>
        <w:pStyle w:val="13"/>
        <w:tabs>
          <w:tab w:val="right" w:leader="dot" w:pos="9062"/>
        </w:tabs>
        <w:rPr>
          <w:rFonts w:eastAsiaTheme="minorEastAsia"/>
          <w:noProof/>
          <w:sz w:val="22"/>
          <w:szCs w:val="22"/>
          <w:lang w:val="bg-BG" w:eastAsia="bg-BG"/>
        </w:rPr>
      </w:pPr>
      <w:hyperlink w:anchor="_Toc500920634" w:history="1">
        <w:r w:rsidR="005546E3" w:rsidRPr="002A6DD5">
          <w:rPr>
            <w:rStyle w:val="a9"/>
            <w:noProof/>
            <w:sz w:val="22"/>
            <w:szCs w:val="22"/>
          </w:rPr>
          <w:t>3. Наименование на процедурата</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_Toc500920634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w:t>
        </w:r>
        <w:r w:rsidR="005546E3" w:rsidRPr="00A97BED">
          <w:rPr>
            <w:noProof/>
            <w:webHidden/>
            <w:sz w:val="22"/>
            <w:szCs w:val="22"/>
          </w:rPr>
          <w:fldChar w:fldCharType="end"/>
        </w:r>
      </w:hyperlink>
    </w:p>
    <w:p w14:paraId="3D0E6A1E" w14:textId="6984C0EC" w:rsidR="005546E3" w:rsidRPr="002A6DD5" w:rsidRDefault="000B0A8E">
      <w:pPr>
        <w:pStyle w:val="13"/>
        <w:tabs>
          <w:tab w:val="right" w:leader="dot" w:pos="9062"/>
        </w:tabs>
        <w:rPr>
          <w:rFonts w:eastAsiaTheme="minorEastAsia"/>
          <w:noProof/>
          <w:sz w:val="22"/>
          <w:szCs w:val="22"/>
          <w:lang w:val="bg-BG" w:eastAsia="bg-BG"/>
        </w:rPr>
      </w:pPr>
      <w:hyperlink w:anchor="_Toc500920635" w:history="1">
        <w:r w:rsidR="005546E3" w:rsidRPr="002A6DD5">
          <w:rPr>
            <w:rStyle w:val="a9"/>
            <w:noProof/>
            <w:sz w:val="22"/>
            <w:szCs w:val="22"/>
          </w:rPr>
          <w:t>4. Измерения по кодове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_Toc500920635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w:t>
        </w:r>
        <w:r w:rsidR="005546E3" w:rsidRPr="00A97BED">
          <w:rPr>
            <w:noProof/>
            <w:webHidden/>
            <w:sz w:val="22"/>
            <w:szCs w:val="22"/>
          </w:rPr>
          <w:fldChar w:fldCharType="end"/>
        </w:r>
      </w:hyperlink>
    </w:p>
    <w:p w14:paraId="6D09D03F" w14:textId="24EA1E77" w:rsidR="005546E3" w:rsidRPr="002A6DD5" w:rsidRDefault="000B0A8E">
      <w:pPr>
        <w:pStyle w:val="13"/>
        <w:tabs>
          <w:tab w:val="right" w:leader="dot" w:pos="9062"/>
        </w:tabs>
        <w:rPr>
          <w:rFonts w:eastAsiaTheme="minorEastAsia"/>
          <w:noProof/>
          <w:sz w:val="22"/>
          <w:szCs w:val="22"/>
          <w:lang w:val="bg-BG" w:eastAsia="bg-BG"/>
        </w:rPr>
      </w:pPr>
      <w:hyperlink w:anchor="_Toc500920636" w:history="1">
        <w:r w:rsidR="005546E3" w:rsidRPr="002A6DD5">
          <w:rPr>
            <w:rStyle w:val="a9"/>
            <w:noProof/>
            <w:sz w:val="22"/>
            <w:szCs w:val="22"/>
          </w:rPr>
          <w:t>5. Териториален обхват</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_Toc500920636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w:t>
        </w:r>
        <w:r w:rsidR="005546E3" w:rsidRPr="00A97BED">
          <w:rPr>
            <w:noProof/>
            <w:webHidden/>
            <w:sz w:val="22"/>
            <w:szCs w:val="22"/>
          </w:rPr>
          <w:fldChar w:fldCharType="end"/>
        </w:r>
      </w:hyperlink>
    </w:p>
    <w:p w14:paraId="2C86E870" w14:textId="449F70F4" w:rsidR="005546E3" w:rsidRPr="002A6DD5" w:rsidRDefault="000B0A8E">
      <w:pPr>
        <w:pStyle w:val="13"/>
        <w:tabs>
          <w:tab w:val="right" w:leader="dot" w:pos="9062"/>
        </w:tabs>
        <w:rPr>
          <w:rFonts w:eastAsiaTheme="minorEastAsia"/>
          <w:noProof/>
          <w:sz w:val="22"/>
          <w:szCs w:val="22"/>
          <w:lang w:val="bg-BG" w:eastAsia="bg-BG"/>
        </w:rPr>
      </w:pPr>
      <w:hyperlink w:anchor="_Toc500920637" w:history="1">
        <w:r w:rsidR="005546E3" w:rsidRPr="002A6DD5">
          <w:rPr>
            <w:rStyle w:val="a9"/>
            <w:noProof/>
            <w:sz w:val="22"/>
            <w:szCs w:val="22"/>
          </w:rPr>
          <w:t>6. Цели на предоставяната безвъзмездна финансова помощ по процедурата и очаквани резултати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_Toc500920637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w:t>
        </w:r>
        <w:r w:rsidR="005546E3" w:rsidRPr="00A97BED">
          <w:rPr>
            <w:noProof/>
            <w:webHidden/>
            <w:sz w:val="22"/>
            <w:szCs w:val="22"/>
          </w:rPr>
          <w:fldChar w:fldCharType="end"/>
        </w:r>
      </w:hyperlink>
    </w:p>
    <w:p w14:paraId="4E8FEBBA" w14:textId="33BD238C" w:rsidR="005546E3" w:rsidRPr="002A6DD5" w:rsidRDefault="000B0A8E">
      <w:pPr>
        <w:pStyle w:val="13"/>
        <w:tabs>
          <w:tab w:val="right" w:leader="dot" w:pos="9062"/>
        </w:tabs>
        <w:rPr>
          <w:rFonts w:eastAsiaTheme="minorEastAsia"/>
          <w:noProof/>
          <w:sz w:val="22"/>
          <w:szCs w:val="22"/>
          <w:lang w:val="bg-BG" w:eastAsia="bg-BG"/>
        </w:rPr>
      </w:pPr>
      <w:hyperlink w:anchor="_Toc500920638" w:history="1">
        <w:r w:rsidR="005546E3" w:rsidRPr="002A6DD5">
          <w:rPr>
            <w:rStyle w:val="a9"/>
            <w:noProof/>
            <w:sz w:val="22"/>
            <w:szCs w:val="22"/>
          </w:rPr>
          <w:t>7. Индикатори: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_Toc500920638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5</w:t>
        </w:r>
        <w:r w:rsidR="005546E3" w:rsidRPr="00A97BED">
          <w:rPr>
            <w:noProof/>
            <w:webHidden/>
            <w:sz w:val="22"/>
            <w:szCs w:val="22"/>
          </w:rPr>
          <w:fldChar w:fldCharType="end"/>
        </w:r>
      </w:hyperlink>
    </w:p>
    <w:p w14:paraId="02530CA6" w14:textId="7A0982B4" w:rsidR="005546E3" w:rsidRPr="002A6DD5" w:rsidRDefault="000B0A8E">
      <w:pPr>
        <w:pStyle w:val="13"/>
        <w:tabs>
          <w:tab w:val="right" w:leader="dot" w:pos="9062"/>
        </w:tabs>
        <w:rPr>
          <w:rFonts w:eastAsiaTheme="minorEastAsia"/>
          <w:noProof/>
          <w:sz w:val="22"/>
          <w:szCs w:val="22"/>
          <w:lang w:val="bg-BG" w:eastAsia="bg-BG"/>
        </w:rPr>
      </w:pPr>
      <w:hyperlink w:anchor="_Toc500920639" w:history="1">
        <w:r w:rsidR="005546E3" w:rsidRPr="002A6DD5">
          <w:rPr>
            <w:rStyle w:val="a9"/>
            <w:noProof/>
            <w:sz w:val="22"/>
            <w:szCs w:val="22"/>
          </w:rPr>
          <w:t>8. Общ размер на безвъзмездната финансова помощ по процедурата</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_Toc500920639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6</w:t>
        </w:r>
        <w:r w:rsidR="005546E3" w:rsidRPr="00A97BED">
          <w:rPr>
            <w:noProof/>
            <w:webHidden/>
            <w:sz w:val="22"/>
            <w:szCs w:val="22"/>
          </w:rPr>
          <w:fldChar w:fldCharType="end"/>
        </w:r>
      </w:hyperlink>
    </w:p>
    <w:p w14:paraId="4718FA1F" w14:textId="59E83338" w:rsidR="005546E3" w:rsidRPr="002A6DD5" w:rsidRDefault="000B0A8E">
      <w:pPr>
        <w:pStyle w:val="13"/>
        <w:tabs>
          <w:tab w:val="right" w:leader="dot" w:pos="9062"/>
        </w:tabs>
        <w:rPr>
          <w:rFonts w:eastAsiaTheme="minorEastAsia"/>
          <w:noProof/>
          <w:sz w:val="22"/>
          <w:szCs w:val="22"/>
          <w:lang w:val="bg-BG" w:eastAsia="bg-BG"/>
        </w:rPr>
      </w:pPr>
      <w:hyperlink w:anchor="_Toc500920640" w:history="1">
        <w:r w:rsidR="005546E3" w:rsidRPr="002A6DD5">
          <w:rPr>
            <w:rStyle w:val="a9"/>
            <w:noProof/>
            <w:sz w:val="22"/>
            <w:szCs w:val="22"/>
          </w:rPr>
          <w:t>9. Минимален и максимален размер на безвъзмездната финансова помощ за конкретен проект</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_Toc500920640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7</w:t>
        </w:r>
        <w:r w:rsidR="005546E3" w:rsidRPr="00A97BED">
          <w:rPr>
            <w:noProof/>
            <w:webHidden/>
            <w:sz w:val="22"/>
            <w:szCs w:val="22"/>
          </w:rPr>
          <w:fldChar w:fldCharType="end"/>
        </w:r>
      </w:hyperlink>
    </w:p>
    <w:p w14:paraId="24404B7C" w14:textId="3C01C0B0" w:rsidR="005546E3" w:rsidRPr="002A6DD5" w:rsidRDefault="000B0A8E">
      <w:pPr>
        <w:pStyle w:val="13"/>
        <w:tabs>
          <w:tab w:val="right" w:leader="dot" w:pos="9062"/>
        </w:tabs>
        <w:rPr>
          <w:rFonts w:eastAsiaTheme="minorEastAsia"/>
          <w:noProof/>
          <w:sz w:val="22"/>
          <w:szCs w:val="22"/>
          <w:lang w:val="bg-BG" w:eastAsia="bg-BG"/>
        </w:rPr>
      </w:pPr>
      <w:hyperlink w:anchor="_Toc500920641" w:history="1">
        <w:r w:rsidR="005546E3" w:rsidRPr="002A6DD5">
          <w:rPr>
            <w:rStyle w:val="a9"/>
            <w:noProof/>
            <w:sz w:val="22"/>
            <w:szCs w:val="22"/>
          </w:rPr>
          <w:t>10. Процент на съфинансиране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_Toc500920641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7</w:t>
        </w:r>
        <w:r w:rsidR="005546E3" w:rsidRPr="00A97BED">
          <w:rPr>
            <w:noProof/>
            <w:webHidden/>
            <w:sz w:val="22"/>
            <w:szCs w:val="22"/>
          </w:rPr>
          <w:fldChar w:fldCharType="end"/>
        </w:r>
      </w:hyperlink>
    </w:p>
    <w:p w14:paraId="519CA4D2" w14:textId="2A49F582" w:rsidR="005546E3" w:rsidRPr="002A6DD5" w:rsidRDefault="000B0A8E">
      <w:pPr>
        <w:pStyle w:val="13"/>
        <w:tabs>
          <w:tab w:val="right" w:leader="dot" w:pos="9062"/>
        </w:tabs>
        <w:rPr>
          <w:rFonts w:eastAsiaTheme="minorEastAsia"/>
          <w:noProof/>
          <w:sz w:val="22"/>
          <w:szCs w:val="22"/>
          <w:lang w:val="bg-BG" w:eastAsia="bg-BG"/>
        </w:rPr>
      </w:pPr>
      <w:hyperlink w:anchor="_Toc500920642" w:history="1">
        <w:r w:rsidR="005546E3" w:rsidRPr="002A6DD5">
          <w:rPr>
            <w:rStyle w:val="a9"/>
            <w:noProof/>
            <w:sz w:val="22"/>
            <w:szCs w:val="22"/>
          </w:rPr>
          <w:t>11. Допустими канд</w:t>
        </w:r>
        <w:r w:rsidR="005546E3" w:rsidRPr="002A6DD5">
          <w:rPr>
            <w:rStyle w:val="a9"/>
            <w:noProof/>
            <w:sz w:val="22"/>
            <w:szCs w:val="22"/>
          </w:rPr>
          <w:t>и</w:t>
        </w:r>
        <w:r w:rsidR="005546E3" w:rsidRPr="002A6DD5">
          <w:rPr>
            <w:rStyle w:val="a9"/>
            <w:noProof/>
            <w:sz w:val="22"/>
            <w:szCs w:val="22"/>
          </w:rPr>
          <w:t>дати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_Toc500920642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9</w:t>
        </w:r>
        <w:r w:rsidR="005546E3" w:rsidRPr="00A97BED">
          <w:rPr>
            <w:noProof/>
            <w:webHidden/>
            <w:sz w:val="22"/>
            <w:szCs w:val="22"/>
          </w:rPr>
          <w:fldChar w:fldCharType="end"/>
        </w:r>
      </w:hyperlink>
    </w:p>
    <w:p w14:paraId="016BDECA" w14:textId="725C4055" w:rsidR="005546E3" w:rsidRPr="002A6DD5" w:rsidRDefault="000B0A8E">
      <w:pPr>
        <w:pStyle w:val="13"/>
        <w:tabs>
          <w:tab w:val="right" w:leader="dot" w:pos="9062"/>
        </w:tabs>
        <w:rPr>
          <w:rFonts w:eastAsiaTheme="minorEastAsia"/>
          <w:noProof/>
          <w:sz w:val="22"/>
          <w:szCs w:val="22"/>
          <w:lang w:val="bg-BG" w:eastAsia="bg-BG"/>
        </w:rPr>
      </w:pPr>
      <w:hyperlink w:anchor="_Toc500920643" w:history="1">
        <w:r w:rsidR="005546E3" w:rsidRPr="002A6DD5">
          <w:rPr>
            <w:rStyle w:val="a9"/>
            <w:noProof/>
            <w:sz w:val="22"/>
            <w:szCs w:val="22"/>
          </w:rPr>
          <w:t>12. Допустими партньори: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_Toc500920643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15</w:t>
        </w:r>
        <w:r w:rsidR="005546E3" w:rsidRPr="00A97BED">
          <w:rPr>
            <w:noProof/>
            <w:webHidden/>
            <w:sz w:val="22"/>
            <w:szCs w:val="22"/>
          </w:rPr>
          <w:fldChar w:fldCharType="end"/>
        </w:r>
      </w:hyperlink>
    </w:p>
    <w:p w14:paraId="224E9E56" w14:textId="581D015A" w:rsidR="005546E3" w:rsidRPr="002A6DD5" w:rsidRDefault="000B0A8E">
      <w:pPr>
        <w:pStyle w:val="13"/>
        <w:tabs>
          <w:tab w:val="right" w:leader="dot" w:pos="9062"/>
        </w:tabs>
        <w:rPr>
          <w:rFonts w:eastAsiaTheme="minorEastAsia"/>
          <w:noProof/>
          <w:sz w:val="22"/>
          <w:szCs w:val="22"/>
          <w:lang w:val="bg-BG" w:eastAsia="bg-BG"/>
        </w:rPr>
      </w:pPr>
      <w:hyperlink w:anchor="_Toc500920644" w:history="1">
        <w:r w:rsidR="005546E3" w:rsidRPr="002A6DD5">
          <w:rPr>
            <w:rStyle w:val="a9"/>
            <w:noProof/>
            <w:sz w:val="22"/>
            <w:szCs w:val="22"/>
          </w:rPr>
          <w:t>13. Дейности, допустими за финансиране: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_Toc500920644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15</w:t>
        </w:r>
        <w:r w:rsidR="005546E3" w:rsidRPr="00A97BED">
          <w:rPr>
            <w:noProof/>
            <w:webHidden/>
            <w:sz w:val="22"/>
            <w:szCs w:val="22"/>
          </w:rPr>
          <w:fldChar w:fldCharType="end"/>
        </w:r>
      </w:hyperlink>
    </w:p>
    <w:p w14:paraId="3D1D1080" w14:textId="6BC9B8ED" w:rsidR="005546E3" w:rsidRPr="002A6DD5" w:rsidRDefault="000B0A8E">
      <w:pPr>
        <w:pStyle w:val="13"/>
        <w:tabs>
          <w:tab w:val="right" w:leader="dot" w:pos="9062"/>
        </w:tabs>
        <w:rPr>
          <w:rFonts w:eastAsiaTheme="minorEastAsia"/>
          <w:noProof/>
          <w:sz w:val="22"/>
          <w:szCs w:val="22"/>
          <w:lang w:val="bg-BG" w:eastAsia="bg-BG"/>
        </w:rPr>
      </w:pPr>
      <w:hyperlink w:anchor="_Toc500920645" w:history="1">
        <w:r w:rsidR="005546E3" w:rsidRPr="002A6DD5">
          <w:rPr>
            <w:rStyle w:val="a9"/>
            <w:noProof/>
            <w:sz w:val="22"/>
            <w:szCs w:val="22"/>
          </w:rPr>
          <w:t>14. Категории разходи, допустими за финансиране: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_Toc500920645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21</w:t>
        </w:r>
        <w:r w:rsidR="005546E3" w:rsidRPr="00A97BED">
          <w:rPr>
            <w:noProof/>
            <w:webHidden/>
            <w:sz w:val="22"/>
            <w:szCs w:val="22"/>
          </w:rPr>
          <w:fldChar w:fldCharType="end"/>
        </w:r>
      </w:hyperlink>
    </w:p>
    <w:p w14:paraId="1F0ED9E1" w14:textId="34C85722" w:rsidR="005546E3" w:rsidRPr="002A6DD5" w:rsidRDefault="000B0A8E">
      <w:pPr>
        <w:pStyle w:val="13"/>
        <w:tabs>
          <w:tab w:val="right" w:leader="dot" w:pos="9062"/>
        </w:tabs>
        <w:rPr>
          <w:rFonts w:eastAsiaTheme="minorEastAsia"/>
          <w:noProof/>
          <w:sz w:val="22"/>
          <w:szCs w:val="22"/>
          <w:lang w:val="bg-BG" w:eastAsia="bg-BG"/>
        </w:rPr>
      </w:pPr>
      <w:hyperlink w:anchor="_Toc500920646" w:history="1">
        <w:r w:rsidR="005546E3" w:rsidRPr="002A6DD5">
          <w:rPr>
            <w:rStyle w:val="a9"/>
            <w:noProof/>
            <w:sz w:val="22"/>
            <w:szCs w:val="22"/>
          </w:rPr>
          <w:t>15. Допустими целеви групи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_Toc500920646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27</w:t>
        </w:r>
        <w:r w:rsidR="005546E3" w:rsidRPr="00A97BED">
          <w:rPr>
            <w:noProof/>
            <w:webHidden/>
            <w:sz w:val="22"/>
            <w:szCs w:val="22"/>
          </w:rPr>
          <w:fldChar w:fldCharType="end"/>
        </w:r>
      </w:hyperlink>
    </w:p>
    <w:p w14:paraId="17C94097" w14:textId="04C370B9" w:rsidR="005546E3" w:rsidRPr="002A6DD5" w:rsidRDefault="000B0A8E">
      <w:pPr>
        <w:pStyle w:val="13"/>
        <w:tabs>
          <w:tab w:val="right" w:leader="dot" w:pos="9062"/>
        </w:tabs>
        <w:rPr>
          <w:rFonts w:eastAsiaTheme="minorEastAsia"/>
          <w:noProof/>
          <w:sz w:val="22"/>
          <w:szCs w:val="22"/>
          <w:lang w:val="bg-BG" w:eastAsia="bg-BG"/>
        </w:rPr>
      </w:pPr>
      <w:hyperlink w:anchor="_Toc500920647" w:history="1">
        <w:r w:rsidR="005546E3" w:rsidRPr="002A6DD5">
          <w:rPr>
            <w:rStyle w:val="a9"/>
            <w:noProof/>
            <w:sz w:val="22"/>
            <w:szCs w:val="22"/>
          </w:rPr>
          <w:t>16. Приложим режим на минимални/държавни помощи: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_Toc500920647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27</w:t>
        </w:r>
        <w:r w:rsidR="005546E3" w:rsidRPr="00A97BED">
          <w:rPr>
            <w:noProof/>
            <w:webHidden/>
            <w:sz w:val="22"/>
            <w:szCs w:val="22"/>
          </w:rPr>
          <w:fldChar w:fldCharType="end"/>
        </w:r>
      </w:hyperlink>
    </w:p>
    <w:p w14:paraId="1EBFAF02" w14:textId="58C8139E" w:rsidR="005546E3" w:rsidRPr="002A6DD5" w:rsidRDefault="000B0A8E">
      <w:pPr>
        <w:pStyle w:val="13"/>
        <w:tabs>
          <w:tab w:val="right" w:leader="dot" w:pos="9062"/>
        </w:tabs>
        <w:rPr>
          <w:rFonts w:eastAsiaTheme="minorEastAsia"/>
          <w:noProof/>
          <w:sz w:val="22"/>
          <w:szCs w:val="22"/>
          <w:lang w:val="bg-BG" w:eastAsia="bg-BG"/>
        </w:rPr>
      </w:pPr>
      <w:hyperlink w:anchor="_Toc500920648" w:history="1">
        <w:r w:rsidR="005546E3" w:rsidRPr="002A6DD5">
          <w:rPr>
            <w:rStyle w:val="a9"/>
            <w:noProof/>
            <w:sz w:val="22"/>
            <w:szCs w:val="22"/>
          </w:rPr>
          <w:t>17. Хоризонтални политики</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_Toc500920648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27</w:t>
        </w:r>
        <w:r w:rsidR="005546E3" w:rsidRPr="00A97BED">
          <w:rPr>
            <w:noProof/>
            <w:webHidden/>
            <w:sz w:val="22"/>
            <w:szCs w:val="22"/>
          </w:rPr>
          <w:fldChar w:fldCharType="end"/>
        </w:r>
      </w:hyperlink>
    </w:p>
    <w:p w14:paraId="3AA9A483" w14:textId="0EA566E6" w:rsidR="005546E3" w:rsidRPr="002A6DD5" w:rsidRDefault="000B0A8E">
      <w:pPr>
        <w:pStyle w:val="13"/>
        <w:tabs>
          <w:tab w:val="right" w:leader="dot" w:pos="9062"/>
        </w:tabs>
        <w:rPr>
          <w:rFonts w:eastAsiaTheme="minorEastAsia"/>
          <w:noProof/>
          <w:sz w:val="22"/>
          <w:szCs w:val="22"/>
          <w:lang w:val="bg-BG" w:eastAsia="bg-BG"/>
        </w:rPr>
      </w:pPr>
      <w:hyperlink w:anchor="_Toc500920649" w:history="1">
        <w:r w:rsidR="005546E3" w:rsidRPr="002A6DD5">
          <w:rPr>
            <w:rStyle w:val="a9"/>
            <w:noProof/>
            <w:sz w:val="22"/>
            <w:szCs w:val="22"/>
          </w:rPr>
          <w:t>18. Минимален и максимален срок за изпълнение на проекта</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_Toc500920649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28</w:t>
        </w:r>
        <w:r w:rsidR="005546E3" w:rsidRPr="00A97BED">
          <w:rPr>
            <w:noProof/>
            <w:webHidden/>
            <w:sz w:val="22"/>
            <w:szCs w:val="22"/>
          </w:rPr>
          <w:fldChar w:fldCharType="end"/>
        </w:r>
      </w:hyperlink>
    </w:p>
    <w:p w14:paraId="191905B1" w14:textId="7A693881" w:rsidR="005546E3" w:rsidRPr="002A6DD5" w:rsidRDefault="000B0A8E">
      <w:pPr>
        <w:pStyle w:val="13"/>
        <w:tabs>
          <w:tab w:val="right" w:leader="dot" w:pos="9062"/>
        </w:tabs>
        <w:rPr>
          <w:rFonts w:eastAsiaTheme="minorEastAsia"/>
          <w:noProof/>
          <w:sz w:val="22"/>
          <w:szCs w:val="22"/>
          <w:lang w:val="bg-BG" w:eastAsia="bg-BG"/>
        </w:rPr>
      </w:pPr>
      <w:hyperlink w:anchor="_Toc500920650" w:history="1">
        <w:r w:rsidR="005546E3" w:rsidRPr="002A6DD5">
          <w:rPr>
            <w:rStyle w:val="a9"/>
            <w:noProof/>
            <w:sz w:val="22"/>
            <w:szCs w:val="22"/>
          </w:rPr>
          <w:t>19. Ред за оценяване на концепциите за проектни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_Toc500920650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28</w:t>
        </w:r>
        <w:r w:rsidR="005546E3" w:rsidRPr="00A97BED">
          <w:rPr>
            <w:noProof/>
            <w:webHidden/>
            <w:sz w:val="22"/>
            <w:szCs w:val="22"/>
          </w:rPr>
          <w:fldChar w:fldCharType="end"/>
        </w:r>
      </w:hyperlink>
    </w:p>
    <w:p w14:paraId="6FFC1171" w14:textId="31A99A7C" w:rsidR="005546E3" w:rsidRPr="002A6DD5" w:rsidRDefault="000B0A8E">
      <w:pPr>
        <w:pStyle w:val="13"/>
        <w:tabs>
          <w:tab w:val="right" w:leader="dot" w:pos="9062"/>
        </w:tabs>
        <w:rPr>
          <w:rFonts w:eastAsiaTheme="minorEastAsia"/>
          <w:noProof/>
          <w:sz w:val="22"/>
          <w:szCs w:val="22"/>
          <w:lang w:val="bg-BG" w:eastAsia="bg-BG"/>
        </w:rPr>
      </w:pPr>
      <w:hyperlink w:anchor="_Toc500920651" w:history="1">
        <w:r w:rsidR="005546E3" w:rsidRPr="002A6DD5">
          <w:rPr>
            <w:rStyle w:val="a9"/>
            <w:noProof/>
            <w:sz w:val="22"/>
            <w:szCs w:val="22"/>
          </w:rPr>
          <w:t>20. Критерии и методика за оценка на концепциите за проектни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_Toc500920651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28</w:t>
        </w:r>
        <w:r w:rsidR="005546E3" w:rsidRPr="00A97BED">
          <w:rPr>
            <w:noProof/>
            <w:webHidden/>
            <w:sz w:val="22"/>
            <w:szCs w:val="22"/>
          </w:rPr>
          <w:fldChar w:fldCharType="end"/>
        </w:r>
      </w:hyperlink>
    </w:p>
    <w:p w14:paraId="34361A75" w14:textId="529856FF" w:rsidR="005546E3" w:rsidRPr="002A6DD5" w:rsidRDefault="000B0A8E">
      <w:pPr>
        <w:pStyle w:val="13"/>
        <w:tabs>
          <w:tab w:val="right" w:leader="dot" w:pos="9062"/>
        </w:tabs>
        <w:rPr>
          <w:rFonts w:eastAsiaTheme="minorEastAsia"/>
          <w:noProof/>
          <w:sz w:val="22"/>
          <w:szCs w:val="22"/>
          <w:lang w:val="bg-BG" w:eastAsia="bg-BG"/>
        </w:rPr>
      </w:pPr>
      <w:hyperlink w:anchor="_Toc500920652" w:history="1">
        <w:r w:rsidR="005546E3" w:rsidRPr="002A6DD5">
          <w:rPr>
            <w:rStyle w:val="a9"/>
            <w:noProof/>
            <w:sz w:val="22"/>
            <w:szCs w:val="22"/>
          </w:rPr>
          <w:t>21. Ред за оценяване на проектните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_Toc500920652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28</w:t>
        </w:r>
        <w:r w:rsidR="005546E3" w:rsidRPr="00A97BED">
          <w:rPr>
            <w:noProof/>
            <w:webHidden/>
            <w:sz w:val="22"/>
            <w:szCs w:val="22"/>
          </w:rPr>
          <w:fldChar w:fldCharType="end"/>
        </w:r>
      </w:hyperlink>
    </w:p>
    <w:p w14:paraId="1AA1BE77" w14:textId="394E4735" w:rsidR="005546E3" w:rsidRPr="002A6DD5" w:rsidRDefault="000B0A8E">
      <w:pPr>
        <w:pStyle w:val="13"/>
        <w:tabs>
          <w:tab w:val="right" w:leader="dot" w:pos="9062"/>
        </w:tabs>
        <w:rPr>
          <w:rFonts w:eastAsiaTheme="minorEastAsia"/>
          <w:noProof/>
          <w:sz w:val="22"/>
          <w:szCs w:val="22"/>
          <w:lang w:val="bg-BG" w:eastAsia="bg-BG"/>
        </w:rPr>
      </w:pPr>
      <w:hyperlink w:anchor="_Toc500920653" w:history="1">
        <w:r w:rsidR="005546E3" w:rsidRPr="002A6DD5">
          <w:rPr>
            <w:rStyle w:val="a9"/>
            <w:noProof/>
            <w:sz w:val="22"/>
            <w:szCs w:val="22"/>
          </w:rPr>
          <w:t>22. Критерии и методика за оценка на проектните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_Toc500920653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34</w:t>
        </w:r>
        <w:r w:rsidR="005546E3" w:rsidRPr="00A97BED">
          <w:rPr>
            <w:noProof/>
            <w:webHidden/>
            <w:sz w:val="22"/>
            <w:szCs w:val="22"/>
          </w:rPr>
          <w:fldChar w:fldCharType="end"/>
        </w:r>
      </w:hyperlink>
    </w:p>
    <w:p w14:paraId="4A14AB67" w14:textId="0B0E9C8A" w:rsidR="005546E3" w:rsidRPr="002A6DD5" w:rsidRDefault="000B0A8E">
      <w:pPr>
        <w:pStyle w:val="13"/>
        <w:tabs>
          <w:tab w:val="right" w:leader="dot" w:pos="9062"/>
        </w:tabs>
        <w:rPr>
          <w:rFonts w:eastAsiaTheme="minorEastAsia"/>
          <w:noProof/>
          <w:sz w:val="22"/>
          <w:szCs w:val="22"/>
          <w:lang w:val="bg-BG" w:eastAsia="bg-BG"/>
        </w:rPr>
      </w:pPr>
      <w:hyperlink w:anchor="_Toc500920654" w:history="1">
        <w:r w:rsidR="005546E3" w:rsidRPr="002A6DD5">
          <w:rPr>
            <w:rStyle w:val="a9"/>
            <w:noProof/>
            <w:sz w:val="22"/>
            <w:szCs w:val="22"/>
          </w:rPr>
          <w:t>23. Начин на подаване на проектните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_Toc500920654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41</w:t>
        </w:r>
        <w:r w:rsidR="005546E3" w:rsidRPr="00A97BED">
          <w:rPr>
            <w:noProof/>
            <w:webHidden/>
            <w:sz w:val="22"/>
            <w:szCs w:val="22"/>
          </w:rPr>
          <w:fldChar w:fldCharType="end"/>
        </w:r>
      </w:hyperlink>
    </w:p>
    <w:p w14:paraId="160075E6" w14:textId="4A981D45" w:rsidR="005546E3" w:rsidRPr="002A6DD5" w:rsidRDefault="000B0A8E">
      <w:pPr>
        <w:pStyle w:val="13"/>
        <w:tabs>
          <w:tab w:val="right" w:leader="dot" w:pos="9062"/>
        </w:tabs>
        <w:rPr>
          <w:rFonts w:eastAsiaTheme="minorEastAsia"/>
          <w:noProof/>
          <w:sz w:val="22"/>
          <w:szCs w:val="22"/>
          <w:lang w:val="bg-BG" w:eastAsia="bg-BG"/>
        </w:rPr>
      </w:pPr>
      <w:hyperlink w:anchor="_Toc500920655" w:history="1">
        <w:r w:rsidR="005546E3" w:rsidRPr="002A6DD5">
          <w:rPr>
            <w:rStyle w:val="a9"/>
            <w:noProof/>
            <w:sz w:val="22"/>
            <w:szCs w:val="22"/>
          </w:rPr>
          <w:t>24. Списък на документите, които се подават на етап кандидатстване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_Toc500920655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43</w:t>
        </w:r>
        <w:r w:rsidR="005546E3" w:rsidRPr="00A97BED">
          <w:rPr>
            <w:noProof/>
            <w:webHidden/>
            <w:sz w:val="22"/>
            <w:szCs w:val="22"/>
          </w:rPr>
          <w:fldChar w:fldCharType="end"/>
        </w:r>
      </w:hyperlink>
    </w:p>
    <w:p w14:paraId="2AB7A61D" w14:textId="48A7B050" w:rsidR="005546E3" w:rsidRPr="002A6DD5" w:rsidRDefault="000B0A8E">
      <w:pPr>
        <w:pStyle w:val="13"/>
        <w:tabs>
          <w:tab w:val="right" w:leader="dot" w:pos="9062"/>
        </w:tabs>
        <w:rPr>
          <w:rFonts w:eastAsiaTheme="minorEastAsia"/>
          <w:noProof/>
          <w:sz w:val="22"/>
          <w:szCs w:val="22"/>
          <w:lang w:val="bg-BG" w:eastAsia="bg-BG"/>
        </w:rPr>
      </w:pPr>
      <w:hyperlink w:anchor="_Toc500920656" w:history="1">
        <w:r w:rsidR="005546E3" w:rsidRPr="002A6DD5">
          <w:rPr>
            <w:rStyle w:val="a9"/>
            <w:noProof/>
            <w:sz w:val="22"/>
            <w:szCs w:val="22"/>
          </w:rPr>
          <w:t>25. Краен срок за пода</w:t>
        </w:r>
        <w:r w:rsidR="005546E3" w:rsidRPr="002A6DD5">
          <w:rPr>
            <w:rStyle w:val="a9"/>
            <w:noProof/>
            <w:sz w:val="22"/>
            <w:szCs w:val="22"/>
          </w:rPr>
          <w:t>в</w:t>
        </w:r>
        <w:r w:rsidR="005546E3" w:rsidRPr="002A6DD5">
          <w:rPr>
            <w:rStyle w:val="a9"/>
            <w:noProof/>
            <w:sz w:val="22"/>
            <w:szCs w:val="22"/>
          </w:rPr>
          <w:t>ане на проектните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_Toc500920656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53</w:t>
        </w:r>
        <w:r w:rsidR="005546E3" w:rsidRPr="00A97BED">
          <w:rPr>
            <w:noProof/>
            <w:webHidden/>
            <w:sz w:val="22"/>
            <w:szCs w:val="22"/>
          </w:rPr>
          <w:fldChar w:fldCharType="end"/>
        </w:r>
      </w:hyperlink>
    </w:p>
    <w:p w14:paraId="626C6ACB" w14:textId="6423DB81" w:rsidR="005546E3" w:rsidRPr="002A6DD5" w:rsidRDefault="000B0A8E">
      <w:pPr>
        <w:pStyle w:val="13"/>
        <w:tabs>
          <w:tab w:val="right" w:leader="dot" w:pos="9062"/>
        </w:tabs>
        <w:rPr>
          <w:rFonts w:eastAsiaTheme="minorEastAsia"/>
          <w:noProof/>
          <w:sz w:val="22"/>
          <w:szCs w:val="22"/>
          <w:lang w:val="bg-BG" w:eastAsia="bg-BG"/>
        </w:rPr>
      </w:pPr>
      <w:hyperlink w:anchor="_Toc500920657" w:history="1">
        <w:r w:rsidR="005546E3" w:rsidRPr="002A6DD5">
          <w:rPr>
            <w:rStyle w:val="a9"/>
            <w:noProof/>
            <w:sz w:val="22"/>
            <w:szCs w:val="22"/>
          </w:rPr>
          <w:t>26. Адрес за подаване на проектните предложения/концепциите за проектни предложения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_Toc500920657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53</w:t>
        </w:r>
        <w:r w:rsidR="005546E3" w:rsidRPr="00A97BED">
          <w:rPr>
            <w:noProof/>
            <w:webHidden/>
            <w:sz w:val="22"/>
            <w:szCs w:val="22"/>
          </w:rPr>
          <w:fldChar w:fldCharType="end"/>
        </w:r>
      </w:hyperlink>
    </w:p>
    <w:p w14:paraId="7449D9CA" w14:textId="4EA8DA06" w:rsidR="005546E3" w:rsidRPr="002A6DD5" w:rsidRDefault="000B0A8E">
      <w:pPr>
        <w:pStyle w:val="13"/>
        <w:tabs>
          <w:tab w:val="right" w:leader="dot" w:pos="9062"/>
        </w:tabs>
        <w:rPr>
          <w:rFonts w:eastAsiaTheme="minorEastAsia"/>
          <w:noProof/>
          <w:sz w:val="22"/>
          <w:szCs w:val="22"/>
          <w:lang w:val="bg-BG" w:eastAsia="bg-BG"/>
        </w:rPr>
      </w:pPr>
      <w:hyperlink w:anchor="_Toc500920658" w:history="1">
        <w:r w:rsidR="005546E3" w:rsidRPr="002A6DD5">
          <w:rPr>
            <w:rStyle w:val="a9"/>
            <w:noProof/>
            <w:sz w:val="22"/>
            <w:szCs w:val="22"/>
          </w:rPr>
          <w:t>27. Допълнителна информация</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_Toc500920658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53</w:t>
        </w:r>
        <w:r w:rsidR="005546E3" w:rsidRPr="00A97BED">
          <w:rPr>
            <w:noProof/>
            <w:webHidden/>
            <w:sz w:val="22"/>
            <w:szCs w:val="22"/>
          </w:rPr>
          <w:fldChar w:fldCharType="end"/>
        </w:r>
      </w:hyperlink>
    </w:p>
    <w:p w14:paraId="503517BD" w14:textId="3EC1032D" w:rsidR="005546E3" w:rsidRPr="002A6DD5" w:rsidRDefault="000B0A8E">
      <w:pPr>
        <w:pStyle w:val="13"/>
        <w:tabs>
          <w:tab w:val="right" w:leader="dot" w:pos="9062"/>
        </w:tabs>
        <w:rPr>
          <w:rFonts w:eastAsiaTheme="minorEastAsia"/>
          <w:noProof/>
          <w:sz w:val="22"/>
          <w:szCs w:val="22"/>
          <w:lang w:val="bg-BG" w:eastAsia="bg-BG"/>
        </w:rPr>
      </w:pPr>
      <w:hyperlink w:anchor="_Toc500920659" w:history="1">
        <w:r w:rsidR="005546E3" w:rsidRPr="002A6DD5">
          <w:rPr>
            <w:rStyle w:val="a9"/>
            <w:noProof/>
            <w:sz w:val="22"/>
            <w:szCs w:val="22"/>
          </w:rPr>
          <w:t>28. Приложения към Условията за кандидатстване</w:t>
        </w:r>
        <w:r w:rsidR="005546E3" w:rsidRPr="002A6DD5">
          <w:rPr>
            <w:noProof/>
            <w:webHidden/>
            <w:sz w:val="22"/>
            <w:szCs w:val="22"/>
          </w:rPr>
          <w:tab/>
        </w:r>
        <w:r w:rsidR="005546E3" w:rsidRPr="00A97BED">
          <w:rPr>
            <w:noProof/>
            <w:webHidden/>
            <w:sz w:val="22"/>
            <w:szCs w:val="22"/>
          </w:rPr>
          <w:fldChar w:fldCharType="begin"/>
        </w:r>
        <w:r w:rsidR="005546E3" w:rsidRPr="002A6DD5">
          <w:rPr>
            <w:noProof/>
            <w:webHidden/>
            <w:sz w:val="22"/>
            <w:szCs w:val="22"/>
          </w:rPr>
          <w:instrText xml:space="preserve"> PAGEREF _Toc500920659 \h </w:instrText>
        </w:r>
        <w:r w:rsidR="005546E3" w:rsidRPr="00A97BED">
          <w:rPr>
            <w:noProof/>
            <w:webHidden/>
            <w:sz w:val="22"/>
            <w:szCs w:val="22"/>
          </w:rPr>
        </w:r>
        <w:r w:rsidR="005546E3" w:rsidRPr="00A97BED">
          <w:rPr>
            <w:noProof/>
            <w:webHidden/>
            <w:sz w:val="22"/>
            <w:szCs w:val="22"/>
          </w:rPr>
          <w:fldChar w:fldCharType="separate"/>
        </w:r>
        <w:r w:rsidR="009B1667" w:rsidRPr="002A6DD5">
          <w:rPr>
            <w:noProof/>
            <w:webHidden/>
            <w:sz w:val="22"/>
            <w:szCs w:val="22"/>
          </w:rPr>
          <w:t>56</w:t>
        </w:r>
        <w:r w:rsidR="005546E3" w:rsidRPr="00A97BED">
          <w:rPr>
            <w:noProof/>
            <w:webHidden/>
            <w:sz w:val="22"/>
            <w:szCs w:val="22"/>
          </w:rPr>
          <w:fldChar w:fldCharType="end"/>
        </w:r>
      </w:hyperlink>
    </w:p>
    <w:p w14:paraId="721E97F5" w14:textId="5EC1B53A" w:rsidR="00ED3FF4" w:rsidRPr="002A6DD5" w:rsidRDefault="005546E3" w:rsidP="00D42FA0">
      <w:pPr>
        <w:spacing w:after="0"/>
        <w:rPr>
          <w:b/>
          <w:color w:val="000000" w:themeColor="text1"/>
          <w:sz w:val="22"/>
          <w:szCs w:val="22"/>
          <w:lang w:val="bg-BG"/>
        </w:rPr>
      </w:pPr>
      <w:r w:rsidRPr="00A97BED">
        <w:rPr>
          <w:sz w:val="22"/>
          <w:szCs w:val="22"/>
          <w:lang w:val="bg-BG"/>
        </w:rPr>
        <w:lastRenderedPageBreak/>
        <w:fldChar w:fldCharType="end"/>
      </w:r>
      <w:r w:rsidR="00ED3FF4" w:rsidRPr="002A6DD5">
        <w:rPr>
          <w:b/>
          <w:color w:val="000000" w:themeColor="text1"/>
          <w:sz w:val="22"/>
          <w:szCs w:val="22"/>
          <w:lang w:val="bg-BG"/>
        </w:rPr>
        <w:t>СПИСЪК НА СЪКРАЩЕНИЯТА:</w:t>
      </w:r>
    </w:p>
    <w:tbl>
      <w:tblPr>
        <w:tblStyle w:val="22"/>
        <w:tblW w:w="0" w:type="auto"/>
        <w:tblLook w:val="04A0" w:firstRow="1" w:lastRow="0" w:firstColumn="1" w:lastColumn="0" w:noHBand="0" w:noVBand="1"/>
      </w:tblPr>
      <w:tblGrid>
        <w:gridCol w:w="2235"/>
        <w:gridCol w:w="6977"/>
      </w:tblGrid>
      <w:tr w:rsidR="00F33D63" w:rsidRPr="002A6DD5" w14:paraId="3E6EA2F0" w14:textId="77777777" w:rsidTr="002530BE">
        <w:tc>
          <w:tcPr>
            <w:tcW w:w="2235" w:type="dxa"/>
          </w:tcPr>
          <w:p w14:paraId="6EBDDF11"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БФП</w:t>
            </w:r>
          </w:p>
        </w:tc>
        <w:tc>
          <w:tcPr>
            <w:tcW w:w="6977" w:type="dxa"/>
          </w:tcPr>
          <w:p w14:paraId="0523833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Безвъзмездна финансова помощ</w:t>
            </w:r>
          </w:p>
        </w:tc>
      </w:tr>
      <w:tr w:rsidR="00F33D63" w:rsidRPr="00963AE1" w14:paraId="27306A51" w14:textId="77777777" w:rsidTr="002530BE">
        <w:tc>
          <w:tcPr>
            <w:tcW w:w="2235" w:type="dxa"/>
          </w:tcPr>
          <w:p w14:paraId="356D9A9E" w14:textId="265997EA" w:rsidR="002530BE" w:rsidRPr="002A6DD5" w:rsidRDefault="002530BE" w:rsidP="00D42FA0">
            <w:pPr>
              <w:spacing w:after="0"/>
              <w:rPr>
                <w:b/>
                <w:color w:val="000000" w:themeColor="text1"/>
                <w:sz w:val="22"/>
                <w:szCs w:val="22"/>
                <w:lang w:val="bg-BG"/>
              </w:rPr>
            </w:pPr>
            <w:r w:rsidRPr="002A6DD5">
              <w:rPr>
                <w:b/>
                <w:color w:val="000000" w:themeColor="text1"/>
                <w:sz w:val="22"/>
                <w:szCs w:val="22"/>
                <w:lang w:val="bg-BG"/>
              </w:rPr>
              <w:t>ДДС</w:t>
            </w:r>
            <w:r w:rsidR="00D42FA0" w:rsidRPr="002A6DD5">
              <w:rPr>
                <w:b/>
                <w:color w:val="000000" w:themeColor="text1"/>
                <w:sz w:val="22"/>
                <w:szCs w:val="22"/>
                <w:lang w:val="bg-BG"/>
              </w:rPr>
              <w:t>/ЗДДС</w:t>
            </w:r>
          </w:p>
        </w:tc>
        <w:tc>
          <w:tcPr>
            <w:tcW w:w="6977" w:type="dxa"/>
          </w:tcPr>
          <w:p w14:paraId="48D17989" w14:textId="6CB23586"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Данък върху добавената стойност</w:t>
            </w:r>
            <w:r w:rsidR="00D42FA0" w:rsidRPr="002A6DD5">
              <w:rPr>
                <w:color w:val="000000" w:themeColor="text1"/>
                <w:sz w:val="22"/>
                <w:szCs w:val="22"/>
                <w:lang w:val="bg-BG"/>
              </w:rPr>
              <w:t xml:space="preserve"> /Закон за данък добавена стойност</w:t>
            </w:r>
          </w:p>
        </w:tc>
      </w:tr>
      <w:tr w:rsidR="00F33D63" w:rsidRPr="00963AE1" w14:paraId="73C331F9" w14:textId="77777777" w:rsidTr="002530BE">
        <w:tc>
          <w:tcPr>
            <w:tcW w:w="2235" w:type="dxa"/>
          </w:tcPr>
          <w:p w14:paraId="076B6E56" w14:textId="4852502E"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ДФЗ</w:t>
            </w:r>
            <w:r w:rsidR="00665E0F" w:rsidRPr="002A6DD5">
              <w:rPr>
                <w:b/>
                <w:color w:val="000000" w:themeColor="text1"/>
                <w:sz w:val="22"/>
                <w:szCs w:val="22"/>
                <w:lang w:val="bg-BG"/>
              </w:rPr>
              <w:t>-</w:t>
            </w:r>
            <w:r w:rsidRPr="002A6DD5">
              <w:rPr>
                <w:b/>
                <w:color w:val="000000" w:themeColor="text1"/>
                <w:sz w:val="22"/>
                <w:szCs w:val="22"/>
                <w:lang w:val="bg-BG"/>
              </w:rPr>
              <w:t>РА</w:t>
            </w:r>
          </w:p>
        </w:tc>
        <w:tc>
          <w:tcPr>
            <w:tcW w:w="6977" w:type="dxa"/>
          </w:tcPr>
          <w:p w14:paraId="3F74829A" w14:textId="18DAD3F3"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 xml:space="preserve">Държавен фонд „Земеделие“ </w:t>
            </w:r>
            <w:r w:rsidR="00665E0F" w:rsidRPr="002A6DD5">
              <w:rPr>
                <w:color w:val="000000" w:themeColor="text1"/>
                <w:sz w:val="22"/>
                <w:szCs w:val="22"/>
                <w:lang w:val="bg-BG"/>
              </w:rPr>
              <w:t>-</w:t>
            </w:r>
            <w:r w:rsidRPr="002A6DD5">
              <w:rPr>
                <w:color w:val="000000" w:themeColor="text1"/>
                <w:sz w:val="22"/>
                <w:szCs w:val="22"/>
                <w:lang w:val="bg-BG"/>
              </w:rPr>
              <w:t xml:space="preserve"> Разплащателна агенция</w:t>
            </w:r>
          </w:p>
        </w:tc>
      </w:tr>
      <w:tr w:rsidR="00F33D63" w:rsidRPr="00963AE1" w14:paraId="2E76D267" w14:textId="77777777" w:rsidTr="002530BE">
        <w:tc>
          <w:tcPr>
            <w:tcW w:w="2235" w:type="dxa"/>
          </w:tcPr>
          <w:p w14:paraId="3F48E6E9"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ДФЕС</w:t>
            </w:r>
          </w:p>
        </w:tc>
        <w:tc>
          <w:tcPr>
            <w:tcW w:w="6977" w:type="dxa"/>
          </w:tcPr>
          <w:p w14:paraId="6ACF5182"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Договор за функциониране на Европейския съюз</w:t>
            </w:r>
          </w:p>
        </w:tc>
      </w:tr>
      <w:tr w:rsidR="00F33D63" w:rsidRPr="002A6DD5" w14:paraId="03620408" w14:textId="77777777" w:rsidTr="002530BE">
        <w:tc>
          <w:tcPr>
            <w:tcW w:w="2235" w:type="dxa"/>
          </w:tcPr>
          <w:p w14:paraId="1F727BBB"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ЕС</w:t>
            </w:r>
          </w:p>
        </w:tc>
        <w:tc>
          <w:tcPr>
            <w:tcW w:w="6977" w:type="dxa"/>
          </w:tcPr>
          <w:p w14:paraId="06018543"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shd w:val="clear" w:color="auto" w:fill="FEFEFE"/>
                <w:lang w:val="bg-BG"/>
              </w:rPr>
              <w:t>Европейски съюз</w:t>
            </w:r>
          </w:p>
        </w:tc>
      </w:tr>
      <w:tr w:rsidR="00F33D63" w:rsidRPr="00963AE1" w14:paraId="2A00B07C" w14:textId="77777777" w:rsidTr="002530BE">
        <w:tc>
          <w:tcPr>
            <w:tcW w:w="2235" w:type="dxa"/>
          </w:tcPr>
          <w:p w14:paraId="62414C3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ЕСИФ</w:t>
            </w:r>
          </w:p>
        </w:tc>
        <w:tc>
          <w:tcPr>
            <w:tcW w:w="6977" w:type="dxa"/>
          </w:tcPr>
          <w:p w14:paraId="7E15EBB6"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Европейски структурни и инвестиционни фондове</w:t>
            </w:r>
          </w:p>
        </w:tc>
      </w:tr>
      <w:tr w:rsidR="00F33D63" w:rsidRPr="00963AE1" w14:paraId="2F593491" w14:textId="77777777" w:rsidTr="002530BE">
        <w:tc>
          <w:tcPr>
            <w:tcW w:w="2235" w:type="dxa"/>
          </w:tcPr>
          <w:p w14:paraId="777F593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ЕЗФРСР</w:t>
            </w:r>
          </w:p>
        </w:tc>
        <w:tc>
          <w:tcPr>
            <w:tcW w:w="6977" w:type="dxa"/>
          </w:tcPr>
          <w:p w14:paraId="6B8D85F7"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Европейски земеделски фонд за развитие на селските райони</w:t>
            </w:r>
          </w:p>
        </w:tc>
      </w:tr>
      <w:tr w:rsidR="00F33D63" w:rsidRPr="002A6DD5" w14:paraId="0A1B83C5" w14:textId="77777777" w:rsidTr="002530BE">
        <w:tc>
          <w:tcPr>
            <w:tcW w:w="2235" w:type="dxa"/>
          </w:tcPr>
          <w:p w14:paraId="0AAFAF9E"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ЗЕЕ</w:t>
            </w:r>
          </w:p>
        </w:tc>
        <w:tc>
          <w:tcPr>
            <w:tcW w:w="6977" w:type="dxa"/>
          </w:tcPr>
          <w:p w14:paraId="10F10A0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енергийната ефективност</w:t>
            </w:r>
          </w:p>
        </w:tc>
      </w:tr>
      <w:tr w:rsidR="00F33D63" w:rsidRPr="002A6DD5" w14:paraId="54958A44" w14:textId="77777777" w:rsidTr="002530BE">
        <w:tc>
          <w:tcPr>
            <w:tcW w:w="2235" w:type="dxa"/>
          </w:tcPr>
          <w:p w14:paraId="542FAC3D"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ЗОП</w:t>
            </w:r>
          </w:p>
        </w:tc>
        <w:tc>
          <w:tcPr>
            <w:tcW w:w="6977" w:type="dxa"/>
          </w:tcPr>
          <w:p w14:paraId="43EF762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обществените поръчки</w:t>
            </w:r>
          </w:p>
        </w:tc>
      </w:tr>
      <w:tr w:rsidR="00F33D63" w:rsidRPr="00963AE1" w14:paraId="5EE200E1" w14:textId="77777777" w:rsidTr="002530BE">
        <w:tc>
          <w:tcPr>
            <w:tcW w:w="2235" w:type="dxa"/>
          </w:tcPr>
          <w:p w14:paraId="07E63E74"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ЗООС</w:t>
            </w:r>
          </w:p>
        </w:tc>
        <w:tc>
          <w:tcPr>
            <w:tcW w:w="6977" w:type="dxa"/>
          </w:tcPr>
          <w:p w14:paraId="26F6A343" w14:textId="77777777" w:rsidR="002530BE" w:rsidRPr="002A6DD5" w:rsidRDefault="002530BE" w:rsidP="002530BE">
            <w:pPr>
              <w:spacing w:after="0"/>
              <w:rPr>
                <w:color w:val="000000" w:themeColor="text1"/>
                <w:sz w:val="22"/>
                <w:szCs w:val="22"/>
                <w:lang w:val="bg-BG"/>
              </w:rPr>
            </w:pPr>
            <w:r w:rsidRPr="002A6DD5">
              <w:rPr>
                <w:rFonts w:eastAsia="Times New Roman"/>
                <w:color w:val="000000" w:themeColor="text1"/>
                <w:sz w:val="22"/>
                <w:szCs w:val="22"/>
                <w:lang w:val="bg-BG" w:eastAsia="bg-BG"/>
              </w:rPr>
              <w:t>Закон за опазване на околната среда</w:t>
            </w:r>
          </w:p>
        </w:tc>
      </w:tr>
      <w:tr w:rsidR="00F33D63" w:rsidRPr="00963AE1" w14:paraId="3080D5B4" w14:textId="77777777" w:rsidTr="002530BE">
        <w:tc>
          <w:tcPr>
            <w:tcW w:w="2235" w:type="dxa"/>
          </w:tcPr>
          <w:p w14:paraId="02EFD80F" w14:textId="59932F35" w:rsidR="00CE77AB" w:rsidRPr="002A6DD5" w:rsidRDefault="00CE77AB" w:rsidP="002530BE">
            <w:pPr>
              <w:spacing w:after="0"/>
              <w:rPr>
                <w:b/>
                <w:color w:val="000000" w:themeColor="text1"/>
                <w:sz w:val="22"/>
                <w:szCs w:val="22"/>
                <w:lang w:val="bg-BG"/>
              </w:rPr>
            </w:pPr>
            <w:r w:rsidRPr="002A6DD5">
              <w:rPr>
                <w:b/>
                <w:color w:val="000000" w:themeColor="text1"/>
                <w:sz w:val="22"/>
                <w:szCs w:val="22"/>
                <w:lang w:val="bg-BG"/>
              </w:rPr>
              <w:t>ЗМСП</w:t>
            </w:r>
          </w:p>
        </w:tc>
        <w:tc>
          <w:tcPr>
            <w:tcW w:w="6977" w:type="dxa"/>
          </w:tcPr>
          <w:p w14:paraId="46406C20" w14:textId="0F393D12" w:rsidR="00CE77AB" w:rsidRPr="002A6DD5" w:rsidRDefault="00CE77AB" w:rsidP="002530BE">
            <w:pPr>
              <w:spacing w:after="0"/>
              <w:rPr>
                <w:rFonts w:eastAsia="Times New Roman"/>
                <w:color w:val="000000" w:themeColor="text1"/>
                <w:sz w:val="22"/>
                <w:szCs w:val="22"/>
                <w:lang w:val="bg-BG" w:eastAsia="bg-BG"/>
              </w:rPr>
            </w:pPr>
            <w:r w:rsidRPr="002A6DD5">
              <w:rPr>
                <w:rFonts w:eastAsia="Times New Roman"/>
                <w:color w:val="000000" w:themeColor="text1"/>
                <w:sz w:val="22"/>
                <w:szCs w:val="22"/>
                <w:lang w:val="bg-BG" w:eastAsia="bg-BG"/>
              </w:rPr>
              <w:t>Закон за малките и средни пре</w:t>
            </w:r>
            <w:r w:rsidR="00D42FA0" w:rsidRPr="002A6DD5">
              <w:rPr>
                <w:rFonts w:eastAsia="Times New Roman"/>
                <w:color w:val="000000" w:themeColor="text1"/>
                <w:sz w:val="22"/>
                <w:szCs w:val="22"/>
                <w:lang w:val="bg-BG" w:eastAsia="bg-BG"/>
              </w:rPr>
              <w:t>д</w:t>
            </w:r>
            <w:r w:rsidRPr="002A6DD5">
              <w:rPr>
                <w:rFonts w:eastAsia="Times New Roman"/>
                <w:color w:val="000000" w:themeColor="text1"/>
                <w:sz w:val="22"/>
                <w:szCs w:val="22"/>
                <w:lang w:val="bg-BG" w:eastAsia="bg-BG"/>
              </w:rPr>
              <w:t>приятия</w:t>
            </w:r>
          </w:p>
        </w:tc>
      </w:tr>
      <w:tr w:rsidR="00F33D63" w:rsidRPr="00963AE1" w14:paraId="5F1BBC53" w14:textId="77777777" w:rsidTr="002530BE">
        <w:tc>
          <w:tcPr>
            <w:tcW w:w="2235" w:type="dxa"/>
          </w:tcPr>
          <w:p w14:paraId="1F4892C7"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ЗПЗП</w:t>
            </w:r>
          </w:p>
        </w:tc>
        <w:tc>
          <w:tcPr>
            <w:tcW w:w="6977" w:type="dxa"/>
          </w:tcPr>
          <w:p w14:paraId="3E33AA5E" w14:textId="77777777" w:rsidR="002530BE" w:rsidRPr="002A6DD5" w:rsidRDefault="002530BE" w:rsidP="002530BE">
            <w:pPr>
              <w:spacing w:after="0"/>
              <w:rPr>
                <w:rFonts w:eastAsia="Times New Roman"/>
                <w:color w:val="000000" w:themeColor="text1"/>
                <w:sz w:val="22"/>
                <w:szCs w:val="22"/>
                <w:lang w:val="bg-BG" w:eastAsia="bg-BG"/>
              </w:rPr>
            </w:pPr>
            <w:r w:rsidRPr="002A6DD5">
              <w:rPr>
                <w:rFonts w:eastAsia="Times New Roman"/>
                <w:color w:val="000000" w:themeColor="text1"/>
                <w:sz w:val="22"/>
                <w:szCs w:val="22"/>
                <w:lang w:val="bg-BG" w:eastAsia="bg-BG"/>
              </w:rPr>
              <w:t>Закон за подпомагане на земеделските производители</w:t>
            </w:r>
          </w:p>
        </w:tc>
      </w:tr>
      <w:tr w:rsidR="00F33D63" w:rsidRPr="00963AE1" w14:paraId="2B6F9986" w14:textId="77777777" w:rsidTr="002530BE">
        <w:tc>
          <w:tcPr>
            <w:tcW w:w="2235" w:type="dxa"/>
          </w:tcPr>
          <w:p w14:paraId="4614B6BC"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ЗУСЕСИФ</w:t>
            </w:r>
          </w:p>
        </w:tc>
        <w:tc>
          <w:tcPr>
            <w:tcW w:w="6977" w:type="dxa"/>
          </w:tcPr>
          <w:p w14:paraId="23B32A6F" w14:textId="77777777" w:rsidR="002530BE" w:rsidRPr="002A6DD5" w:rsidRDefault="002530BE" w:rsidP="002530BE">
            <w:pPr>
              <w:spacing w:after="0"/>
              <w:rPr>
                <w:rFonts w:eastAsia="Times New Roman"/>
                <w:color w:val="000000" w:themeColor="text1"/>
                <w:sz w:val="22"/>
                <w:szCs w:val="22"/>
                <w:lang w:val="bg-BG" w:eastAsia="bg-BG"/>
              </w:rPr>
            </w:pPr>
            <w:r w:rsidRPr="002A6DD5">
              <w:rPr>
                <w:rFonts w:eastAsia="Times New Roman"/>
                <w:color w:val="000000" w:themeColor="text1"/>
                <w:sz w:val="22"/>
                <w:szCs w:val="22"/>
                <w:lang w:val="bg-BG" w:eastAsia="bg-BG"/>
              </w:rPr>
              <w:t>Закон за управление на средствата от Европейските структурни и инвестиционни фондове</w:t>
            </w:r>
          </w:p>
        </w:tc>
      </w:tr>
      <w:tr w:rsidR="00F33D63" w:rsidRPr="00963AE1" w14:paraId="63C58F44" w14:textId="77777777" w:rsidTr="002530BE">
        <w:tc>
          <w:tcPr>
            <w:tcW w:w="2235" w:type="dxa"/>
          </w:tcPr>
          <w:p w14:paraId="7361822B"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ЗУТ</w:t>
            </w:r>
          </w:p>
        </w:tc>
        <w:tc>
          <w:tcPr>
            <w:tcW w:w="6977" w:type="dxa"/>
          </w:tcPr>
          <w:p w14:paraId="7ECB9950"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Закон за устройство на територията</w:t>
            </w:r>
          </w:p>
        </w:tc>
      </w:tr>
      <w:tr w:rsidR="00F33D63" w:rsidRPr="00963AE1" w14:paraId="4BB418B5" w14:textId="77777777" w:rsidTr="002530BE">
        <w:tc>
          <w:tcPr>
            <w:tcW w:w="2235" w:type="dxa"/>
          </w:tcPr>
          <w:p w14:paraId="2D1611A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ИСУН</w:t>
            </w:r>
          </w:p>
        </w:tc>
        <w:tc>
          <w:tcPr>
            <w:tcW w:w="6977" w:type="dxa"/>
          </w:tcPr>
          <w:p w14:paraId="42AEEC82"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shd w:val="clear" w:color="auto" w:fill="FEFEFE"/>
                <w:lang w:val="bg-BG"/>
              </w:rPr>
              <w:t>Информационната система за управление и наблюдение на средствата от Европейските структурни и инвестиционни фондове</w:t>
            </w:r>
            <w:r w:rsidRPr="002A6DD5">
              <w:rPr>
                <w:color w:val="000000" w:themeColor="text1"/>
                <w:sz w:val="22"/>
                <w:szCs w:val="22"/>
                <w:lang w:val="bg-BG"/>
              </w:rPr>
              <w:t xml:space="preserve"> </w:t>
            </w:r>
          </w:p>
        </w:tc>
      </w:tr>
      <w:tr w:rsidR="00F33D63" w:rsidRPr="002A6DD5" w14:paraId="2B71CD9E" w14:textId="77777777" w:rsidTr="002530BE">
        <w:tc>
          <w:tcPr>
            <w:tcW w:w="2235" w:type="dxa"/>
          </w:tcPr>
          <w:p w14:paraId="5724BDA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 xml:space="preserve">КЕП </w:t>
            </w:r>
          </w:p>
        </w:tc>
        <w:tc>
          <w:tcPr>
            <w:tcW w:w="6977" w:type="dxa"/>
          </w:tcPr>
          <w:p w14:paraId="378CB112" w14:textId="77777777" w:rsidR="002530BE" w:rsidRPr="002A6DD5" w:rsidRDefault="002530BE" w:rsidP="002530BE">
            <w:pPr>
              <w:spacing w:after="0"/>
              <w:rPr>
                <w:color w:val="000000" w:themeColor="text1"/>
                <w:sz w:val="22"/>
                <w:szCs w:val="22"/>
                <w:shd w:val="clear" w:color="auto" w:fill="FEFEFE"/>
                <w:lang w:val="bg-BG"/>
              </w:rPr>
            </w:pPr>
            <w:r w:rsidRPr="002A6DD5">
              <w:rPr>
                <w:rFonts w:eastAsia="Times New Roman"/>
                <w:color w:val="000000" w:themeColor="text1"/>
                <w:sz w:val="22"/>
                <w:szCs w:val="22"/>
                <w:shd w:val="clear" w:color="auto" w:fill="FEFEFE"/>
                <w:lang w:val="bg-BG" w:eastAsia="bg-BG"/>
              </w:rPr>
              <w:t>Квалифициран електронен подпис</w:t>
            </w:r>
          </w:p>
        </w:tc>
      </w:tr>
      <w:tr w:rsidR="00F33D63" w:rsidRPr="002A6DD5" w14:paraId="526012A9" w14:textId="77777777" w:rsidTr="002530BE">
        <w:tc>
          <w:tcPr>
            <w:tcW w:w="2235" w:type="dxa"/>
          </w:tcPr>
          <w:p w14:paraId="47E9E437"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КСС</w:t>
            </w:r>
          </w:p>
        </w:tc>
        <w:tc>
          <w:tcPr>
            <w:tcW w:w="6977" w:type="dxa"/>
          </w:tcPr>
          <w:p w14:paraId="72E4E632" w14:textId="1E01BF96"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Количествено</w:t>
            </w:r>
            <w:r w:rsidR="00665E0F" w:rsidRPr="002A6DD5">
              <w:rPr>
                <w:color w:val="000000" w:themeColor="text1"/>
                <w:sz w:val="22"/>
                <w:szCs w:val="22"/>
                <w:lang w:val="bg-BG"/>
              </w:rPr>
              <w:t>-</w:t>
            </w:r>
            <w:r w:rsidRPr="002A6DD5">
              <w:rPr>
                <w:color w:val="000000" w:themeColor="text1"/>
                <w:sz w:val="22"/>
                <w:szCs w:val="22"/>
                <w:lang w:val="bg-BG"/>
              </w:rPr>
              <w:t xml:space="preserve">стойностни сметки </w:t>
            </w:r>
          </w:p>
        </w:tc>
      </w:tr>
      <w:tr w:rsidR="00F33D63" w:rsidRPr="00963AE1" w14:paraId="1881A45D" w14:textId="77777777" w:rsidTr="002530BE">
        <w:tc>
          <w:tcPr>
            <w:tcW w:w="2235" w:type="dxa"/>
          </w:tcPr>
          <w:p w14:paraId="4AB8B90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МЗХГ</w:t>
            </w:r>
          </w:p>
        </w:tc>
        <w:tc>
          <w:tcPr>
            <w:tcW w:w="6977" w:type="dxa"/>
          </w:tcPr>
          <w:p w14:paraId="2B9F475E"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Министерство на земеделието, храните и горите</w:t>
            </w:r>
          </w:p>
        </w:tc>
      </w:tr>
      <w:tr w:rsidR="00F33D63" w:rsidRPr="00963AE1" w14:paraId="07622C4F" w14:textId="77777777" w:rsidTr="002530BE">
        <w:tc>
          <w:tcPr>
            <w:tcW w:w="2235" w:type="dxa"/>
          </w:tcPr>
          <w:p w14:paraId="18DBB0D1" w14:textId="441F9AB5"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 xml:space="preserve">ПРСР 2014 </w:t>
            </w:r>
            <w:r w:rsidR="00665E0F" w:rsidRPr="002A6DD5">
              <w:rPr>
                <w:b/>
                <w:color w:val="000000" w:themeColor="text1"/>
                <w:sz w:val="22"/>
                <w:szCs w:val="22"/>
                <w:lang w:val="bg-BG"/>
              </w:rPr>
              <w:t>-</w:t>
            </w:r>
            <w:r w:rsidRPr="002A6DD5">
              <w:rPr>
                <w:b/>
                <w:color w:val="000000" w:themeColor="text1"/>
                <w:sz w:val="22"/>
                <w:szCs w:val="22"/>
                <w:lang w:val="bg-BG"/>
              </w:rPr>
              <w:t xml:space="preserve"> 2020 г.</w:t>
            </w:r>
          </w:p>
        </w:tc>
        <w:tc>
          <w:tcPr>
            <w:tcW w:w="6977" w:type="dxa"/>
          </w:tcPr>
          <w:p w14:paraId="3F1AEF7C" w14:textId="0B7EFAF5"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 xml:space="preserve">Програма за развитие на селските райони за периода 2014 </w:t>
            </w:r>
            <w:r w:rsidR="00665E0F" w:rsidRPr="002A6DD5">
              <w:rPr>
                <w:color w:val="000000" w:themeColor="text1"/>
                <w:sz w:val="22"/>
                <w:szCs w:val="22"/>
                <w:lang w:val="bg-BG"/>
              </w:rPr>
              <w:t>-</w:t>
            </w:r>
            <w:r w:rsidRPr="002A6DD5">
              <w:rPr>
                <w:color w:val="000000" w:themeColor="text1"/>
                <w:sz w:val="22"/>
                <w:szCs w:val="22"/>
                <w:lang w:val="bg-BG"/>
              </w:rPr>
              <w:t xml:space="preserve"> 2020 г.</w:t>
            </w:r>
          </w:p>
        </w:tc>
      </w:tr>
      <w:tr w:rsidR="00F33D63" w:rsidRPr="002A6DD5" w14:paraId="7AD0A2A2" w14:textId="77777777" w:rsidTr="002530BE">
        <w:tc>
          <w:tcPr>
            <w:tcW w:w="2235" w:type="dxa"/>
          </w:tcPr>
          <w:p w14:paraId="5C4A9862"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ПМС</w:t>
            </w:r>
          </w:p>
        </w:tc>
        <w:tc>
          <w:tcPr>
            <w:tcW w:w="6977" w:type="dxa"/>
          </w:tcPr>
          <w:p w14:paraId="34C4BE98"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Постановление на Министерски съвет</w:t>
            </w:r>
          </w:p>
        </w:tc>
      </w:tr>
      <w:tr w:rsidR="00F33D63" w:rsidRPr="002A6DD5" w14:paraId="199316F8" w14:textId="77777777" w:rsidTr="002530BE">
        <w:tc>
          <w:tcPr>
            <w:tcW w:w="2235" w:type="dxa"/>
          </w:tcPr>
          <w:p w14:paraId="10788211"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СМР</w:t>
            </w:r>
          </w:p>
        </w:tc>
        <w:tc>
          <w:tcPr>
            <w:tcW w:w="6977" w:type="dxa"/>
          </w:tcPr>
          <w:p w14:paraId="7A22869C" w14:textId="216E3D62"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Строително</w:t>
            </w:r>
            <w:r w:rsidR="00665E0F" w:rsidRPr="002A6DD5">
              <w:rPr>
                <w:color w:val="000000" w:themeColor="text1"/>
                <w:sz w:val="22"/>
                <w:szCs w:val="22"/>
                <w:lang w:val="bg-BG"/>
              </w:rPr>
              <w:t>-</w:t>
            </w:r>
            <w:r w:rsidRPr="002A6DD5">
              <w:rPr>
                <w:color w:val="000000" w:themeColor="text1"/>
                <w:sz w:val="22"/>
                <w:szCs w:val="22"/>
                <w:lang w:val="bg-BG"/>
              </w:rPr>
              <w:t>монтажни работи</w:t>
            </w:r>
          </w:p>
        </w:tc>
      </w:tr>
      <w:tr w:rsidR="00F33D63" w:rsidRPr="002A6DD5" w14:paraId="4EC3C5C4" w14:textId="77777777" w:rsidTr="002530BE">
        <w:tc>
          <w:tcPr>
            <w:tcW w:w="2235" w:type="dxa"/>
          </w:tcPr>
          <w:p w14:paraId="3AE4EB28"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УО</w:t>
            </w:r>
          </w:p>
        </w:tc>
        <w:tc>
          <w:tcPr>
            <w:tcW w:w="6977" w:type="dxa"/>
          </w:tcPr>
          <w:p w14:paraId="7B1E26CF"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Управляващ орган</w:t>
            </w:r>
          </w:p>
        </w:tc>
      </w:tr>
      <w:tr w:rsidR="00F33D63" w:rsidRPr="00963AE1" w14:paraId="0513399A" w14:textId="77777777" w:rsidTr="002530BE">
        <w:tc>
          <w:tcPr>
            <w:tcW w:w="2235" w:type="dxa"/>
          </w:tcPr>
          <w:p w14:paraId="4786BFB4"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ВОМР</w:t>
            </w:r>
          </w:p>
        </w:tc>
        <w:tc>
          <w:tcPr>
            <w:tcW w:w="6977" w:type="dxa"/>
          </w:tcPr>
          <w:p w14:paraId="17752B85"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Водено от общностите местно развитие</w:t>
            </w:r>
          </w:p>
        </w:tc>
      </w:tr>
      <w:tr w:rsidR="00F33D63" w:rsidRPr="00963AE1" w14:paraId="28DF041A" w14:textId="77777777" w:rsidTr="002530BE">
        <w:tc>
          <w:tcPr>
            <w:tcW w:w="2235" w:type="dxa"/>
          </w:tcPr>
          <w:p w14:paraId="4D9589D5"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СВОМР</w:t>
            </w:r>
          </w:p>
        </w:tc>
        <w:tc>
          <w:tcPr>
            <w:tcW w:w="6977" w:type="dxa"/>
          </w:tcPr>
          <w:p w14:paraId="7CD595C1"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Стратегия за Водено от общностите местно развитие</w:t>
            </w:r>
          </w:p>
        </w:tc>
      </w:tr>
      <w:tr w:rsidR="00F33D63" w:rsidRPr="00963AE1" w14:paraId="3889D23C" w14:textId="77777777" w:rsidTr="002530BE">
        <w:tc>
          <w:tcPr>
            <w:tcW w:w="2235" w:type="dxa"/>
          </w:tcPr>
          <w:p w14:paraId="78224A70"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КППП</w:t>
            </w:r>
          </w:p>
        </w:tc>
        <w:tc>
          <w:tcPr>
            <w:tcW w:w="6977" w:type="dxa"/>
          </w:tcPr>
          <w:p w14:paraId="568E9F80" w14:textId="77777777"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Комисия за подбор на проектни предложения</w:t>
            </w:r>
          </w:p>
        </w:tc>
      </w:tr>
      <w:tr w:rsidR="00F33D63" w:rsidRPr="00963AE1" w14:paraId="73DBFEF3" w14:textId="77777777" w:rsidTr="002530BE">
        <w:tc>
          <w:tcPr>
            <w:tcW w:w="2235" w:type="dxa"/>
          </w:tcPr>
          <w:p w14:paraId="1A530E62" w14:textId="77777777" w:rsidR="002530BE" w:rsidRPr="002A6DD5" w:rsidRDefault="002530BE" w:rsidP="002530BE">
            <w:pPr>
              <w:spacing w:after="0"/>
              <w:rPr>
                <w:b/>
                <w:color w:val="000000" w:themeColor="text1"/>
                <w:sz w:val="22"/>
                <w:szCs w:val="22"/>
                <w:lang w:val="bg-BG"/>
              </w:rPr>
            </w:pPr>
            <w:r w:rsidRPr="002A6DD5">
              <w:rPr>
                <w:b/>
                <w:color w:val="000000" w:themeColor="text1"/>
                <w:sz w:val="22"/>
                <w:szCs w:val="22"/>
                <w:lang w:val="bg-BG"/>
              </w:rPr>
              <w:t>МИГ</w:t>
            </w:r>
          </w:p>
        </w:tc>
        <w:tc>
          <w:tcPr>
            <w:tcW w:w="6977" w:type="dxa"/>
          </w:tcPr>
          <w:p w14:paraId="7F5B7D1F" w14:textId="6189446F" w:rsidR="002530BE" w:rsidRPr="002A6DD5" w:rsidRDefault="002530BE" w:rsidP="002530BE">
            <w:pPr>
              <w:spacing w:after="0"/>
              <w:rPr>
                <w:color w:val="000000" w:themeColor="text1"/>
                <w:sz w:val="22"/>
                <w:szCs w:val="22"/>
                <w:lang w:val="bg-BG"/>
              </w:rPr>
            </w:pPr>
            <w:r w:rsidRPr="002A6DD5">
              <w:rPr>
                <w:color w:val="000000" w:themeColor="text1"/>
                <w:sz w:val="22"/>
                <w:szCs w:val="22"/>
                <w:lang w:val="bg-BG"/>
              </w:rPr>
              <w:t>Местна инициативна група</w:t>
            </w:r>
            <w:r w:rsidR="00D42FA0" w:rsidRPr="002A6DD5">
              <w:rPr>
                <w:color w:val="000000" w:themeColor="text1"/>
                <w:sz w:val="22"/>
                <w:szCs w:val="22"/>
                <w:lang w:val="bg-BG"/>
              </w:rPr>
              <w:t xml:space="preserve"> </w:t>
            </w:r>
            <w:r w:rsidR="00665E0F" w:rsidRPr="002A6DD5">
              <w:rPr>
                <w:color w:val="000000" w:themeColor="text1"/>
                <w:sz w:val="22"/>
                <w:szCs w:val="22"/>
                <w:lang w:val="bg-BG"/>
              </w:rPr>
              <w:t>-</w:t>
            </w:r>
            <w:r w:rsidR="00D42FA0" w:rsidRPr="002A6DD5">
              <w:rPr>
                <w:color w:val="000000" w:themeColor="text1"/>
                <w:sz w:val="22"/>
                <w:szCs w:val="22"/>
                <w:lang w:val="bg-BG"/>
              </w:rPr>
              <w:t xml:space="preserve"> Гоце Делчев </w:t>
            </w:r>
            <w:r w:rsidR="00665E0F" w:rsidRPr="002A6DD5">
              <w:rPr>
                <w:color w:val="000000" w:themeColor="text1"/>
                <w:sz w:val="22"/>
                <w:szCs w:val="22"/>
                <w:lang w:val="bg-BG"/>
              </w:rPr>
              <w:t>-</w:t>
            </w:r>
            <w:r w:rsidR="00D42FA0" w:rsidRPr="002A6DD5">
              <w:rPr>
                <w:color w:val="000000" w:themeColor="text1"/>
                <w:sz w:val="22"/>
                <w:szCs w:val="22"/>
                <w:lang w:val="bg-BG"/>
              </w:rPr>
              <w:t xml:space="preserve"> Гърмен </w:t>
            </w:r>
            <w:r w:rsidR="00665E0F" w:rsidRPr="002A6DD5">
              <w:rPr>
                <w:color w:val="000000" w:themeColor="text1"/>
                <w:sz w:val="22"/>
                <w:szCs w:val="22"/>
                <w:lang w:val="bg-BG"/>
              </w:rPr>
              <w:t>-</w:t>
            </w:r>
            <w:r w:rsidR="00D42FA0" w:rsidRPr="002A6DD5">
              <w:rPr>
                <w:color w:val="000000" w:themeColor="text1"/>
                <w:sz w:val="22"/>
                <w:szCs w:val="22"/>
                <w:lang w:val="bg-BG"/>
              </w:rPr>
              <w:t xml:space="preserve"> Хаджидимово </w:t>
            </w:r>
          </w:p>
        </w:tc>
      </w:tr>
      <w:tr w:rsidR="00F33D63" w:rsidRPr="00963AE1" w14:paraId="5A2981D2" w14:textId="77777777" w:rsidTr="002530BE">
        <w:tc>
          <w:tcPr>
            <w:tcW w:w="2235" w:type="dxa"/>
          </w:tcPr>
          <w:p w14:paraId="59D0B7AC" w14:textId="77777777" w:rsidR="002530BE" w:rsidRPr="002A6DD5" w:rsidRDefault="002530BE" w:rsidP="002530BE">
            <w:pPr>
              <w:spacing w:after="0"/>
              <w:rPr>
                <w:b/>
                <w:color w:val="000000" w:themeColor="text1"/>
                <w:sz w:val="22"/>
                <w:szCs w:val="22"/>
                <w:lang w:val="bg-BG"/>
              </w:rPr>
            </w:pPr>
            <w:r w:rsidRPr="002A6DD5">
              <w:rPr>
                <w:rFonts w:eastAsia="Calibri"/>
                <w:b/>
                <w:bCs/>
                <w:color w:val="000000" w:themeColor="text1"/>
                <w:sz w:val="22"/>
                <w:szCs w:val="22"/>
                <w:lang w:val="bg-BG"/>
              </w:rPr>
              <w:t>Наредба № 22 от 14.12.2015 г. /Наредба 22/2015г.</w:t>
            </w:r>
          </w:p>
        </w:tc>
        <w:tc>
          <w:tcPr>
            <w:tcW w:w="6977" w:type="dxa"/>
          </w:tcPr>
          <w:p w14:paraId="37232404" w14:textId="6A13448B" w:rsidR="002530BE" w:rsidRPr="002A6DD5" w:rsidRDefault="002530BE" w:rsidP="00543E8B">
            <w:pPr>
              <w:spacing w:after="0"/>
              <w:rPr>
                <w:color w:val="000000" w:themeColor="text1"/>
                <w:sz w:val="22"/>
                <w:szCs w:val="22"/>
                <w:lang w:val="bg-BG"/>
              </w:rPr>
            </w:pPr>
            <w:r w:rsidRPr="002A6DD5">
              <w:rPr>
                <w:rFonts w:eastAsia="Calibri"/>
                <w:color w:val="000000" w:themeColor="text1"/>
                <w:sz w:val="22"/>
                <w:szCs w:val="22"/>
                <w:lang w:val="bg-BG"/>
              </w:rPr>
              <w:t xml:space="preserve">Наредба № </w:t>
            </w:r>
            <w:r w:rsidRPr="002A6DD5">
              <w:rPr>
                <w:rFonts w:eastAsia="Calibri"/>
                <w:bCs/>
                <w:color w:val="000000" w:themeColor="text1"/>
                <w:sz w:val="22"/>
                <w:szCs w:val="22"/>
                <w:lang w:val="bg-BG"/>
              </w:rPr>
              <w:t>22 от 14.12.2015 г.</w:t>
            </w:r>
            <w:r w:rsidRPr="002A6DD5">
              <w:rPr>
                <w:rFonts w:eastAsia="Calibri"/>
                <w:b/>
                <w:bCs/>
                <w:color w:val="000000" w:themeColor="text1"/>
                <w:sz w:val="22"/>
                <w:szCs w:val="22"/>
                <w:lang w:val="bg-BG"/>
              </w:rPr>
              <w:t xml:space="preserve"> </w:t>
            </w:r>
            <w:r w:rsidRPr="002A6DD5">
              <w:rPr>
                <w:rFonts w:eastAsia="Calibri"/>
                <w:bCs/>
                <w:color w:val="000000" w:themeColor="text1"/>
                <w:sz w:val="22"/>
                <w:szCs w:val="22"/>
                <w:lang w:val="bg-BG"/>
              </w:rPr>
              <w:t xml:space="preserve">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w:t>
            </w:r>
            <w:r w:rsidR="00543E8B" w:rsidRPr="002A6DD5">
              <w:rPr>
                <w:rFonts w:eastAsia="Calibri"/>
                <w:bCs/>
                <w:color w:val="000000" w:themeColor="text1"/>
                <w:sz w:val="22"/>
                <w:szCs w:val="22"/>
                <w:lang w:val="bg-BG"/>
              </w:rPr>
              <w:t xml:space="preserve">ПРСР </w:t>
            </w:r>
            <w:r w:rsidRPr="002A6DD5">
              <w:rPr>
                <w:rFonts w:eastAsia="Calibri"/>
                <w:bCs/>
                <w:color w:val="000000" w:themeColor="text1"/>
                <w:sz w:val="22"/>
                <w:szCs w:val="22"/>
                <w:lang w:val="bg-BG"/>
              </w:rPr>
              <w:t xml:space="preserve">2014 </w:t>
            </w:r>
            <w:r w:rsidR="00665E0F" w:rsidRPr="002A6DD5">
              <w:rPr>
                <w:rFonts w:eastAsia="Calibri"/>
                <w:bCs/>
                <w:color w:val="000000" w:themeColor="text1"/>
                <w:sz w:val="22"/>
                <w:szCs w:val="22"/>
                <w:lang w:val="bg-BG"/>
              </w:rPr>
              <w:t>-</w:t>
            </w:r>
            <w:r w:rsidRPr="002A6DD5">
              <w:rPr>
                <w:rFonts w:eastAsia="Calibri"/>
                <w:bCs/>
                <w:color w:val="000000" w:themeColor="text1"/>
                <w:sz w:val="22"/>
                <w:szCs w:val="22"/>
                <w:lang w:val="bg-BG"/>
              </w:rPr>
              <w:t xml:space="preserve"> 2020 г.</w:t>
            </w:r>
          </w:p>
        </w:tc>
      </w:tr>
      <w:tr w:rsidR="00F33D63" w:rsidRPr="00963AE1" w14:paraId="63F630C7" w14:textId="77777777" w:rsidTr="002530BE">
        <w:tc>
          <w:tcPr>
            <w:tcW w:w="2235" w:type="dxa"/>
          </w:tcPr>
          <w:p w14:paraId="7C746823" w14:textId="55FCA075" w:rsidR="00CE77AB" w:rsidRPr="002A6DD5" w:rsidRDefault="00CE77AB" w:rsidP="002530BE">
            <w:pPr>
              <w:spacing w:after="0"/>
              <w:rPr>
                <w:rFonts w:eastAsia="Calibri"/>
                <w:b/>
                <w:bCs/>
                <w:color w:val="000000" w:themeColor="text1"/>
                <w:sz w:val="22"/>
                <w:szCs w:val="22"/>
                <w:lang w:val="bg-BG"/>
              </w:rPr>
            </w:pPr>
            <w:r w:rsidRPr="002A6DD5">
              <w:rPr>
                <w:rFonts w:eastAsia="Calibri"/>
                <w:b/>
                <w:color w:val="000000" w:themeColor="text1"/>
                <w:sz w:val="22"/>
                <w:szCs w:val="22"/>
                <w:lang w:val="bg-BG"/>
              </w:rPr>
              <w:t>ПМС 160 от 2016 г.</w:t>
            </w:r>
          </w:p>
        </w:tc>
        <w:tc>
          <w:tcPr>
            <w:tcW w:w="6977" w:type="dxa"/>
          </w:tcPr>
          <w:p w14:paraId="18CBF802" w14:textId="028DFD40" w:rsidR="00CE77AB" w:rsidRPr="002A6DD5" w:rsidRDefault="00AE1F9C" w:rsidP="00AE1F9C">
            <w:pPr>
              <w:spacing w:after="0"/>
              <w:rPr>
                <w:rFonts w:eastAsia="Calibri"/>
                <w:color w:val="000000" w:themeColor="text1"/>
                <w:sz w:val="22"/>
                <w:szCs w:val="22"/>
                <w:lang w:val="bg-BG"/>
              </w:rPr>
            </w:pPr>
            <w:r w:rsidRPr="002A6DD5">
              <w:rPr>
                <w:color w:val="000000" w:themeColor="text1"/>
                <w:sz w:val="22"/>
                <w:szCs w:val="22"/>
                <w:lang w:val="bg-BG"/>
              </w:rPr>
              <w:t xml:space="preserve">ПМС </w:t>
            </w:r>
            <w:r w:rsidR="00CE77AB" w:rsidRPr="002A6DD5">
              <w:rPr>
                <w:color w:val="000000" w:themeColor="text1"/>
                <w:sz w:val="22"/>
                <w:szCs w:val="22"/>
                <w:lang w:val="bg-BG"/>
              </w:rPr>
              <w:t>№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w:t>
            </w:r>
            <w:r w:rsidRPr="002A6DD5">
              <w:rPr>
                <w:color w:val="000000" w:themeColor="text1"/>
                <w:sz w:val="22"/>
                <w:szCs w:val="22"/>
                <w:lang w:val="bg-BG"/>
              </w:rPr>
              <w:t xml:space="preserve"> ЕСИФ</w:t>
            </w:r>
            <w:r w:rsidR="00CE77AB" w:rsidRPr="002A6DD5">
              <w:rPr>
                <w:color w:val="000000" w:themeColor="text1"/>
                <w:sz w:val="22"/>
                <w:szCs w:val="22"/>
                <w:lang w:val="bg-BG"/>
              </w:rPr>
              <w:t>.</w:t>
            </w:r>
          </w:p>
        </w:tc>
      </w:tr>
      <w:tr w:rsidR="00F33D63" w:rsidRPr="00963AE1" w14:paraId="7A9AB058" w14:textId="77777777" w:rsidTr="002530BE">
        <w:tc>
          <w:tcPr>
            <w:tcW w:w="2235" w:type="dxa"/>
          </w:tcPr>
          <w:p w14:paraId="29871733" w14:textId="5D3D5ABC" w:rsidR="00CE77AB" w:rsidRPr="002A6DD5" w:rsidRDefault="00CE77AB" w:rsidP="002530BE">
            <w:pPr>
              <w:spacing w:after="0"/>
              <w:rPr>
                <w:rFonts w:eastAsia="Calibri"/>
                <w:b/>
                <w:bCs/>
                <w:color w:val="000000" w:themeColor="text1"/>
                <w:sz w:val="22"/>
                <w:szCs w:val="22"/>
                <w:lang w:val="bg-BG"/>
              </w:rPr>
            </w:pPr>
            <w:r w:rsidRPr="002A6DD5">
              <w:rPr>
                <w:rFonts w:eastAsia="Calibri"/>
                <w:b/>
                <w:color w:val="000000" w:themeColor="text1"/>
                <w:sz w:val="22"/>
                <w:szCs w:val="22"/>
                <w:lang w:val="bg-BG"/>
              </w:rPr>
              <w:t>ПМС 189 от 2016 г.</w:t>
            </w:r>
          </w:p>
        </w:tc>
        <w:tc>
          <w:tcPr>
            <w:tcW w:w="6977" w:type="dxa"/>
          </w:tcPr>
          <w:p w14:paraId="3E91CE0D" w14:textId="003969C2" w:rsidR="00CE77AB" w:rsidRPr="002A6DD5" w:rsidRDefault="00AE1F9C" w:rsidP="00AE1F9C">
            <w:pPr>
              <w:spacing w:after="0"/>
              <w:rPr>
                <w:rFonts w:eastAsia="Calibri"/>
                <w:color w:val="000000" w:themeColor="text1"/>
                <w:sz w:val="22"/>
                <w:szCs w:val="22"/>
                <w:lang w:val="bg-BG"/>
              </w:rPr>
            </w:pPr>
            <w:r w:rsidRPr="002A6DD5">
              <w:rPr>
                <w:color w:val="000000" w:themeColor="text1"/>
                <w:sz w:val="22"/>
                <w:szCs w:val="22"/>
                <w:lang w:val="bg-BG"/>
              </w:rPr>
              <w:t xml:space="preserve">ПМС </w:t>
            </w:r>
            <w:r w:rsidR="00CE77AB" w:rsidRPr="002A6DD5">
              <w:rPr>
                <w:color w:val="000000" w:themeColor="text1"/>
                <w:sz w:val="22"/>
                <w:szCs w:val="22"/>
                <w:lang w:val="bg-BG"/>
              </w:rPr>
              <w:t>№ 189 от 28 юли 2016 г. за определяне на национални правила за допустимост на разходите по програмите, съфинансирани от Е</w:t>
            </w:r>
            <w:r w:rsidRPr="002A6DD5">
              <w:rPr>
                <w:color w:val="000000" w:themeColor="text1"/>
                <w:sz w:val="22"/>
                <w:szCs w:val="22"/>
                <w:lang w:val="bg-BG"/>
              </w:rPr>
              <w:t>СИФ</w:t>
            </w:r>
            <w:r w:rsidR="00CE77AB" w:rsidRPr="002A6DD5">
              <w:rPr>
                <w:color w:val="000000" w:themeColor="text1"/>
                <w:sz w:val="22"/>
                <w:szCs w:val="22"/>
                <w:lang w:val="bg-BG"/>
              </w:rPr>
              <w:t xml:space="preserve">, за програмен период 2014 </w:t>
            </w:r>
            <w:r w:rsidR="00665E0F" w:rsidRPr="002A6DD5">
              <w:rPr>
                <w:color w:val="000000" w:themeColor="text1"/>
                <w:sz w:val="22"/>
                <w:szCs w:val="22"/>
                <w:lang w:val="bg-BG"/>
              </w:rPr>
              <w:t>-</w:t>
            </w:r>
            <w:r w:rsidR="00CE77AB" w:rsidRPr="002A6DD5">
              <w:rPr>
                <w:color w:val="000000" w:themeColor="text1"/>
                <w:sz w:val="22"/>
                <w:szCs w:val="22"/>
                <w:lang w:val="bg-BG"/>
              </w:rPr>
              <w:t xml:space="preserve"> 2020 г.</w:t>
            </w:r>
          </w:p>
        </w:tc>
      </w:tr>
      <w:tr w:rsidR="00D42FA0" w:rsidRPr="00963AE1" w14:paraId="5F32D68D" w14:textId="77777777" w:rsidTr="002530BE">
        <w:tc>
          <w:tcPr>
            <w:tcW w:w="2235" w:type="dxa"/>
          </w:tcPr>
          <w:p w14:paraId="648D7AA0" w14:textId="42082614" w:rsidR="00D42FA0" w:rsidRPr="002A6DD5" w:rsidRDefault="00D42FA0" w:rsidP="002530BE">
            <w:pPr>
              <w:spacing w:after="0"/>
              <w:rPr>
                <w:rFonts w:eastAsia="Calibri"/>
                <w:b/>
                <w:color w:val="000000" w:themeColor="text1"/>
                <w:sz w:val="22"/>
                <w:szCs w:val="22"/>
                <w:lang w:val="bg-BG"/>
              </w:rPr>
            </w:pPr>
            <w:r w:rsidRPr="002A6DD5">
              <w:rPr>
                <w:rFonts w:eastAsia="Calibri"/>
                <w:b/>
                <w:color w:val="000000" w:themeColor="text1"/>
                <w:sz w:val="22"/>
                <w:szCs w:val="22"/>
                <w:lang w:val="bg-BG"/>
              </w:rPr>
              <w:t>ПМС 161  от 2016 г.</w:t>
            </w:r>
          </w:p>
        </w:tc>
        <w:tc>
          <w:tcPr>
            <w:tcW w:w="6977" w:type="dxa"/>
          </w:tcPr>
          <w:p w14:paraId="22A641B1" w14:textId="359AE21D" w:rsidR="00D42FA0" w:rsidRPr="002A6DD5" w:rsidRDefault="00D42FA0" w:rsidP="00AE1F9C">
            <w:pPr>
              <w:spacing w:after="0"/>
              <w:rPr>
                <w:color w:val="000000" w:themeColor="text1"/>
                <w:sz w:val="22"/>
                <w:szCs w:val="22"/>
                <w:lang w:val="bg-BG"/>
              </w:rPr>
            </w:pPr>
            <w:r w:rsidRPr="002A6DD5">
              <w:rPr>
                <w:color w:val="000000" w:themeColor="text1"/>
                <w:sz w:val="22"/>
                <w:szCs w:val="22"/>
                <w:lang w:val="bg-BG"/>
              </w:rPr>
              <w:t xml:space="preserve">ПМС № 161 от 4 юли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w:t>
            </w:r>
            <w:r w:rsidR="00665E0F" w:rsidRPr="002A6DD5">
              <w:rPr>
                <w:color w:val="000000" w:themeColor="text1"/>
                <w:sz w:val="22"/>
                <w:szCs w:val="22"/>
                <w:lang w:val="bg-BG"/>
              </w:rPr>
              <w:t>-</w:t>
            </w:r>
            <w:r w:rsidRPr="002A6DD5">
              <w:rPr>
                <w:color w:val="000000" w:themeColor="text1"/>
                <w:sz w:val="22"/>
                <w:szCs w:val="22"/>
                <w:lang w:val="bg-BG"/>
              </w:rPr>
              <w:t xml:space="preserve"> 2020 г.</w:t>
            </w:r>
          </w:p>
        </w:tc>
      </w:tr>
      <w:tr w:rsidR="009D2691" w:rsidRPr="00963AE1" w14:paraId="1B239692" w14:textId="77777777" w:rsidTr="002530BE">
        <w:tc>
          <w:tcPr>
            <w:tcW w:w="2235" w:type="dxa"/>
          </w:tcPr>
          <w:p w14:paraId="3F8B74EF" w14:textId="3F54112B" w:rsidR="009D2691" w:rsidRPr="002A6DD5" w:rsidRDefault="009D2691" w:rsidP="009D2691">
            <w:pPr>
              <w:spacing w:after="0"/>
              <w:rPr>
                <w:rFonts w:eastAsia="Calibri"/>
                <w:b/>
                <w:color w:val="000000" w:themeColor="text1"/>
                <w:sz w:val="22"/>
                <w:szCs w:val="22"/>
                <w:lang w:val="bg-BG"/>
              </w:rPr>
            </w:pPr>
            <w:r w:rsidRPr="002A6DD5">
              <w:rPr>
                <w:rFonts w:eastAsia="Calibri"/>
                <w:b/>
                <w:color w:val="000000" w:themeColor="text1"/>
                <w:sz w:val="22"/>
                <w:szCs w:val="22"/>
                <w:lang w:val="bg-BG"/>
              </w:rPr>
              <w:t>ГП/ОП</w:t>
            </w:r>
          </w:p>
        </w:tc>
        <w:tc>
          <w:tcPr>
            <w:tcW w:w="6977" w:type="dxa"/>
          </w:tcPr>
          <w:p w14:paraId="6411D4F5" w14:textId="440B187C" w:rsidR="009D2691" w:rsidRPr="002A6DD5" w:rsidRDefault="009D2691" w:rsidP="002530BE">
            <w:pPr>
              <w:spacing w:after="0"/>
              <w:rPr>
                <w:color w:val="000000" w:themeColor="text1"/>
                <w:sz w:val="22"/>
                <w:szCs w:val="22"/>
                <w:lang w:val="bg-BG"/>
              </w:rPr>
            </w:pPr>
            <w:r w:rsidRPr="002A6DD5">
              <w:rPr>
                <w:color w:val="000000" w:themeColor="text1"/>
                <w:sz w:val="22"/>
                <w:szCs w:val="22"/>
                <w:lang w:val="bg-BG"/>
              </w:rPr>
              <w:t>Група на производители/Организация на производители</w:t>
            </w:r>
          </w:p>
        </w:tc>
      </w:tr>
    </w:tbl>
    <w:tbl>
      <w:tblPr>
        <w:tblStyle w:val="a5"/>
        <w:tblW w:w="0" w:type="auto"/>
        <w:tblInd w:w="250" w:type="dxa"/>
        <w:tblLook w:val="04A0" w:firstRow="1" w:lastRow="0" w:firstColumn="1" w:lastColumn="0" w:noHBand="0" w:noVBand="1"/>
      </w:tblPr>
      <w:tblGrid>
        <w:gridCol w:w="9038"/>
      </w:tblGrid>
      <w:tr w:rsidR="00F56512" w:rsidRPr="002A6DD5" w14:paraId="4CDC15A0" w14:textId="77777777" w:rsidTr="00CC18BB">
        <w:trPr>
          <w:trHeight w:val="109"/>
        </w:trPr>
        <w:tc>
          <w:tcPr>
            <w:tcW w:w="9038" w:type="dxa"/>
            <w:tcBorders>
              <w:top w:val="nil"/>
              <w:left w:val="nil"/>
              <w:bottom w:val="single" w:sz="4" w:space="0" w:color="auto"/>
              <w:right w:val="nil"/>
            </w:tcBorders>
            <w:shd w:val="clear" w:color="auto" w:fill="auto"/>
          </w:tcPr>
          <w:p w14:paraId="0EBEE822" w14:textId="3FCC50CA" w:rsidR="00F56512" w:rsidRPr="002A6DD5" w:rsidRDefault="00F56512" w:rsidP="00DF6BA0">
            <w:pPr>
              <w:pStyle w:val="10"/>
              <w:rPr>
                <w:rFonts w:cs="Times New Roman"/>
                <w:sz w:val="22"/>
              </w:rPr>
            </w:pPr>
            <w:bookmarkStart w:id="0" w:name="_Toc500920465"/>
            <w:bookmarkStart w:id="1" w:name="_Toc500920632"/>
            <w:r w:rsidRPr="002A6DD5">
              <w:rPr>
                <w:rFonts w:cs="Times New Roman"/>
                <w:sz w:val="22"/>
              </w:rPr>
              <w:lastRenderedPageBreak/>
              <w:t>Наименование на програмата</w:t>
            </w:r>
            <w:bookmarkEnd w:id="0"/>
            <w:bookmarkEnd w:id="1"/>
          </w:p>
        </w:tc>
      </w:tr>
      <w:tr w:rsidR="002B10CC" w:rsidRPr="00963AE1" w14:paraId="01DC3DEF" w14:textId="77777777" w:rsidTr="00CC18BB">
        <w:trPr>
          <w:trHeight w:val="202"/>
        </w:trPr>
        <w:tc>
          <w:tcPr>
            <w:tcW w:w="9038" w:type="dxa"/>
            <w:tcBorders>
              <w:bottom w:val="single" w:sz="4" w:space="0" w:color="auto"/>
            </w:tcBorders>
            <w:shd w:val="clear" w:color="auto" w:fill="auto"/>
          </w:tcPr>
          <w:p w14:paraId="0D72A2CD" w14:textId="0243F8F2" w:rsidR="008011DB" w:rsidRPr="002A6DD5" w:rsidRDefault="00505886" w:rsidP="00401A96">
            <w:pPr>
              <w:rPr>
                <w:sz w:val="22"/>
                <w:szCs w:val="22"/>
                <w:lang w:val="bg-BG"/>
              </w:rPr>
            </w:pPr>
            <w:r w:rsidRPr="002A6DD5">
              <w:rPr>
                <w:b/>
                <w:sz w:val="22"/>
                <w:szCs w:val="22"/>
                <w:lang w:val="bg-BG"/>
              </w:rPr>
              <w:t>Програма за развитие на селските райони</w:t>
            </w:r>
            <w:r w:rsidR="002B10CC" w:rsidRPr="002A6DD5">
              <w:rPr>
                <w:b/>
                <w:sz w:val="22"/>
                <w:szCs w:val="22"/>
                <w:lang w:val="bg-BG"/>
              </w:rPr>
              <w:t xml:space="preserve"> 2014</w:t>
            </w:r>
            <w:r w:rsidR="00665E0F" w:rsidRPr="002A6DD5">
              <w:rPr>
                <w:b/>
                <w:sz w:val="22"/>
                <w:szCs w:val="22"/>
                <w:lang w:val="bg-BG"/>
              </w:rPr>
              <w:t>-</w:t>
            </w:r>
            <w:r w:rsidR="002B10CC" w:rsidRPr="002A6DD5">
              <w:rPr>
                <w:b/>
                <w:sz w:val="22"/>
                <w:szCs w:val="22"/>
                <w:lang w:val="bg-BG"/>
              </w:rPr>
              <w:t>2020 (</w:t>
            </w:r>
            <w:r w:rsidRPr="002A6DD5">
              <w:rPr>
                <w:b/>
                <w:sz w:val="22"/>
                <w:szCs w:val="22"/>
                <w:lang w:val="bg-BG"/>
              </w:rPr>
              <w:t>ПРСР</w:t>
            </w:r>
            <w:r w:rsidR="002B10CC" w:rsidRPr="002A6DD5">
              <w:rPr>
                <w:b/>
                <w:sz w:val="22"/>
                <w:szCs w:val="22"/>
                <w:lang w:val="bg-BG"/>
              </w:rPr>
              <w:t>)</w:t>
            </w:r>
          </w:p>
        </w:tc>
      </w:tr>
      <w:tr w:rsidR="00F56512" w:rsidRPr="002A6DD5" w14:paraId="79946FF3" w14:textId="77777777" w:rsidTr="00CC18BB">
        <w:trPr>
          <w:trHeight w:val="109"/>
        </w:trPr>
        <w:tc>
          <w:tcPr>
            <w:tcW w:w="9038" w:type="dxa"/>
            <w:tcBorders>
              <w:top w:val="nil"/>
              <w:left w:val="nil"/>
              <w:bottom w:val="single" w:sz="4" w:space="0" w:color="auto"/>
              <w:right w:val="nil"/>
            </w:tcBorders>
            <w:shd w:val="clear" w:color="auto" w:fill="auto"/>
          </w:tcPr>
          <w:p w14:paraId="44833BA8" w14:textId="7EB45168" w:rsidR="00F56512" w:rsidRPr="002A6DD5" w:rsidRDefault="00F56512" w:rsidP="002530BE">
            <w:pPr>
              <w:pStyle w:val="10"/>
              <w:rPr>
                <w:rFonts w:cs="Times New Roman"/>
                <w:sz w:val="22"/>
              </w:rPr>
            </w:pPr>
            <w:bookmarkStart w:id="2" w:name="_Toc500920466"/>
            <w:bookmarkStart w:id="3" w:name="_Toc500920633"/>
            <w:r w:rsidRPr="002A6DD5">
              <w:rPr>
                <w:rFonts w:cs="Times New Roman"/>
                <w:sz w:val="22"/>
              </w:rPr>
              <w:t>Наименование на приоритетната ос</w:t>
            </w:r>
            <w:bookmarkEnd w:id="2"/>
            <w:bookmarkEnd w:id="3"/>
            <w:r w:rsidRPr="002A6DD5">
              <w:rPr>
                <w:rFonts w:cs="Times New Roman"/>
                <w:sz w:val="22"/>
              </w:rPr>
              <w:t xml:space="preserve"> </w:t>
            </w:r>
          </w:p>
        </w:tc>
      </w:tr>
      <w:tr w:rsidR="002B10CC" w:rsidRPr="00963AE1" w14:paraId="01CA9A4F" w14:textId="77777777" w:rsidTr="00CC18BB">
        <w:trPr>
          <w:trHeight w:val="109"/>
        </w:trPr>
        <w:tc>
          <w:tcPr>
            <w:tcW w:w="9038" w:type="dxa"/>
            <w:tcBorders>
              <w:top w:val="single" w:sz="4" w:space="0" w:color="auto"/>
              <w:bottom w:val="single" w:sz="4" w:space="0" w:color="auto"/>
            </w:tcBorders>
            <w:shd w:val="clear" w:color="auto" w:fill="auto"/>
          </w:tcPr>
          <w:p w14:paraId="52F0006E" w14:textId="77777777" w:rsidR="002530BE" w:rsidRPr="002A6DD5" w:rsidRDefault="002530BE" w:rsidP="00F33D63">
            <w:pPr>
              <w:spacing w:after="0"/>
              <w:rPr>
                <w:b/>
                <w:bCs/>
                <w:sz w:val="22"/>
                <w:szCs w:val="22"/>
                <w:lang w:val="bg-BG"/>
              </w:rPr>
            </w:pPr>
            <w:r w:rsidRPr="002A6DD5">
              <w:rPr>
                <w:b/>
                <w:bCs/>
                <w:sz w:val="22"/>
                <w:szCs w:val="22"/>
              </w:rPr>
              <w:t>M</w:t>
            </w:r>
            <w:r w:rsidRPr="002A6DD5">
              <w:rPr>
                <w:b/>
                <w:bCs/>
                <w:sz w:val="22"/>
                <w:szCs w:val="22"/>
                <w:lang w:val="bg-BG"/>
              </w:rPr>
              <w:t xml:space="preserve">ярка 19 „Подкрепа за местно развитие по </w:t>
            </w:r>
            <w:r w:rsidRPr="002A6DD5">
              <w:rPr>
                <w:b/>
                <w:bCs/>
                <w:sz w:val="22"/>
                <w:szCs w:val="22"/>
              </w:rPr>
              <w:t>LEADER</w:t>
            </w:r>
            <w:r w:rsidRPr="002A6DD5">
              <w:rPr>
                <w:b/>
                <w:bCs/>
                <w:sz w:val="22"/>
                <w:szCs w:val="22"/>
                <w:lang w:val="bg-BG"/>
              </w:rPr>
              <w:t xml:space="preserve"> (ВОМР — Водено от общностите местно развитие)“. </w:t>
            </w:r>
          </w:p>
          <w:p w14:paraId="036982C6" w14:textId="618B5E95" w:rsidR="002B10CC" w:rsidRPr="002A6DD5" w:rsidRDefault="002530BE" w:rsidP="00F33D63">
            <w:pPr>
              <w:spacing w:after="0"/>
              <w:rPr>
                <w:sz w:val="22"/>
                <w:szCs w:val="22"/>
                <w:lang w:val="bg-BG"/>
              </w:rPr>
            </w:pPr>
            <w:r w:rsidRPr="002A6DD5">
              <w:rPr>
                <w:b/>
                <w:bCs/>
                <w:sz w:val="22"/>
                <w:szCs w:val="22"/>
                <w:lang w:val="bg-BG"/>
              </w:rPr>
              <w:t>Подмярка 19.2 „Прилагане на операции в рамките на стратегии за водено от общностите местно развитие</w:t>
            </w:r>
            <w:r w:rsidRPr="002A6DD5">
              <w:rPr>
                <w:bCs/>
                <w:sz w:val="22"/>
                <w:szCs w:val="22"/>
                <w:lang w:val="bg-BG"/>
              </w:rPr>
              <w:t>“.</w:t>
            </w:r>
          </w:p>
        </w:tc>
      </w:tr>
      <w:tr w:rsidR="00F56512" w:rsidRPr="002A6DD5" w14:paraId="5AAC830C" w14:textId="77777777" w:rsidTr="00CC18BB">
        <w:trPr>
          <w:trHeight w:val="109"/>
        </w:trPr>
        <w:tc>
          <w:tcPr>
            <w:tcW w:w="9038" w:type="dxa"/>
            <w:tcBorders>
              <w:top w:val="nil"/>
              <w:left w:val="nil"/>
              <w:bottom w:val="single" w:sz="4" w:space="0" w:color="auto"/>
              <w:right w:val="nil"/>
            </w:tcBorders>
            <w:shd w:val="clear" w:color="auto" w:fill="auto"/>
          </w:tcPr>
          <w:p w14:paraId="13F93680" w14:textId="305CACB5" w:rsidR="00F56512" w:rsidRPr="002A6DD5" w:rsidRDefault="00F56512" w:rsidP="00DD15B0">
            <w:pPr>
              <w:pStyle w:val="10"/>
              <w:rPr>
                <w:rFonts w:cs="Times New Roman"/>
                <w:sz w:val="22"/>
              </w:rPr>
            </w:pPr>
            <w:bookmarkStart w:id="4" w:name="_Toc500920467"/>
            <w:bookmarkStart w:id="5" w:name="_Toc500920634"/>
            <w:r w:rsidRPr="002A6DD5">
              <w:rPr>
                <w:rFonts w:cs="Times New Roman"/>
                <w:sz w:val="22"/>
              </w:rPr>
              <w:t>Наименование на процедурата</w:t>
            </w:r>
            <w:bookmarkEnd w:id="4"/>
            <w:bookmarkEnd w:id="5"/>
            <w:r w:rsidRPr="002A6DD5">
              <w:rPr>
                <w:rFonts w:cs="Times New Roman"/>
                <w:sz w:val="22"/>
              </w:rPr>
              <w:t xml:space="preserve"> </w:t>
            </w:r>
          </w:p>
        </w:tc>
      </w:tr>
      <w:tr w:rsidR="002B10CC" w:rsidRPr="00963AE1" w14:paraId="1E835978" w14:textId="77777777" w:rsidTr="00CC18BB">
        <w:trPr>
          <w:trHeight w:val="109"/>
        </w:trPr>
        <w:tc>
          <w:tcPr>
            <w:tcW w:w="9038" w:type="dxa"/>
            <w:tcBorders>
              <w:top w:val="single" w:sz="4" w:space="0" w:color="auto"/>
              <w:bottom w:val="single" w:sz="4" w:space="0" w:color="auto"/>
            </w:tcBorders>
            <w:shd w:val="clear" w:color="auto" w:fill="auto"/>
          </w:tcPr>
          <w:p w14:paraId="0E70F568" w14:textId="3C4A986B" w:rsidR="008011DB" w:rsidRPr="002A6DD5" w:rsidRDefault="002530BE">
            <w:pPr>
              <w:spacing w:after="0"/>
              <w:rPr>
                <w:sz w:val="22"/>
                <w:szCs w:val="22"/>
                <w:lang w:val="bg-BG"/>
              </w:rPr>
            </w:pPr>
            <w:r w:rsidRPr="002A6DD5">
              <w:rPr>
                <w:sz w:val="22"/>
                <w:szCs w:val="22"/>
                <w:lang w:val="bg-BG"/>
              </w:rPr>
              <w:t xml:space="preserve">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Марка 1</w:t>
            </w:r>
            <w:r w:rsidR="00665E0F" w:rsidRPr="002A6DD5">
              <w:rPr>
                <w:sz w:val="22"/>
                <w:szCs w:val="22"/>
                <w:lang w:val="bg-BG"/>
              </w:rPr>
              <w:t>-</w:t>
            </w:r>
            <w:r w:rsidRPr="002A6DD5">
              <w:rPr>
                <w:sz w:val="22"/>
                <w:szCs w:val="22"/>
                <w:lang w:val="bg-BG"/>
              </w:rPr>
              <w:t xml:space="preserve">4.1 „Подкрепа за инвестиции в земеделски стопанства“ </w:t>
            </w:r>
          </w:p>
        </w:tc>
      </w:tr>
      <w:tr w:rsidR="00F56512" w:rsidRPr="002A6DD5" w14:paraId="0B56BE9E" w14:textId="77777777" w:rsidTr="00CC18BB">
        <w:trPr>
          <w:trHeight w:val="109"/>
        </w:trPr>
        <w:tc>
          <w:tcPr>
            <w:tcW w:w="9038" w:type="dxa"/>
            <w:tcBorders>
              <w:top w:val="nil"/>
              <w:left w:val="nil"/>
              <w:bottom w:val="single" w:sz="4" w:space="0" w:color="auto"/>
              <w:right w:val="nil"/>
            </w:tcBorders>
            <w:shd w:val="clear" w:color="auto" w:fill="auto"/>
          </w:tcPr>
          <w:p w14:paraId="0AA8DDEF" w14:textId="13142507" w:rsidR="00F56512" w:rsidRPr="002A6DD5" w:rsidRDefault="00F56512" w:rsidP="00DD15B0">
            <w:pPr>
              <w:pStyle w:val="10"/>
              <w:rPr>
                <w:rFonts w:cs="Times New Roman"/>
                <w:sz w:val="22"/>
              </w:rPr>
            </w:pPr>
            <w:bookmarkStart w:id="6" w:name="_Toc500920468"/>
            <w:bookmarkStart w:id="7" w:name="_Toc500920635"/>
            <w:r w:rsidRPr="002A6DD5">
              <w:rPr>
                <w:rFonts w:cs="Times New Roman"/>
                <w:sz w:val="22"/>
              </w:rPr>
              <w:t>Измерения по кодове</w:t>
            </w:r>
            <w:bookmarkEnd w:id="6"/>
            <w:bookmarkEnd w:id="7"/>
          </w:p>
        </w:tc>
      </w:tr>
      <w:tr w:rsidR="002B10CC" w:rsidRPr="00963AE1" w14:paraId="0BF1EB6A" w14:textId="77777777" w:rsidTr="00CC18BB">
        <w:trPr>
          <w:trHeight w:val="109"/>
        </w:trPr>
        <w:tc>
          <w:tcPr>
            <w:tcW w:w="9038" w:type="dxa"/>
            <w:tcBorders>
              <w:bottom w:val="single" w:sz="4" w:space="0" w:color="auto"/>
            </w:tcBorders>
            <w:shd w:val="clear" w:color="auto" w:fill="auto"/>
          </w:tcPr>
          <w:p w14:paraId="6B620B02" w14:textId="028C19B9" w:rsidR="008011DB" w:rsidRPr="002A6DD5" w:rsidRDefault="008011DB" w:rsidP="0004087D">
            <w:pPr>
              <w:spacing w:after="0"/>
              <w:rPr>
                <w:sz w:val="22"/>
                <w:szCs w:val="22"/>
                <w:lang w:val="bg-BG"/>
              </w:rPr>
            </w:pPr>
            <w:r w:rsidRPr="002A6DD5">
              <w:rPr>
                <w:b/>
                <w:bCs/>
                <w:sz w:val="22"/>
                <w:szCs w:val="22"/>
                <w:lang w:val="bg-BG"/>
              </w:rPr>
              <w:t xml:space="preserve">Измерение 1 </w:t>
            </w:r>
            <w:r w:rsidR="00665E0F" w:rsidRPr="002A6DD5">
              <w:rPr>
                <w:b/>
                <w:bCs/>
                <w:sz w:val="22"/>
                <w:szCs w:val="22"/>
                <w:lang w:val="bg-BG"/>
              </w:rPr>
              <w:t>-</w:t>
            </w:r>
            <w:r w:rsidRPr="002A6DD5">
              <w:rPr>
                <w:b/>
                <w:bCs/>
                <w:sz w:val="22"/>
                <w:szCs w:val="22"/>
                <w:lang w:val="bg-BG"/>
              </w:rPr>
              <w:t xml:space="preserve"> Области на интервенция:</w:t>
            </w:r>
            <w:r w:rsidRPr="002A6DD5">
              <w:rPr>
                <w:sz w:val="22"/>
                <w:szCs w:val="22"/>
                <w:lang w:val="bg-BG"/>
              </w:rPr>
              <w:t xml:space="preserve"> 097 Инициативи за воденото от общностите местно развитие в градски и селски райони</w:t>
            </w:r>
          </w:p>
          <w:p w14:paraId="2B4D2EB5" w14:textId="53C39217" w:rsidR="008011DB" w:rsidRPr="002A6DD5" w:rsidRDefault="008011DB" w:rsidP="0004087D">
            <w:pPr>
              <w:spacing w:after="0"/>
              <w:rPr>
                <w:sz w:val="22"/>
                <w:szCs w:val="22"/>
                <w:lang w:val="bg-BG"/>
              </w:rPr>
            </w:pPr>
            <w:r w:rsidRPr="002A6DD5">
              <w:rPr>
                <w:b/>
                <w:bCs/>
                <w:sz w:val="22"/>
                <w:szCs w:val="22"/>
                <w:lang w:val="bg-BG"/>
              </w:rPr>
              <w:t xml:space="preserve">Измерение 2 </w:t>
            </w:r>
            <w:r w:rsidR="00665E0F" w:rsidRPr="002A6DD5">
              <w:rPr>
                <w:b/>
                <w:bCs/>
                <w:sz w:val="22"/>
                <w:szCs w:val="22"/>
                <w:lang w:val="bg-BG"/>
              </w:rPr>
              <w:t>-</w:t>
            </w:r>
            <w:r w:rsidRPr="002A6DD5">
              <w:rPr>
                <w:b/>
                <w:bCs/>
                <w:sz w:val="22"/>
                <w:szCs w:val="22"/>
                <w:lang w:val="bg-BG"/>
              </w:rPr>
              <w:t xml:space="preserve"> Форма на финансиране</w:t>
            </w:r>
            <w:r w:rsidRPr="002A6DD5">
              <w:rPr>
                <w:sz w:val="22"/>
                <w:szCs w:val="22"/>
                <w:lang w:val="bg-BG"/>
              </w:rPr>
              <w:t>: 01 Безвъзмездни средства</w:t>
            </w:r>
          </w:p>
          <w:p w14:paraId="4B05ADA5" w14:textId="10C86BEE" w:rsidR="008011DB" w:rsidRPr="002A6DD5" w:rsidRDefault="008011DB" w:rsidP="0004087D">
            <w:pPr>
              <w:spacing w:after="0"/>
              <w:rPr>
                <w:sz w:val="22"/>
                <w:szCs w:val="22"/>
                <w:lang w:val="bg-BG"/>
              </w:rPr>
            </w:pPr>
            <w:r w:rsidRPr="002A6DD5">
              <w:rPr>
                <w:b/>
                <w:bCs/>
                <w:sz w:val="22"/>
                <w:szCs w:val="22"/>
                <w:lang w:val="bg-BG"/>
              </w:rPr>
              <w:t xml:space="preserve">Измерение 3 </w:t>
            </w:r>
            <w:r w:rsidR="00665E0F" w:rsidRPr="002A6DD5">
              <w:rPr>
                <w:b/>
                <w:bCs/>
                <w:sz w:val="22"/>
                <w:szCs w:val="22"/>
                <w:lang w:val="bg-BG"/>
              </w:rPr>
              <w:t>-</w:t>
            </w:r>
            <w:r w:rsidRPr="002A6DD5">
              <w:rPr>
                <w:b/>
                <w:bCs/>
                <w:sz w:val="22"/>
                <w:szCs w:val="22"/>
                <w:lang w:val="bg-BG"/>
              </w:rPr>
              <w:t xml:space="preserve"> Вид на територия:</w:t>
            </w:r>
            <w:r w:rsidRPr="002A6DD5">
              <w:rPr>
                <w:sz w:val="22"/>
                <w:szCs w:val="22"/>
                <w:lang w:val="bg-BG"/>
              </w:rPr>
              <w:t xml:space="preserve"> 07 Не се прилага</w:t>
            </w:r>
          </w:p>
          <w:p w14:paraId="05E060E5" w14:textId="73E13F55" w:rsidR="0084376D" w:rsidRPr="002A6DD5" w:rsidRDefault="008011DB" w:rsidP="0004087D">
            <w:pPr>
              <w:spacing w:after="0"/>
              <w:rPr>
                <w:sz w:val="22"/>
                <w:szCs w:val="22"/>
                <w:lang w:val="bg-BG"/>
              </w:rPr>
            </w:pPr>
            <w:r w:rsidRPr="002A6DD5">
              <w:rPr>
                <w:b/>
                <w:bCs/>
                <w:sz w:val="22"/>
                <w:szCs w:val="22"/>
                <w:lang w:val="bg-BG"/>
              </w:rPr>
              <w:t xml:space="preserve">Измерение 4 </w:t>
            </w:r>
            <w:r w:rsidR="00665E0F" w:rsidRPr="002A6DD5">
              <w:rPr>
                <w:b/>
                <w:bCs/>
                <w:sz w:val="22"/>
                <w:szCs w:val="22"/>
                <w:lang w:val="bg-BG"/>
              </w:rPr>
              <w:t>-</w:t>
            </w:r>
            <w:r w:rsidRPr="002A6DD5">
              <w:rPr>
                <w:b/>
                <w:bCs/>
                <w:sz w:val="22"/>
                <w:szCs w:val="22"/>
                <w:lang w:val="bg-BG"/>
              </w:rPr>
              <w:t xml:space="preserve"> Териториални механизми за изпълнение</w:t>
            </w:r>
            <w:r w:rsidRPr="002A6DD5">
              <w:rPr>
                <w:sz w:val="22"/>
                <w:szCs w:val="22"/>
                <w:lang w:val="bg-BG"/>
              </w:rPr>
              <w:t>: 06 Инициативи за Водено от общностите местно развитие.</w:t>
            </w:r>
          </w:p>
        </w:tc>
      </w:tr>
      <w:tr w:rsidR="00DD15B0" w:rsidRPr="002A6DD5" w14:paraId="06554D98" w14:textId="77777777" w:rsidTr="00CC18BB">
        <w:trPr>
          <w:trHeight w:val="109"/>
        </w:trPr>
        <w:tc>
          <w:tcPr>
            <w:tcW w:w="9038" w:type="dxa"/>
            <w:tcBorders>
              <w:top w:val="nil"/>
              <w:left w:val="nil"/>
              <w:bottom w:val="single" w:sz="4" w:space="0" w:color="auto"/>
              <w:right w:val="nil"/>
            </w:tcBorders>
            <w:shd w:val="clear" w:color="auto" w:fill="auto"/>
          </w:tcPr>
          <w:p w14:paraId="2B6CC1D8" w14:textId="63263FB4" w:rsidR="00DD15B0" w:rsidRPr="002A6DD5" w:rsidRDefault="00DD15B0" w:rsidP="00DD15B0">
            <w:pPr>
              <w:pStyle w:val="10"/>
              <w:rPr>
                <w:rFonts w:cs="Times New Roman"/>
                <w:sz w:val="22"/>
              </w:rPr>
            </w:pPr>
            <w:bookmarkStart w:id="8" w:name="_Toc500920469"/>
            <w:bookmarkStart w:id="9" w:name="_Toc500920636"/>
            <w:r w:rsidRPr="002A6DD5">
              <w:rPr>
                <w:rFonts w:cs="Times New Roman"/>
                <w:sz w:val="22"/>
              </w:rPr>
              <w:t>Териториален обхват</w:t>
            </w:r>
            <w:bookmarkEnd w:id="8"/>
            <w:bookmarkEnd w:id="9"/>
          </w:p>
        </w:tc>
      </w:tr>
      <w:tr w:rsidR="002B10CC" w:rsidRPr="00963AE1" w14:paraId="5B67C0E4" w14:textId="77777777" w:rsidTr="00CC18BB">
        <w:trPr>
          <w:trHeight w:val="109"/>
        </w:trPr>
        <w:tc>
          <w:tcPr>
            <w:tcW w:w="9038" w:type="dxa"/>
            <w:tcBorders>
              <w:bottom w:val="single" w:sz="4" w:space="0" w:color="auto"/>
            </w:tcBorders>
            <w:shd w:val="clear" w:color="auto" w:fill="auto"/>
          </w:tcPr>
          <w:p w14:paraId="7B3C8282" w14:textId="1E9F2168" w:rsidR="004A6F7E" w:rsidRPr="002A6DD5" w:rsidRDefault="002B10CC" w:rsidP="00EA66D2">
            <w:pPr>
              <w:spacing w:after="0"/>
              <w:rPr>
                <w:sz w:val="22"/>
                <w:szCs w:val="22"/>
                <w:lang w:val="bg-BG"/>
              </w:rPr>
            </w:pPr>
            <w:r w:rsidRPr="002A6DD5">
              <w:rPr>
                <w:sz w:val="22"/>
                <w:szCs w:val="22"/>
                <w:lang w:val="bg-BG"/>
              </w:rPr>
              <w:t xml:space="preserve">Всички </w:t>
            </w:r>
            <w:r w:rsidR="00103303" w:rsidRPr="002A6DD5">
              <w:rPr>
                <w:sz w:val="22"/>
                <w:szCs w:val="22"/>
                <w:lang w:val="bg-BG"/>
              </w:rPr>
              <w:t xml:space="preserve">проекти и </w:t>
            </w:r>
            <w:r w:rsidRPr="002A6DD5">
              <w:rPr>
                <w:sz w:val="22"/>
                <w:szCs w:val="22"/>
                <w:lang w:val="bg-BG"/>
              </w:rPr>
              <w:t>дейности по настоящата процед</w:t>
            </w:r>
            <w:r w:rsidR="00103303" w:rsidRPr="002A6DD5">
              <w:rPr>
                <w:sz w:val="22"/>
                <w:szCs w:val="22"/>
                <w:lang w:val="bg-BG"/>
              </w:rPr>
              <w:t xml:space="preserve">ура следва да бъдат изпълнени </w:t>
            </w:r>
            <w:r w:rsidR="004A6F7E" w:rsidRPr="002A6DD5">
              <w:rPr>
                <w:sz w:val="22"/>
                <w:szCs w:val="22"/>
                <w:lang w:val="bg-BG"/>
              </w:rPr>
              <w:t>на територията</w:t>
            </w:r>
            <w:r w:rsidRPr="002A6DD5">
              <w:rPr>
                <w:sz w:val="22"/>
                <w:szCs w:val="22"/>
                <w:lang w:val="bg-BG"/>
              </w:rPr>
              <w:t xml:space="preserve"> на МИГ</w:t>
            </w:r>
            <w:r w:rsidR="00CE77AB" w:rsidRPr="002A6DD5">
              <w:rPr>
                <w:sz w:val="22"/>
                <w:szCs w:val="22"/>
                <w:lang w:val="bg-BG"/>
              </w:rPr>
              <w:t xml:space="preserve"> </w:t>
            </w:r>
            <w:r w:rsidR="00665E0F" w:rsidRPr="002A6DD5">
              <w:rPr>
                <w:sz w:val="22"/>
                <w:szCs w:val="22"/>
                <w:lang w:val="ru-RU"/>
              </w:rPr>
              <w:t>-</w:t>
            </w:r>
            <w:r w:rsidR="0064322D" w:rsidRPr="00A97BED">
              <w:rPr>
                <w:sz w:val="22"/>
                <w:szCs w:val="22"/>
                <w:lang w:val="ru-RU"/>
              </w:rPr>
              <w:t xml:space="preserve"> </w:t>
            </w:r>
            <w:r w:rsidRPr="002A6DD5">
              <w:rPr>
                <w:sz w:val="22"/>
                <w:szCs w:val="22"/>
                <w:lang w:val="bg-BG"/>
              </w:rPr>
              <w:t>Гоце</w:t>
            </w:r>
            <w:r w:rsidR="00CE77AB" w:rsidRPr="002A6DD5">
              <w:rPr>
                <w:sz w:val="22"/>
                <w:szCs w:val="22"/>
                <w:lang w:val="bg-BG"/>
              </w:rPr>
              <w:t xml:space="preserve"> Дел</w:t>
            </w:r>
            <w:r w:rsidRPr="002A6DD5">
              <w:rPr>
                <w:sz w:val="22"/>
                <w:szCs w:val="22"/>
                <w:lang w:val="bg-BG"/>
              </w:rPr>
              <w:t>чев</w:t>
            </w:r>
            <w:r w:rsidR="00CE77AB" w:rsidRPr="002A6DD5">
              <w:rPr>
                <w:sz w:val="22"/>
                <w:szCs w:val="22"/>
                <w:lang w:val="bg-BG"/>
              </w:rPr>
              <w:t xml:space="preserve"> </w:t>
            </w:r>
            <w:r w:rsidR="00665E0F" w:rsidRPr="002A6DD5">
              <w:rPr>
                <w:sz w:val="22"/>
                <w:szCs w:val="22"/>
                <w:lang w:val="ru-RU"/>
              </w:rPr>
              <w:t>-</w:t>
            </w:r>
            <w:r w:rsidR="0064322D" w:rsidRPr="00A97BED">
              <w:rPr>
                <w:sz w:val="22"/>
                <w:szCs w:val="22"/>
                <w:lang w:val="ru-RU"/>
              </w:rPr>
              <w:t xml:space="preserve"> </w:t>
            </w:r>
            <w:r w:rsidRPr="002A6DD5">
              <w:rPr>
                <w:sz w:val="22"/>
                <w:szCs w:val="22"/>
                <w:lang w:val="bg-BG"/>
              </w:rPr>
              <w:t>Гърмен</w:t>
            </w:r>
            <w:r w:rsidR="00CE77AB" w:rsidRPr="002A6DD5">
              <w:rPr>
                <w:sz w:val="22"/>
                <w:szCs w:val="22"/>
                <w:lang w:val="bg-BG"/>
              </w:rPr>
              <w:t xml:space="preserve"> </w:t>
            </w:r>
            <w:r w:rsidR="00665E0F" w:rsidRPr="002A6DD5">
              <w:rPr>
                <w:sz w:val="22"/>
                <w:szCs w:val="22"/>
                <w:lang w:val="bg-BG"/>
              </w:rPr>
              <w:t>-</w:t>
            </w:r>
            <w:r w:rsidR="00CE77AB" w:rsidRPr="002A6DD5">
              <w:rPr>
                <w:sz w:val="22"/>
                <w:szCs w:val="22"/>
                <w:lang w:val="bg-BG"/>
              </w:rPr>
              <w:t xml:space="preserve"> </w:t>
            </w:r>
            <w:r w:rsidRPr="002A6DD5">
              <w:rPr>
                <w:sz w:val="22"/>
                <w:szCs w:val="22"/>
                <w:lang w:val="bg-BG"/>
              </w:rPr>
              <w:t>Хаджидимово, която обхваща административно</w:t>
            </w:r>
            <w:r w:rsidR="00665E0F" w:rsidRPr="002A6DD5">
              <w:rPr>
                <w:sz w:val="22"/>
                <w:szCs w:val="22"/>
                <w:lang w:val="bg-BG"/>
              </w:rPr>
              <w:t>-</w:t>
            </w:r>
            <w:r w:rsidRPr="002A6DD5">
              <w:rPr>
                <w:sz w:val="22"/>
                <w:szCs w:val="22"/>
                <w:lang w:val="bg-BG"/>
              </w:rPr>
              <w:t>териториалните граници на общините Гоце Делчев, Гърмен и Хаджидимово</w:t>
            </w:r>
            <w:r w:rsidR="00665E0F" w:rsidRPr="002A6DD5">
              <w:rPr>
                <w:sz w:val="22"/>
                <w:szCs w:val="22"/>
                <w:lang w:val="bg-BG"/>
              </w:rPr>
              <w:t xml:space="preserve"> и всички населени места в тях</w:t>
            </w:r>
            <w:r w:rsidRPr="002A6DD5">
              <w:rPr>
                <w:sz w:val="22"/>
                <w:szCs w:val="22"/>
                <w:lang w:val="bg-BG"/>
              </w:rPr>
              <w:t>.</w:t>
            </w:r>
          </w:p>
        </w:tc>
      </w:tr>
      <w:tr w:rsidR="00F56512" w:rsidRPr="00963AE1" w14:paraId="55857137" w14:textId="77777777" w:rsidTr="00CC18BB">
        <w:trPr>
          <w:trHeight w:val="109"/>
        </w:trPr>
        <w:tc>
          <w:tcPr>
            <w:tcW w:w="9038" w:type="dxa"/>
            <w:tcBorders>
              <w:top w:val="nil"/>
              <w:left w:val="nil"/>
              <w:bottom w:val="single" w:sz="4" w:space="0" w:color="auto"/>
              <w:right w:val="nil"/>
            </w:tcBorders>
            <w:shd w:val="clear" w:color="auto" w:fill="auto"/>
          </w:tcPr>
          <w:p w14:paraId="3E2CBE18" w14:textId="4E184692" w:rsidR="00F56512" w:rsidRPr="002A6DD5" w:rsidRDefault="00F56512" w:rsidP="00DD15B0">
            <w:pPr>
              <w:pStyle w:val="10"/>
              <w:rPr>
                <w:rFonts w:cs="Times New Roman"/>
                <w:sz w:val="22"/>
              </w:rPr>
            </w:pPr>
            <w:bookmarkStart w:id="10" w:name="_Toc500920470"/>
            <w:bookmarkStart w:id="11" w:name="_Toc500920637"/>
            <w:r w:rsidRPr="002A6DD5">
              <w:rPr>
                <w:rFonts w:cs="Times New Roman"/>
                <w:sz w:val="22"/>
              </w:rPr>
              <w:t>Цели на предоставяната безвъзмездна финансова помощ по процедурата и очаквани резултати</w:t>
            </w:r>
            <w:bookmarkEnd w:id="10"/>
            <w:bookmarkEnd w:id="11"/>
          </w:p>
        </w:tc>
      </w:tr>
      <w:tr w:rsidR="002B10CC" w:rsidRPr="00963AE1" w14:paraId="4552D2A0" w14:textId="77777777" w:rsidTr="00CC18BB">
        <w:trPr>
          <w:trHeight w:val="109"/>
        </w:trPr>
        <w:tc>
          <w:tcPr>
            <w:tcW w:w="9038" w:type="dxa"/>
            <w:tcBorders>
              <w:bottom w:val="single" w:sz="4" w:space="0" w:color="auto"/>
            </w:tcBorders>
            <w:shd w:val="clear" w:color="auto" w:fill="auto"/>
          </w:tcPr>
          <w:p w14:paraId="24DF66F6" w14:textId="744B8986" w:rsidR="002B10CC" w:rsidRPr="002A6DD5" w:rsidRDefault="002B10CC" w:rsidP="003F2845">
            <w:pPr>
              <w:spacing w:after="0"/>
              <w:rPr>
                <w:b/>
                <w:sz w:val="22"/>
                <w:szCs w:val="22"/>
                <w:lang w:val="bg-BG"/>
              </w:rPr>
            </w:pPr>
            <w:bookmarkStart w:id="12" w:name="_Toc500920471"/>
            <w:r w:rsidRPr="002A6DD5">
              <w:rPr>
                <w:b/>
                <w:sz w:val="22"/>
                <w:szCs w:val="22"/>
                <w:lang w:val="bg-BG"/>
              </w:rPr>
              <w:t>Цел</w:t>
            </w:r>
            <w:r w:rsidR="00401A96" w:rsidRPr="002A6DD5">
              <w:rPr>
                <w:b/>
                <w:sz w:val="22"/>
                <w:szCs w:val="22"/>
                <w:lang w:val="bg-BG"/>
              </w:rPr>
              <w:t xml:space="preserve">и </w:t>
            </w:r>
            <w:r w:rsidRPr="002A6DD5">
              <w:rPr>
                <w:b/>
                <w:sz w:val="22"/>
                <w:szCs w:val="22"/>
                <w:lang w:val="bg-BG"/>
              </w:rPr>
              <w:t xml:space="preserve">на </w:t>
            </w:r>
            <w:bookmarkEnd w:id="12"/>
            <w:r w:rsidR="003F2845" w:rsidRPr="002A6DD5">
              <w:rPr>
                <w:b/>
                <w:sz w:val="22"/>
                <w:szCs w:val="22"/>
                <w:lang w:val="bg-BG"/>
              </w:rPr>
              <w:t>процедурата</w:t>
            </w:r>
            <w:r w:rsidR="00401A96" w:rsidRPr="002A6DD5">
              <w:rPr>
                <w:b/>
                <w:sz w:val="22"/>
                <w:szCs w:val="22"/>
                <w:lang w:val="bg-BG"/>
              </w:rPr>
              <w:t>:</w:t>
            </w:r>
          </w:p>
          <w:p w14:paraId="2CAF3B5A" w14:textId="5FD2FD00" w:rsidR="00401A96" w:rsidRPr="002A6DD5" w:rsidRDefault="00401A96" w:rsidP="00F3537B">
            <w:pPr>
              <w:pStyle w:val="bullets"/>
              <w:numPr>
                <w:ilvl w:val="0"/>
                <w:numId w:val="8"/>
              </w:numPr>
              <w:tabs>
                <w:tab w:val="left" w:pos="361"/>
                <w:tab w:val="left" w:pos="743"/>
              </w:tabs>
              <w:spacing w:after="0"/>
              <w:ind w:left="459" w:hanging="425"/>
              <w:rPr>
                <w:rFonts w:cs="Times New Roman"/>
                <w:sz w:val="22"/>
              </w:rPr>
            </w:pPr>
            <w:r w:rsidRPr="002A6DD5">
              <w:rPr>
                <w:rFonts w:cs="Times New Roman"/>
                <w:sz w:val="22"/>
              </w:rPr>
              <w:t xml:space="preserve">Повишаване конкурентоспособността на земеделските стопанства на територията на МИГ </w:t>
            </w:r>
            <w:r w:rsidR="00665E0F" w:rsidRPr="002A6DD5">
              <w:rPr>
                <w:rFonts w:cs="Times New Roman"/>
                <w:sz w:val="22"/>
              </w:rPr>
              <w:t>-</w:t>
            </w:r>
            <w:r w:rsidRPr="002A6DD5">
              <w:rPr>
                <w:rFonts w:cs="Times New Roman"/>
                <w:sz w:val="22"/>
              </w:rPr>
              <w:t xml:space="preserve"> Гоце Делчев </w:t>
            </w:r>
            <w:r w:rsidR="00665E0F" w:rsidRPr="002A6DD5">
              <w:rPr>
                <w:rFonts w:cs="Times New Roman"/>
                <w:sz w:val="22"/>
              </w:rPr>
              <w:t>-</w:t>
            </w:r>
            <w:r w:rsidRPr="002A6DD5">
              <w:rPr>
                <w:rFonts w:cs="Times New Roman"/>
                <w:sz w:val="22"/>
              </w:rPr>
              <w:t xml:space="preserve"> Гърмен </w:t>
            </w:r>
            <w:r w:rsidR="00665E0F" w:rsidRPr="002A6DD5">
              <w:rPr>
                <w:rFonts w:cs="Times New Roman"/>
                <w:sz w:val="22"/>
              </w:rPr>
              <w:t>-</w:t>
            </w:r>
            <w:r w:rsidRPr="002A6DD5">
              <w:rPr>
                <w:rFonts w:cs="Times New Roman"/>
                <w:sz w:val="22"/>
              </w:rPr>
              <w:t xml:space="preserve"> Хаджидимово чрез:</w:t>
            </w:r>
          </w:p>
          <w:p w14:paraId="5984BF8A"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въвеждане на нови технологии в производството;</w:t>
            </w:r>
          </w:p>
          <w:p w14:paraId="54B4F4C9"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модернизация на физическия капитал;</w:t>
            </w:r>
          </w:p>
          <w:p w14:paraId="3D1FB330"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повишаване на производителността на труда в земеделските стопанства;</w:t>
            </w:r>
          </w:p>
          <w:p w14:paraId="042A0F0F" w14:textId="77777777" w:rsidR="00401A96" w:rsidRPr="002A6DD5" w:rsidRDefault="00401A96" w:rsidP="00F3537B">
            <w:pPr>
              <w:pStyle w:val="bullets"/>
              <w:numPr>
                <w:ilvl w:val="0"/>
                <w:numId w:val="7"/>
              </w:numPr>
              <w:tabs>
                <w:tab w:val="left" w:pos="361"/>
                <w:tab w:val="left" w:pos="743"/>
              </w:tabs>
              <w:spacing w:after="0"/>
              <w:ind w:hanging="1046"/>
              <w:rPr>
                <w:rFonts w:cs="Times New Roman"/>
                <w:sz w:val="22"/>
              </w:rPr>
            </w:pPr>
            <w:r w:rsidRPr="002A6DD5">
              <w:rPr>
                <w:rFonts w:cs="Times New Roman"/>
                <w:sz w:val="22"/>
              </w:rPr>
              <w:t>постигане съответствие с нововъведени стандарти на ЕС в областта.</w:t>
            </w:r>
          </w:p>
          <w:p w14:paraId="42C63B8E" w14:textId="77777777" w:rsidR="00401A96" w:rsidRPr="002A6DD5" w:rsidRDefault="00401A96" w:rsidP="00F3537B">
            <w:pPr>
              <w:pStyle w:val="bullets"/>
              <w:numPr>
                <w:ilvl w:val="0"/>
                <w:numId w:val="16"/>
              </w:numPr>
              <w:tabs>
                <w:tab w:val="left" w:pos="361"/>
                <w:tab w:val="left" w:pos="743"/>
              </w:tabs>
              <w:spacing w:after="0"/>
              <w:ind w:left="459" w:hanging="425"/>
              <w:rPr>
                <w:rFonts w:cs="Times New Roman"/>
                <w:sz w:val="22"/>
              </w:rPr>
            </w:pPr>
            <w:r w:rsidRPr="002A6DD5">
              <w:rPr>
                <w:rFonts w:cs="Times New Roman"/>
                <w:sz w:val="22"/>
              </w:rPr>
              <w:t>Опазване на околната среда, вкл. чрез въвеждане на нови и енергоспестяващи технологии, инвестиции за намаляване на замърсяването от селското стопанство и внедряване на инсталации за ВЕИ;</w:t>
            </w:r>
          </w:p>
          <w:p w14:paraId="246F6B51" w14:textId="77777777" w:rsidR="00401A96" w:rsidRPr="002A6DD5" w:rsidRDefault="00401A96" w:rsidP="00F3537B">
            <w:pPr>
              <w:pStyle w:val="bullets"/>
              <w:numPr>
                <w:ilvl w:val="0"/>
                <w:numId w:val="16"/>
              </w:numPr>
              <w:tabs>
                <w:tab w:val="left" w:pos="361"/>
                <w:tab w:val="left" w:pos="743"/>
              </w:tabs>
              <w:spacing w:after="0"/>
              <w:ind w:hanging="1482"/>
              <w:rPr>
                <w:rFonts w:cs="Times New Roman"/>
                <w:sz w:val="22"/>
              </w:rPr>
            </w:pPr>
            <w:r w:rsidRPr="002A6DD5">
              <w:rPr>
                <w:rFonts w:cs="Times New Roman"/>
                <w:sz w:val="22"/>
              </w:rPr>
              <w:t>Предоставяне на подкрепа за развитие на биологичното земеделие;</w:t>
            </w:r>
          </w:p>
          <w:p w14:paraId="7F63E9FE" w14:textId="2FD96FCC" w:rsidR="00F77FDB" w:rsidRPr="002A6DD5" w:rsidRDefault="00401A96" w:rsidP="009B38D4">
            <w:pPr>
              <w:pStyle w:val="bullets"/>
              <w:numPr>
                <w:ilvl w:val="0"/>
                <w:numId w:val="16"/>
              </w:numPr>
              <w:tabs>
                <w:tab w:val="left" w:pos="361"/>
                <w:tab w:val="left" w:pos="743"/>
              </w:tabs>
              <w:spacing w:after="0"/>
              <w:ind w:hanging="1482"/>
              <w:rPr>
                <w:rFonts w:cs="Times New Roman"/>
                <w:sz w:val="22"/>
              </w:rPr>
            </w:pPr>
            <w:r w:rsidRPr="002A6DD5">
              <w:rPr>
                <w:rFonts w:cs="Times New Roman"/>
                <w:sz w:val="22"/>
              </w:rPr>
              <w:t>Насърчаване на сътрудничест</w:t>
            </w:r>
            <w:r w:rsidR="00891D8D" w:rsidRPr="002A6DD5">
              <w:rPr>
                <w:rFonts w:cs="Times New Roman"/>
                <w:sz w:val="22"/>
              </w:rPr>
              <w:t>вото между земеделските стопани.</w:t>
            </w:r>
          </w:p>
          <w:p w14:paraId="22ADA458" w14:textId="77777777" w:rsidR="002B10CC" w:rsidRPr="002A6DD5" w:rsidRDefault="002B10CC" w:rsidP="009B38D4">
            <w:pPr>
              <w:spacing w:after="0"/>
              <w:rPr>
                <w:b/>
                <w:sz w:val="22"/>
                <w:szCs w:val="22"/>
                <w:lang w:val="bg-BG"/>
              </w:rPr>
            </w:pPr>
            <w:bookmarkStart w:id="13" w:name="_Toc500920472"/>
            <w:r w:rsidRPr="002A6DD5">
              <w:rPr>
                <w:b/>
                <w:sz w:val="22"/>
                <w:szCs w:val="22"/>
                <w:lang w:val="bg-BG"/>
              </w:rPr>
              <w:t>Обосновка</w:t>
            </w:r>
            <w:bookmarkEnd w:id="13"/>
          </w:p>
          <w:p w14:paraId="7A8686E0" w14:textId="0553B127" w:rsidR="007817FD" w:rsidRPr="002A6DD5" w:rsidRDefault="001E32B7" w:rsidP="003F2845">
            <w:pPr>
              <w:spacing w:after="0"/>
              <w:rPr>
                <w:sz w:val="22"/>
                <w:szCs w:val="22"/>
                <w:lang w:val="bg-BG"/>
              </w:rPr>
            </w:pPr>
            <w:r w:rsidRPr="002A6DD5">
              <w:rPr>
                <w:sz w:val="22"/>
                <w:szCs w:val="22"/>
                <w:lang w:val="bg-BG"/>
              </w:rPr>
              <w:t>Един от традиционните отрасли на територията на МИГ</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Гоце Делчев</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Гърмен</w:t>
            </w:r>
            <w:r w:rsidR="008A7916" w:rsidRPr="002A6DD5">
              <w:rPr>
                <w:sz w:val="22"/>
                <w:szCs w:val="22"/>
                <w:lang w:val="bg-BG"/>
              </w:rPr>
              <w:t xml:space="preserve"> </w:t>
            </w:r>
            <w:r w:rsidR="00665E0F" w:rsidRPr="002A6DD5">
              <w:rPr>
                <w:sz w:val="22"/>
                <w:szCs w:val="22"/>
                <w:lang w:val="bg-BG"/>
              </w:rPr>
              <w:t>-</w:t>
            </w:r>
            <w:r w:rsidR="008A7916" w:rsidRPr="002A6DD5">
              <w:rPr>
                <w:sz w:val="22"/>
                <w:szCs w:val="22"/>
                <w:lang w:val="bg-BG"/>
              </w:rPr>
              <w:t xml:space="preserve"> </w:t>
            </w:r>
            <w:r w:rsidRPr="002A6DD5">
              <w:rPr>
                <w:sz w:val="22"/>
                <w:szCs w:val="22"/>
                <w:lang w:val="bg-BG"/>
              </w:rPr>
              <w:t>Хаджидимово е селското стопанство, който е и структуроопределящ за част от общините, включени в нея. Анализите</w:t>
            </w:r>
            <w:r w:rsidR="008A7916" w:rsidRPr="002A6DD5">
              <w:rPr>
                <w:sz w:val="22"/>
                <w:szCs w:val="22"/>
                <w:lang w:val="bg-BG"/>
              </w:rPr>
              <w:t xml:space="preserve"> </w:t>
            </w:r>
            <w:r w:rsidRPr="002A6DD5">
              <w:rPr>
                <w:sz w:val="22"/>
                <w:szCs w:val="22"/>
                <w:lang w:val="bg-BG"/>
              </w:rPr>
              <w:t xml:space="preserve">на територията на МИГ показват необходимост от допълнителни инвестиции, които да подпомогнат </w:t>
            </w:r>
            <w:r w:rsidR="003F2845" w:rsidRPr="002A6DD5">
              <w:rPr>
                <w:sz w:val="22"/>
                <w:szCs w:val="22"/>
                <w:lang w:val="bg-BG"/>
              </w:rPr>
              <w:t>земеделските стопани</w:t>
            </w:r>
            <w:r w:rsidR="00315BB0" w:rsidRPr="002A6DD5">
              <w:rPr>
                <w:sz w:val="22"/>
                <w:szCs w:val="22"/>
                <w:lang w:val="bg-BG"/>
              </w:rPr>
              <w:t xml:space="preserve">, за да отговорят на съвременните </w:t>
            </w:r>
            <w:r w:rsidR="00315BB0" w:rsidRPr="002A6DD5">
              <w:rPr>
                <w:sz w:val="22"/>
                <w:szCs w:val="22"/>
                <w:lang w:val="bg-BG"/>
              </w:rPr>
              <w:lastRenderedPageBreak/>
              <w:t>стандарти и за да се повиши тяхната конкурентоспособност.</w:t>
            </w:r>
            <w:r w:rsidR="00F4210C" w:rsidRPr="002A6DD5">
              <w:rPr>
                <w:sz w:val="22"/>
                <w:szCs w:val="22"/>
                <w:lang w:val="bg-BG"/>
              </w:rPr>
              <w:t xml:space="preserve"> Инвестициите в земеделските стопанства ще доведат до повишаване на производителността в тях и намаляване на екологичния им отпечатък.</w:t>
            </w:r>
          </w:p>
          <w:p w14:paraId="3AD0DB07" w14:textId="77777777" w:rsidR="002B10CC" w:rsidRPr="002A6DD5" w:rsidRDefault="002B10CC" w:rsidP="009B38D4">
            <w:pPr>
              <w:spacing w:after="0"/>
              <w:rPr>
                <w:b/>
                <w:sz w:val="22"/>
                <w:szCs w:val="22"/>
                <w:lang w:val="bg-BG"/>
              </w:rPr>
            </w:pPr>
            <w:bookmarkStart w:id="14" w:name="_Toc500920473"/>
            <w:r w:rsidRPr="002A6DD5">
              <w:rPr>
                <w:b/>
                <w:sz w:val="22"/>
                <w:szCs w:val="22"/>
                <w:lang w:val="bg-BG"/>
              </w:rPr>
              <w:t>Очаквани резултати</w:t>
            </w:r>
            <w:bookmarkEnd w:id="14"/>
          </w:p>
          <w:p w14:paraId="70F7CBFB" w14:textId="4FEAFFD8" w:rsidR="002B10CC" w:rsidRPr="002A6DD5" w:rsidRDefault="00A41C05" w:rsidP="00585E49">
            <w:pPr>
              <w:spacing w:after="0"/>
              <w:rPr>
                <w:sz w:val="22"/>
                <w:szCs w:val="22"/>
                <w:lang w:val="bg-BG"/>
              </w:rPr>
            </w:pPr>
            <w:r w:rsidRPr="002A6DD5">
              <w:rPr>
                <w:sz w:val="22"/>
                <w:szCs w:val="22"/>
                <w:lang w:val="bg-BG"/>
              </w:rPr>
              <w:t xml:space="preserve">Успешно реализираните проекти по настоящата процедура се очаква да окажат положително въздействие върху </w:t>
            </w:r>
            <w:r w:rsidR="0045346F" w:rsidRPr="002A6DD5">
              <w:rPr>
                <w:sz w:val="22"/>
                <w:szCs w:val="22"/>
                <w:lang w:val="bg-BG"/>
              </w:rPr>
              <w:t xml:space="preserve">икономическия профил на </w:t>
            </w:r>
            <w:r w:rsidR="00F14F02" w:rsidRPr="002A6DD5">
              <w:rPr>
                <w:sz w:val="22"/>
                <w:szCs w:val="22"/>
                <w:lang w:val="bg-BG"/>
              </w:rPr>
              <w:t xml:space="preserve">територията на </w:t>
            </w:r>
            <w:r w:rsidR="0045346F" w:rsidRPr="002A6DD5">
              <w:rPr>
                <w:sz w:val="22"/>
                <w:szCs w:val="22"/>
                <w:lang w:val="bg-BG"/>
              </w:rPr>
              <w:t xml:space="preserve">МИГ, да подобрят физическата среда в земеделските </w:t>
            </w:r>
            <w:r w:rsidR="00585E49" w:rsidRPr="002A6DD5">
              <w:rPr>
                <w:sz w:val="22"/>
                <w:szCs w:val="22"/>
                <w:lang w:val="bg-BG"/>
              </w:rPr>
              <w:t>стопанства</w:t>
            </w:r>
            <w:r w:rsidR="0045346F" w:rsidRPr="002A6DD5">
              <w:rPr>
                <w:sz w:val="22"/>
                <w:szCs w:val="22"/>
                <w:lang w:val="bg-BG"/>
              </w:rPr>
              <w:t>, да осигурят съвременна техника за обработка на земята, което ще повиши производителността</w:t>
            </w:r>
            <w:r w:rsidR="00234A26" w:rsidRPr="002A6DD5">
              <w:rPr>
                <w:sz w:val="22"/>
                <w:szCs w:val="22"/>
                <w:lang w:val="bg-BG"/>
              </w:rPr>
              <w:t xml:space="preserve"> и ефективността</w:t>
            </w:r>
            <w:r w:rsidR="0045346F" w:rsidRPr="002A6DD5">
              <w:rPr>
                <w:sz w:val="22"/>
                <w:szCs w:val="22"/>
                <w:lang w:val="bg-BG"/>
              </w:rPr>
              <w:t xml:space="preserve"> и ще увеличи конкурентоспособността на </w:t>
            </w:r>
            <w:r w:rsidR="00195CC1" w:rsidRPr="002A6DD5">
              <w:rPr>
                <w:sz w:val="22"/>
                <w:szCs w:val="22"/>
                <w:lang w:val="bg-BG"/>
              </w:rPr>
              <w:t xml:space="preserve">стопанствата и </w:t>
            </w:r>
            <w:r w:rsidR="0045346F" w:rsidRPr="002A6DD5">
              <w:rPr>
                <w:sz w:val="22"/>
                <w:szCs w:val="22"/>
                <w:lang w:val="bg-BG"/>
              </w:rPr>
              <w:t>района.</w:t>
            </w:r>
          </w:p>
          <w:p w14:paraId="796F7E72" w14:textId="2AD97203" w:rsidR="00775F40" w:rsidRPr="002A6DD5" w:rsidRDefault="006514CD" w:rsidP="00AE5033">
            <w:pPr>
              <w:rPr>
                <w:b/>
                <w:sz w:val="22"/>
                <w:szCs w:val="22"/>
                <w:lang w:val="bg-BG"/>
              </w:rPr>
            </w:pPr>
            <w:r w:rsidRPr="002A6DD5">
              <w:rPr>
                <w:sz w:val="22"/>
                <w:szCs w:val="22"/>
                <w:lang w:val="bg-BG"/>
              </w:rPr>
              <w:t>Очакваните резултати са пряко свързани с постигането на специфична цел 1.1. „</w:t>
            </w:r>
            <w:r w:rsidRPr="002A6DD5">
              <w:rPr>
                <w:rFonts w:eastAsia="SimSun"/>
                <w:sz w:val="22"/>
                <w:szCs w:val="22"/>
                <w:lang w:val="bg-BG" w:eastAsia="zh-CN"/>
              </w:rPr>
              <w:t>Стимулиране устойчивото развитие на земеделието на територията на общините Гоце Делчев, Гърмен и Хаджидимово</w:t>
            </w:r>
            <w:r w:rsidRPr="002A6DD5">
              <w:rPr>
                <w:b/>
                <w:sz w:val="22"/>
                <w:szCs w:val="22"/>
                <w:lang w:val="bg-BG"/>
              </w:rPr>
              <w:t xml:space="preserve">“ </w:t>
            </w:r>
            <w:r w:rsidRPr="002A6DD5">
              <w:rPr>
                <w:bCs/>
                <w:sz w:val="22"/>
                <w:szCs w:val="22"/>
                <w:lang w:val="bg-BG"/>
              </w:rPr>
              <w:t>на</w:t>
            </w:r>
            <w:r w:rsidRPr="002A6DD5">
              <w:rPr>
                <w:b/>
                <w:sz w:val="22"/>
                <w:szCs w:val="22"/>
                <w:lang w:val="bg-BG"/>
              </w:rPr>
              <w:t xml:space="preserve"> </w:t>
            </w:r>
            <w:r w:rsidRPr="002A6DD5">
              <w:rPr>
                <w:sz w:val="22"/>
                <w:szCs w:val="22"/>
                <w:lang w:val="bg-BG"/>
              </w:rPr>
              <w:t xml:space="preserve">Приоритет 1 от СВОМР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w:t>
            </w:r>
            <w:r w:rsidRPr="002A6DD5">
              <w:rPr>
                <w:bCs/>
                <w:color w:val="000000"/>
                <w:sz w:val="22"/>
                <w:szCs w:val="22"/>
                <w:lang w:val="bg-BG" w:eastAsia="bg-BG"/>
              </w:rPr>
              <w:t>Устойчиво развитие на местната икономика</w:t>
            </w:r>
            <w:r w:rsidRPr="002A6DD5">
              <w:rPr>
                <w:sz w:val="22"/>
                <w:szCs w:val="22"/>
                <w:lang w:val="bg-BG"/>
              </w:rPr>
              <w:t xml:space="preserve">“ от СВОМР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tc>
      </w:tr>
      <w:tr w:rsidR="00F56512" w:rsidRPr="002A6DD5" w14:paraId="1B65BCFB" w14:textId="77777777" w:rsidTr="00CC18BB">
        <w:trPr>
          <w:trHeight w:val="109"/>
        </w:trPr>
        <w:tc>
          <w:tcPr>
            <w:tcW w:w="9038" w:type="dxa"/>
            <w:tcBorders>
              <w:top w:val="nil"/>
              <w:left w:val="nil"/>
              <w:bottom w:val="single" w:sz="4" w:space="0" w:color="auto"/>
              <w:right w:val="nil"/>
            </w:tcBorders>
            <w:shd w:val="clear" w:color="auto" w:fill="auto"/>
          </w:tcPr>
          <w:p w14:paraId="157DEFD0" w14:textId="57B68A07" w:rsidR="00F56512" w:rsidRPr="002A6DD5" w:rsidRDefault="00F56512" w:rsidP="00ED3FF4">
            <w:pPr>
              <w:pStyle w:val="10"/>
              <w:keepNext/>
              <w:rPr>
                <w:rFonts w:cs="Times New Roman"/>
                <w:sz w:val="22"/>
              </w:rPr>
            </w:pPr>
            <w:bookmarkStart w:id="15" w:name="_Toc500920474"/>
            <w:bookmarkStart w:id="16" w:name="_Toc500920638"/>
            <w:r w:rsidRPr="002A6DD5">
              <w:rPr>
                <w:rFonts w:cs="Times New Roman"/>
                <w:sz w:val="22"/>
              </w:rPr>
              <w:lastRenderedPageBreak/>
              <w:t>Индикатори:</w:t>
            </w:r>
            <w:bookmarkEnd w:id="15"/>
            <w:bookmarkEnd w:id="16"/>
          </w:p>
        </w:tc>
      </w:tr>
      <w:tr w:rsidR="002B10CC" w:rsidRPr="00963AE1" w14:paraId="3DCF5FB8" w14:textId="77777777" w:rsidTr="00CC18BB">
        <w:trPr>
          <w:trHeight w:val="109"/>
        </w:trPr>
        <w:tc>
          <w:tcPr>
            <w:tcW w:w="9038" w:type="dxa"/>
            <w:tcBorders>
              <w:bottom w:val="single" w:sz="4" w:space="0" w:color="auto"/>
            </w:tcBorders>
            <w:shd w:val="clear" w:color="auto" w:fill="auto"/>
          </w:tcPr>
          <w:p w14:paraId="09FD889E" w14:textId="688224C1" w:rsidR="00A105B3" w:rsidRPr="002A6DD5" w:rsidRDefault="00A105B3" w:rsidP="008D4CE9">
            <w:pPr>
              <w:spacing w:after="0"/>
              <w:rPr>
                <w:sz w:val="22"/>
                <w:szCs w:val="22"/>
                <w:lang w:val="bg-BG"/>
              </w:rPr>
            </w:pPr>
            <w:r w:rsidRPr="002A6DD5">
              <w:rPr>
                <w:sz w:val="22"/>
                <w:szCs w:val="22"/>
                <w:lang w:val="bg-BG"/>
              </w:rPr>
              <w:t>В съответствие с целите поставени в СВОМР на МИГ</w:t>
            </w:r>
            <w:r w:rsidR="00206A9B" w:rsidRPr="002A6DD5">
              <w:rPr>
                <w:sz w:val="22"/>
                <w:szCs w:val="22"/>
                <w:lang w:val="bg-BG"/>
              </w:rPr>
              <w:t xml:space="preserve"> </w:t>
            </w:r>
            <w:r w:rsidR="00665E0F" w:rsidRPr="002A6DD5">
              <w:rPr>
                <w:sz w:val="22"/>
                <w:szCs w:val="22"/>
                <w:lang w:val="bg-BG"/>
              </w:rPr>
              <w:t>-</w:t>
            </w:r>
            <w:r w:rsidR="00206A9B" w:rsidRPr="002A6DD5">
              <w:rPr>
                <w:sz w:val="22"/>
                <w:szCs w:val="22"/>
                <w:lang w:val="bg-BG"/>
              </w:rPr>
              <w:t xml:space="preserve"> </w:t>
            </w:r>
            <w:r w:rsidRPr="002A6DD5">
              <w:rPr>
                <w:sz w:val="22"/>
                <w:szCs w:val="22"/>
                <w:lang w:val="bg-BG"/>
              </w:rPr>
              <w:t>Гоце Делчев</w:t>
            </w:r>
            <w:r w:rsidR="00206A9B" w:rsidRPr="002A6DD5">
              <w:rPr>
                <w:sz w:val="22"/>
                <w:szCs w:val="22"/>
                <w:lang w:val="bg-BG"/>
              </w:rPr>
              <w:t xml:space="preserve"> </w:t>
            </w:r>
            <w:r w:rsidR="00665E0F" w:rsidRPr="002A6DD5">
              <w:rPr>
                <w:sz w:val="22"/>
                <w:szCs w:val="22"/>
                <w:lang w:val="bg-BG"/>
              </w:rPr>
              <w:t>-</w:t>
            </w:r>
            <w:r w:rsidR="00206A9B" w:rsidRPr="002A6DD5">
              <w:rPr>
                <w:sz w:val="22"/>
                <w:szCs w:val="22"/>
                <w:lang w:val="bg-BG"/>
              </w:rPr>
              <w:t xml:space="preserve"> </w:t>
            </w:r>
            <w:r w:rsidRPr="002A6DD5">
              <w:rPr>
                <w:sz w:val="22"/>
                <w:szCs w:val="22"/>
                <w:lang w:val="bg-BG"/>
              </w:rPr>
              <w:t>Гърмен</w:t>
            </w:r>
            <w:r w:rsidR="00206A9B" w:rsidRPr="002A6DD5">
              <w:rPr>
                <w:sz w:val="22"/>
                <w:szCs w:val="22"/>
                <w:lang w:val="bg-BG"/>
              </w:rPr>
              <w:t xml:space="preserve"> </w:t>
            </w:r>
            <w:r w:rsidR="00665E0F" w:rsidRPr="002A6DD5">
              <w:rPr>
                <w:sz w:val="22"/>
                <w:szCs w:val="22"/>
                <w:lang w:val="bg-BG"/>
              </w:rPr>
              <w:t>-</w:t>
            </w:r>
            <w:r w:rsidRPr="002A6DD5">
              <w:rPr>
                <w:sz w:val="22"/>
                <w:szCs w:val="22"/>
                <w:lang w:val="bg-BG"/>
              </w:rPr>
              <w:t xml:space="preserve">Хаджидимово, проектните предложения по настоящата процедура следва задължително да имат принос към постигането на поне един от </w:t>
            </w:r>
            <w:r w:rsidR="008D4CE9" w:rsidRPr="002A6DD5">
              <w:rPr>
                <w:sz w:val="22"/>
                <w:szCs w:val="22"/>
                <w:lang w:val="bg-BG"/>
              </w:rPr>
              <w:t xml:space="preserve">индикаторите  </w:t>
            </w:r>
            <w:r w:rsidRPr="002A6DD5">
              <w:rPr>
                <w:sz w:val="22"/>
                <w:szCs w:val="22"/>
                <w:lang w:val="bg-BG"/>
              </w:rPr>
              <w:t>за резултат</w:t>
            </w:r>
            <w:r w:rsidR="008D4CE9" w:rsidRPr="002A6DD5">
              <w:rPr>
                <w:sz w:val="22"/>
                <w:szCs w:val="22"/>
                <w:lang w:val="bg-BG"/>
              </w:rPr>
              <w:t xml:space="preserve">, посочени по </w:t>
            </w:r>
            <w:r w:rsidR="00665E0F" w:rsidRPr="002A6DD5">
              <w:rPr>
                <w:sz w:val="22"/>
                <w:szCs w:val="22"/>
                <w:lang w:val="bg-BG"/>
              </w:rPr>
              <w:t>-</w:t>
            </w:r>
            <w:r w:rsidR="008D4CE9" w:rsidRPr="002A6DD5">
              <w:rPr>
                <w:sz w:val="22"/>
                <w:szCs w:val="22"/>
                <w:lang w:val="bg-BG"/>
              </w:rPr>
              <w:t xml:space="preserve"> долу</w:t>
            </w:r>
            <w:r w:rsidRPr="002A6DD5">
              <w:rPr>
                <w:sz w:val="22"/>
                <w:szCs w:val="22"/>
                <w:lang w:val="bg-BG"/>
              </w:rPr>
              <w:t>:</w:t>
            </w:r>
          </w:p>
          <w:tbl>
            <w:tblPr>
              <w:tblW w:w="5000" w:type="pct"/>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1E0" w:firstRow="1" w:lastRow="1" w:firstColumn="1" w:lastColumn="1" w:noHBand="0" w:noVBand="0"/>
            </w:tblPr>
            <w:tblGrid>
              <w:gridCol w:w="1558"/>
              <w:gridCol w:w="2550"/>
              <w:gridCol w:w="1123"/>
              <w:gridCol w:w="1482"/>
              <w:gridCol w:w="2099"/>
            </w:tblGrid>
            <w:tr w:rsidR="00206A9B" w:rsidRPr="00963AE1" w14:paraId="3F2BB545" w14:textId="77777777" w:rsidTr="001D2EC5">
              <w:trPr>
                <w:trHeight w:val="443"/>
                <w:tblHeader/>
              </w:trPr>
              <w:tc>
                <w:tcPr>
                  <w:tcW w:w="5000" w:type="pct"/>
                  <w:gridSpan w:val="5"/>
                  <w:tcBorders>
                    <w:top w:val="single" w:sz="4" w:space="0" w:color="333333"/>
                    <w:left w:val="single" w:sz="4" w:space="0" w:color="333333"/>
                    <w:bottom w:val="single" w:sz="4" w:space="0" w:color="333333"/>
                    <w:right w:val="single" w:sz="4" w:space="0" w:color="333333"/>
                  </w:tcBorders>
                  <w:shd w:val="clear" w:color="auto" w:fill="8DB3E2"/>
                  <w:vAlign w:val="center"/>
                </w:tcPr>
                <w:p w14:paraId="551FC740" w14:textId="63C8F72C"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Индикатори по Мярка 1</w:t>
                  </w:r>
                  <w:r w:rsidR="00665E0F" w:rsidRPr="002A6DD5">
                    <w:rPr>
                      <w:b/>
                      <w:sz w:val="22"/>
                      <w:szCs w:val="22"/>
                      <w:lang w:val="bg-BG"/>
                    </w:rPr>
                    <w:t>-</w:t>
                  </w:r>
                  <w:r w:rsidRPr="002A6DD5">
                    <w:rPr>
                      <w:b/>
                      <w:sz w:val="22"/>
                      <w:szCs w:val="22"/>
                      <w:lang w:val="bg-BG"/>
                    </w:rPr>
                    <w:t>4.1 „Подкрепа за инвестиции в земеделски стопанства”</w:t>
                  </w:r>
                </w:p>
              </w:tc>
            </w:tr>
            <w:tr w:rsidR="00206A9B" w:rsidRPr="002A6DD5" w14:paraId="137F3C4B" w14:textId="77777777" w:rsidTr="001D2EC5">
              <w:trPr>
                <w:trHeight w:val="443"/>
                <w:tblHeader/>
              </w:trPr>
              <w:tc>
                <w:tcPr>
                  <w:tcW w:w="884"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0AD5FBCD"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Вид</w:t>
                  </w:r>
                </w:p>
              </w:tc>
              <w:tc>
                <w:tcPr>
                  <w:tcW w:w="1447"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4E2991E2"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Индикатор</w:t>
                  </w:r>
                </w:p>
              </w:tc>
              <w:tc>
                <w:tcPr>
                  <w:tcW w:w="637"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2BCE5D99"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Мерна единица</w:t>
                  </w:r>
                </w:p>
              </w:tc>
              <w:tc>
                <w:tcPr>
                  <w:tcW w:w="841"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26E98FE6" w14:textId="2FBF44E0" w:rsidR="00206A9B" w:rsidRPr="002A6DD5" w:rsidRDefault="00206A9B">
                  <w:pPr>
                    <w:autoSpaceDE w:val="0"/>
                    <w:autoSpaceDN w:val="0"/>
                    <w:adjustRightInd w:val="0"/>
                    <w:spacing w:after="0" w:line="240" w:lineRule="auto"/>
                    <w:jc w:val="center"/>
                    <w:rPr>
                      <w:b/>
                      <w:sz w:val="22"/>
                      <w:szCs w:val="22"/>
                      <w:lang w:val="bg-BG"/>
                    </w:rPr>
                  </w:pPr>
                  <w:r w:rsidRPr="002A6DD5">
                    <w:rPr>
                      <w:b/>
                      <w:sz w:val="22"/>
                      <w:szCs w:val="22"/>
                      <w:lang w:val="bg-BG"/>
                    </w:rPr>
                    <w:t>Цел до 202</w:t>
                  </w:r>
                  <w:r w:rsidR="00665E0F" w:rsidRPr="00A97BED">
                    <w:rPr>
                      <w:b/>
                      <w:sz w:val="22"/>
                      <w:szCs w:val="22"/>
                      <w:lang w:val="bg-BG"/>
                    </w:rPr>
                    <w:t>5</w:t>
                  </w:r>
                </w:p>
              </w:tc>
              <w:tc>
                <w:tcPr>
                  <w:tcW w:w="1191" w:type="pct"/>
                  <w:tcBorders>
                    <w:top w:val="single" w:sz="4" w:space="0" w:color="333333"/>
                    <w:left w:val="single" w:sz="4" w:space="0" w:color="333333"/>
                    <w:bottom w:val="single" w:sz="4" w:space="0" w:color="333333"/>
                    <w:right w:val="single" w:sz="4" w:space="0" w:color="333333"/>
                  </w:tcBorders>
                  <w:shd w:val="clear" w:color="auto" w:fill="DBE5F1"/>
                  <w:vAlign w:val="center"/>
                </w:tcPr>
                <w:p w14:paraId="694231CF"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Източник на</w:t>
                  </w:r>
                </w:p>
                <w:p w14:paraId="2B7DC870"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информация</w:t>
                  </w:r>
                </w:p>
              </w:tc>
            </w:tr>
            <w:tr w:rsidR="00206A9B" w:rsidRPr="00963AE1" w14:paraId="568505FB" w14:textId="77777777" w:rsidTr="001D2EC5">
              <w:trPr>
                <w:trHeight w:val="892"/>
              </w:trPr>
              <w:tc>
                <w:tcPr>
                  <w:tcW w:w="884" w:type="pct"/>
                  <w:tcBorders>
                    <w:top w:val="single" w:sz="4" w:space="0" w:color="333333"/>
                    <w:left w:val="single" w:sz="4" w:space="0" w:color="333333"/>
                    <w:right w:val="single" w:sz="4" w:space="0" w:color="333333"/>
                  </w:tcBorders>
                  <w:vAlign w:val="center"/>
                </w:tcPr>
                <w:p w14:paraId="1338C74A"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изпълнение</w:t>
                  </w:r>
                </w:p>
              </w:tc>
              <w:tc>
                <w:tcPr>
                  <w:tcW w:w="1447" w:type="pct"/>
                  <w:tcBorders>
                    <w:top w:val="single" w:sz="4" w:space="0" w:color="333333"/>
                    <w:left w:val="single" w:sz="4" w:space="0" w:color="333333"/>
                    <w:right w:val="single" w:sz="4" w:space="0" w:color="333333"/>
                  </w:tcBorders>
                  <w:vAlign w:val="center"/>
                </w:tcPr>
                <w:p w14:paraId="044224A6" w14:textId="77777777" w:rsidR="00206A9B" w:rsidRPr="002A6DD5" w:rsidRDefault="00206A9B" w:rsidP="006B07C5">
                  <w:pPr>
                    <w:spacing w:after="0" w:line="240" w:lineRule="auto"/>
                    <w:jc w:val="center"/>
                    <w:rPr>
                      <w:sz w:val="22"/>
                      <w:szCs w:val="22"/>
                      <w:lang w:val="bg-BG"/>
                    </w:rPr>
                  </w:pPr>
                  <w:r w:rsidRPr="002A6DD5">
                    <w:rPr>
                      <w:sz w:val="22"/>
                      <w:szCs w:val="22"/>
                      <w:lang w:val="bg-BG"/>
                    </w:rPr>
                    <w:t>Размер на публичната помощ от ЕЗФРСР</w:t>
                  </w:r>
                </w:p>
              </w:tc>
              <w:tc>
                <w:tcPr>
                  <w:tcW w:w="637" w:type="pct"/>
                  <w:tcBorders>
                    <w:top w:val="single" w:sz="4" w:space="0" w:color="333333"/>
                    <w:left w:val="single" w:sz="4" w:space="0" w:color="333333"/>
                    <w:right w:val="single" w:sz="4" w:space="0" w:color="333333"/>
                  </w:tcBorders>
                  <w:vAlign w:val="center"/>
                </w:tcPr>
                <w:p w14:paraId="7884A1B5" w14:textId="77777777" w:rsidR="00206A9B" w:rsidRPr="002A6DD5" w:rsidRDefault="00206A9B" w:rsidP="006B07C5">
                  <w:pPr>
                    <w:spacing w:after="0" w:line="240" w:lineRule="auto"/>
                    <w:jc w:val="center"/>
                    <w:rPr>
                      <w:sz w:val="22"/>
                      <w:szCs w:val="22"/>
                      <w:lang w:val="bg-BG"/>
                    </w:rPr>
                  </w:pPr>
                  <w:r w:rsidRPr="002A6DD5">
                    <w:rPr>
                      <w:sz w:val="22"/>
                      <w:szCs w:val="22"/>
                      <w:lang w:val="bg-BG"/>
                    </w:rPr>
                    <w:t>лв.</w:t>
                  </w:r>
                </w:p>
              </w:tc>
              <w:tc>
                <w:tcPr>
                  <w:tcW w:w="841" w:type="pct"/>
                  <w:tcBorders>
                    <w:top w:val="single" w:sz="4" w:space="0" w:color="333333"/>
                    <w:left w:val="single" w:sz="4" w:space="0" w:color="333333"/>
                    <w:right w:val="single" w:sz="4" w:space="0" w:color="333333"/>
                  </w:tcBorders>
                  <w:vAlign w:val="center"/>
                </w:tcPr>
                <w:p w14:paraId="133C9FCE" w14:textId="57C222CF" w:rsidR="00206A9B" w:rsidRPr="002A6DD5" w:rsidRDefault="00665E0F" w:rsidP="00856395">
                  <w:pPr>
                    <w:autoSpaceDE w:val="0"/>
                    <w:autoSpaceDN w:val="0"/>
                    <w:adjustRightInd w:val="0"/>
                    <w:spacing w:after="0" w:line="240" w:lineRule="auto"/>
                    <w:jc w:val="center"/>
                    <w:rPr>
                      <w:bCs/>
                      <w:sz w:val="22"/>
                      <w:szCs w:val="22"/>
                      <w:lang w:val="bg-BG"/>
                    </w:rPr>
                  </w:pPr>
                  <w:r w:rsidRPr="002A6DD5">
                    <w:rPr>
                      <w:bCs/>
                      <w:color w:val="000000"/>
                      <w:sz w:val="22"/>
                      <w:szCs w:val="22"/>
                      <w:lang w:val="bg-BG"/>
                    </w:rPr>
                    <w:t>634 902,43</w:t>
                  </w:r>
                </w:p>
              </w:tc>
              <w:tc>
                <w:tcPr>
                  <w:tcW w:w="1191" w:type="pct"/>
                  <w:tcBorders>
                    <w:top w:val="single" w:sz="4" w:space="0" w:color="333333"/>
                    <w:left w:val="single" w:sz="4" w:space="0" w:color="333333"/>
                    <w:right w:val="single" w:sz="4" w:space="0" w:color="333333"/>
                  </w:tcBorders>
                  <w:vAlign w:val="center"/>
                </w:tcPr>
                <w:p w14:paraId="17CB6FD7" w14:textId="77777777" w:rsidR="00206A9B" w:rsidRPr="002A6DD5" w:rsidRDefault="00206A9B" w:rsidP="006B07C5">
                  <w:pPr>
                    <w:spacing w:after="0" w:line="240" w:lineRule="auto"/>
                    <w:jc w:val="center"/>
                    <w:rPr>
                      <w:sz w:val="22"/>
                      <w:szCs w:val="22"/>
                      <w:lang w:val="bg-BG"/>
                    </w:rPr>
                  </w:pPr>
                  <w:r w:rsidRPr="002A6DD5">
                    <w:rPr>
                      <w:sz w:val="22"/>
                      <w:szCs w:val="22"/>
                      <w:lang w:val="bg-BG"/>
                    </w:rPr>
                    <w:t>Документи на</w:t>
                  </w:r>
                </w:p>
                <w:p w14:paraId="16375ED7" w14:textId="77777777" w:rsidR="00A205ED" w:rsidRPr="002A6DD5" w:rsidRDefault="00206A9B" w:rsidP="006B07C5">
                  <w:pPr>
                    <w:spacing w:after="0" w:line="240" w:lineRule="auto"/>
                    <w:jc w:val="center"/>
                    <w:rPr>
                      <w:sz w:val="22"/>
                      <w:szCs w:val="22"/>
                      <w:lang w:val="bg-BG"/>
                    </w:rPr>
                  </w:pPr>
                  <w:r w:rsidRPr="002A6DD5">
                    <w:rPr>
                      <w:sz w:val="22"/>
                      <w:szCs w:val="22"/>
                      <w:lang w:val="bg-BG"/>
                    </w:rPr>
                    <w:t xml:space="preserve">проектите, </w:t>
                  </w:r>
                </w:p>
                <w:p w14:paraId="728E41F3" w14:textId="653E1A0C" w:rsidR="00206A9B" w:rsidRPr="002A6DD5" w:rsidRDefault="00206A9B" w:rsidP="006B07C5">
                  <w:pPr>
                    <w:spacing w:after="0" w:line="240" w:lineRule="auto"/>
                    <w:jc w:val="center"/>
                    <w:rPr>
                      <w:sz w:val="22"/>
                      <w:szCs w:val="22"/>
                      <w:lang w:val="bg-BG"/>
                    </w:rPr>
                  </w:pPr>
                  <w:r w:rsidRPr="002A6DD5">
                    <w:rPr>
                      <w:sz w:val="22"/>
                      <w:szCs w:val="22"/>
                      <w:lang w:val="bg-BG"/>
                    </w:rPr>
                    <w:t>отчети на бенефициентите</w:t>
                  </w:r>
                </w:p>
              </w:tc>
            </w:tr>
            <w:tr w:rsidR="00206A9B" w:rsidRPr="002A6DD5" w14:paraId="0E86DD10" w14:textId="77777777" w:rsidTr="001D2EC5">
              <w:trPr>
                <w:trHeight w:val="704"/>
              </w:trPr>
              <w:tc>
                <w:tcPr>
                  <w:tcW w:w="884" w:type="pct"/>
                  <w:tcBorders>
                    <w:top w:val="single" w:sz="4" w:space="0" w:color="333333"/>
                    <w:left w:val="single" w:sz="4" w:space="0" w:color="333333"/>
                    <w:bottom w:val="single" w:sz="4" w:space="0" w:color="333333"/>
                    <w:right w:val="single" w:sz="4" w:space="0" w:color="333333"/>
                  </w:tcBorders>
                  <w:vAlign w:val="center"/>
                </w:tcPr>
                <w:p w14:paraId="48434E04" w14:textId="77777777" w:rsidR="00206A9B" w:rsidRPr="002A6DD5" w:rsidRDefault="00206A9B" w:rsidP="006B07C5">
                  <w:pPr>
                    <w:autoSpaceDE w:val="0"/>
                    <w:autoSpaceDN w:val="0"/>
                    <w:adjustRightInd w:val="0"/>
                    <w:spacing w:after="0" w:line="240" w:lineRule="auto"/>
                    <w:jc w:val="center"/>
                    <w:rPr>
                      <w:b/>
                      <w:sz w:val="22"/>
                      <w:szCs w:val="22"/>
                      <w:lang w:val="bg-BG"/>
                    </w:rPr>
                  </w:pPr>
                </w:p>
                <w:p w14:paraId="5914D581"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резултат</w:t>
                  </w:r>
                </w:p>
              </w:tc>
              <w:tc>
                <w:tcPr>
                  <w:tcW w:w="1447" w:type="pct"/>
                  <w:tcBorders>
                    <w:top w:val="single" w:sz="4" w:space="0" w:color="333333"/>
                    <w:left w:val="single" w:sz="4" w:space="0" w:color="333333"/>
                    <w:bottom w:val="single" w:sz="4" w:space="0" w:color="333333"/>
                    <w:right w:val="single" w:sz="4" w:space="0" w:color="333333"/>
                  </w:tcBorders>
                  <w:vAlign w:val="center"/>
                </w:tcPr>
                <w:p w14:paraId="0F4F9ED7" w14:textId="77777777" w:rsidR="00206A9B" w:rsidRPr="002A6DD5" w:rsidRDefault="00206A9B" w:rsidP="006B07C5">
                  <w:pPr>
                    <w:spacing w:after="0" w:line="240" w:lineRule="auto"/>
                    <w:jc w:val="center"/>
                    <w:rPr>
                      <w:sz w:val="22"/>
                      <w:szCs w:val="22"/>
                      <w:lang w:val="bg-BG"/>
                    </w:rPr>
                  </w:pPr>
                  <w:r w:rsidRPr="002A6DD5">
                    <w:rPr>
                      <w:sz w:val="22"/>
                      <w:szCs w:val="22"/>
                      <w:lang w:val="bg-BG"/>
                    </w:rPr>
                    <w:t>Създадени работни места (самонаети/наети)</w:t>
                  </w:r>
                </w:p>
              </w:tc>
              <w:tc>
                <w:tcPr>
                  <w:tcW w:w="637" w:type="pct"/>
                  <w:tcBorders>
                    <w:top w:val="single" w:sz="4" w:space="0" w:color="333333"/>
                    <w:left w:val="single" w:sz="4" w:space="0" w:color="333333"/>
                    <w:bottom w:val="single" w:sz="4" w:space="0" w:color="333333"/>
                    <w:right w:val="single" w:sz="4" w:space="0" w:color="333333"/>
                  </w:tcBorders>
                  <w:vAlign w:val="center"/>
                </w:tcPr>
                <w:p w14:paraId="7C8D63EF" w14:textId="77777777" w:rsidR="00206A9B" w:rsidRPr="002A6DD5" w:rsidRDefault="00206A9B" w:rsidP="006B07C5">
                  <w:pPr>
                    <w:spacing w:after="0" w:line="240" w:lineRule="auto"/>
                    <w:jc w:val="center"/>
                    <w:rPr>
                      <w:sz w:val="22"/>
                      <w:szCs w:val="22"/>
                      <w:lang w:val="bg-BG"/>
                    </w:rPr>
                  </w:pPr>
                  <w:r w:rsidRPr="002A6DD5">
                    <w:rPr>
                      <w:sz w:val="22"/>
                      <w:szCs w:val="22"/>
                      <w:lang w:val="bg-BG"/>
                    </w:rPr>
                    <w:t>брой</w:t>
                  </w:r>
                </w:p>
              </w:tc>
              <w:tc>
                <w:tcPr>
                  <w:tcW w:w="841" w:type="pct"/>
                  <w:tcBorders>
                    <w:top w:val="single" w:sz="4" w:space="0" w:color="333333"/>
                    <w:left w:val="single" w:sz="4" w:space="0" w:color="333333"/>
                    <w:bottom w:val="single" w:sz="4" w:space="0" w:color="333333"/>
                    <w:right w:val="single" w:sz="4" w:space="0" w:color="333333"/>
                  </w:tcBorders>
                  <w:vAlign w:val="center"/>
                </w:tcPr>
                <w:p w14:paraId="573FD31D" w14:textId="77777777" w:rsidR="00206A9B" w:rsidRPr="002A6DD5" w:rsidRDefault="00206A9B" w:rsidP="006B07C5">
                  <w:pPr>
                    <w:autoSpaceDE w:val="0"/>
                    <w:autoSpaceDN w:val="0"/>
                    <w:adjustRightInd w:val="0"/>
                    <w:spacing w:after="0" w:line="240" w:lineRule="auto"/>
                    <w:jc w:val="center"/>
                    <w:rPr>
                      <w:sz w:val="22"/>
                      <w:szCs w:val="22"/>
                      <w:lang w:val="bg-BG"/>
                    </w:rPr>
                  </w:pPr>
                  <w:r w:rsidRPr="002A6DD5">
                    <w:rPr>
                      <w:sz w:val="22"/>
                      <w:szCs w:val="22"/>
                      <w:lang w:val="bg-BG"/>
                    </w:rPr>
                    <w:t>10</w:t>
                  </w:r>
                </w:p>
              </w:tc>
              <w:tc>
                <w:tcPr>
                  <w:tcW w:w="1191" w:type="pct"/>
                  <w:tcBorders>
                    <w:top w:val="single" w:sz="4" w:space="0" w:color="333333"/>
                    <w:left w:val="single" w:sz="4" w:space="0" w:color="333333"/>
                    <w:bottom w:val="single" w:sz="4" w:space="0" w:color="333333"/>
                    <w:right w:val="single" w:sz="4" w:space="0" w:color="333333"/>
                  </w:tcBorders>
                  <w:vAlign w:val="center"/>
                </w:tcPr>
                <w:p w14:paraId="4692F326" w14:textId="77777777" w:rsidR="00206A9B" w:rsidRPr="002A6DD5" w:rsidRDefault="00206A9B" w:rsidP="006B07C5">
                  <w:pPr>
                    <w:spacing w:after="0" w:line="240" w:lineRule="auto"/>
                    <w:jc w:val="center"/>
                    <w:rPr>
                      <w:sz w:val="22"/>
                      <w:szCs w:val="22"/>
                      <w:lang w:val="bg-BG"/>
                    </w:rPr>
                  </w:pPr>
                  <w:r w:rsidRPr="002A6DD5">
                    <w:rPr>
                      <w:sz w:val="22"/>
                      <w:szCs w:val="22"/>
                      <w:lang w:val="bg-BG"/>
                    </w:rPr>
                    <w:t>База данни на МИГ</w:t>
                  </w:r>
                </w:p>
              </w:tc>
            </w:tr>
            <w:tr w:rsidR="00206A9B" w:rsidRPr="00963AE1" w14:paraId="6220FFE7" w14:textId="77777777" w:rsidTr="001D2EC5">
              <w:trPr>
                <w:trHeight w:val="704"/>
              </w:trPr>
              <w:tc>
                <w:tcPr>
                  <w:tcW w:w="884" w:type="pct"/>
                  <w:tcBorders>
                    <w:top w:val="single" w:sz="4" w:space="0" w:color="333333"/>
                    <w:left w:val="single" w:sz="4" w:space="0" w:color="333333"/>
                    <w:right w:val="single" w:sz="4" w:space="0" w:color="333333"/>
                  </w:tcBorders>
                  <w:vAlign w:val="center"/>
                </w:tcPr>
                <w:p w14:paraId="66DB63A3" w14:textId="77777777" w:rsidR="00206A9B" w:rsidRPr="002A6DD5" w:rsidRDefault="00206A9B" w:rsidP="006B07C5">
                  <w:pPr>
                    <w:autoSpaceDE w:val="0"/>
                    <w:autoSpaceDN w:val="0"/>
                    <w:adjustRightInd w:val="0"/>
                    <w:spacing w:after="0" w:line="240" w:lineRule="auto"/>
                    <w:jc w:val="center"/>
                    <w:rPr>
                      <w:b/>
                      <w:sz w:val="22"/>
                      <w:szCs w:val="22"/>
                      <w:lang w:val="bg-BG"/>
                    </w:rPr>
                  </w:pPr>
                  <w:r w:rsidRPr="002A6DD5">
                    <w:rPr>
                      <w:b/>
                      <w:sz w:val="22"/>
                      <w:szCs w:val="22"/>
                      <w:lang w:val="bg-BG"/>
                    </w:rPr>
                    <w:t>За резултат</w:t>
                  </w:r>
                </w:p>
              </w:tc>
              <w:tc>
                <w:tcPr>
                  <w:tcW w:w="1447" w:type="pct"/>
                  <w:tcBorders>
                    <w:top w:val="single" w:sz="4" w:space="0" w:color="333333"/>
                    <w:left w:val="single" w:sz="4" w:space="0" w:color="333333"/>
                    <w:right w:val="single" w:sz="4" w:space="0" w:color="333333"/>
                  </w:tcBorders>
                  <w:vAlign w:val="center"/>
                </w:tcPr>
                <w:p w14:paraId="098A403B" w14:textId="43F66553" w:rsidR="00206A9B" w:rsidRPr="002A6DD5" w:rsidRDefault="00206A9B" w:rsidP="006B07C5">
                  <w:pPr>
                    <w:pStyle w:val="bullets"/>
                    <w:numPr>
                      <w:ilvl w:val="0"/>
                      <w:numId w:val="0"/>
                    </w:numPr>
                    <w:spacing w:after="0"/>
                    <w:jc w:val="center"/>
                    <w:rPr>
                      <w:rFonts w:cs="Times New Roman"/>
                      <w:sz w:val="22"/>
                    </w:rPr>
                  </w:pPr>
                  <w:r w:rsidRPr="002A6DD5">
                    <w:rPr>
                      <w:rFonts w:cs="Times New Roman"/>
                      <w:sz w:val="22"/>
                    </w:rPr>
                    <w:t>Земеделски стопанства, произвеждащи земеделски продукти с подобрена конкурентоспособност</w:t>
                  </w:r>
                </w:p>
              </w:tc>
              <w:tc>
                <w:tcPr>
                  <w:tcW w:w="637" w:type="pct"/>
                  <w:tcBorders>
                    <w:top w:val="single" w:sz="4" w:space="0" w:color="333333"/>
                    <w:left w:val="single" w:sz="4" w:space="0" w:color="333333"/>
                    <w:right w:val="single" w:sz="4" w:space="0" w:color="333333"/>
                  </w:tcBorders>
                  <w:vAlign w:val="center"/>
                </w:tcPr>
                <w:p w14:paraId="17CECD03" w14:textId="77777777" w:rsidR="00206A9B" w:rsidRPr="002A6DD5" w:rsidRDefault="00206A9B" w:rsidP="006B07C5">
                  <w:pPr>
                    <w:spacing w:after="0" w:line="240" w:lineRule="auto"/>
                    <w:jc w:val="center"/>
                    <w:rPr>
                      <w:sz w:val="22"/>
                      <w:szCs w:val="22"/>
                      <w:lang w:val="bg-BG"/>
                    </w:rPr>
                  </w:pPr>
                  <w:r w:rsidRPr="002A6DD5">
                    <w:rPr>
                      <w:sz w:val="22"/>
                      <w:szCs w:val="22"/>
                      <w:lang w:val="bg-BG"/>
                    </w:rPr>
                    <w:t>брой</w:t>
                  </w:r>
                </w:p>
              </w:tc>
              <w:tc>
                <w:tcPr>
                  <w:tcW w:w="841" w:type="pct"/>
                  <w:tcBorders>
                    <w:top w:val="single" w:sz="4" w:space="0" w:color="333333"/>
                    <w:left w:val="single" w:sz="4" w:space="0" w:color="333333"/>
                    <w:right w:val="single" w:sz="4" w:space="0" w:color="333333"/>
                  </w:tcBorders>
                  <w:vAlign w:val="center"/>
                </w:tcPr>
                <w:p w14:paraId="739B9AB1" w14:textId="35F449A5" w:rsidR="00206A9B" w:rsidRPr="002A6DD5" w:rsidRDefault="00206A9B" w:rsidP="006B07C5">
                  <w:pPr>
                    <w:autoSpaceDE w:val="0"/>
                    <w:autoSpaceDN w:val="0"/>
                    <w:adjustRightInd w:val="0"/>
                    <w:spacing w:after="0" w:line="240" w:lineRule="auto"/>
                    <w:jc w:val="center"/>
                    <w:rPr>
                      <w:sz w:val="22"/>
                      <w:szCs w:val="22"/>
                      <w:lang w:val="bg-BG"/>
                    </w:rPr>
                  </w:pPr>
                  <w:r w:rsidRPr="002A6DD5">
                    <w:rPr>
                      <w:sz w:val="22"/>
                      <w:szCs w:val="22"/>
                      <w:lang w:val="bg-BG"/>
                    </w:rPr>
                    <w:t>9</w:t>
                  </w:r>
                </w:p>
              </w:tc>
              <w:tc>
                <w:tcPr>
                  <w:tcW w:w="1191" w:type="pct"/>
                  <w:tcBorders>
                    <w:top w:val="single" w:sz="4" w:space="0" w:color="333333"/>
                    <w:left w:val="single" w:sz="4" w:space="0" w:color="333333"/>
                    <w:right w:val="single" w:sz="4" w:space="0" w:color="333333"/>
                  </w:tcBorders>
                  <w:vAlign w:val="center"/>
                </w:tcPr>
                <w:p w14:paraId="338A77C1" w14:textId="77777777" w:rsidR="00206A9B" w:rsidRPr="002A6DD5" w:rsidRDefault="00206A9B" w:rsidP="006B07C5">
                  <w:pPr>
                    <w:spacing w:after="0" w:line="240" w:lineRule="auto"/>
                    <w:jc w:val="center"/>
                    <w:rPr>
                      <w:sz w:val="22"/>
                      <w:szCs w:val="22"/>
                      <w:lang w:val="bg-BG"/>
                    </w:rPr>
                  </w:pPr>
                  <w:r w:rsidRPr="002A6DD5">
                    <w:rPr>
                      <w:sz w:val="22"/>
                      <w:szCs w:val="22"/>
                      <w:lang w:val="bg-BG"/>
                    </w:rPr>
                    <w:t>База данни на МИГ</w:t>
                  </w:r>
                </w:p>
              </w:tc>
            </w:tr>
          </w:tbl>
          <w:p w14:paraId="1593A6E2" w14:textId="7E03C42D" w:rsidR="00F77FDB" w:rsidRPr="002A6DD5" w:rsidRDefault="00C42C51" w:rsidP="000F4F83">
            <w:pPr>
              <w:pStyle w:val="bullets"/>
              <w:numPr>
                <w:ilvl w:val="0"/>
                <w:numId w:val="0"/>
              </w:numPr>
              <w:spacing w:after="0"/>
              <w:ind w:left="34"/>
              <w:rPr>
                <w:rFonts w:cs="Times New Roman"/>
                <w:b/>
                <w:sz w:val="22"/>
                <w:u w:val="single"/>
              </w:rPr>
            </w:pPr>
            <w:r w:rsidRPr="002A6DD5">
              <w:rPr>
                <w:rFonts w:cs="Times New Roman"/>
                <w:sz w:val="22"/>
              </w:rPr>
              <w:t>Допълнително, МИГ</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Гоце Делчев</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Гърмен</w:t>
            </w:r>
            <w:r w:rsidR="00206A9B" w:rsidRPr="002A6DD5">
              <w:rPr>
                <w:rFonts w:cs="Times New Roman"/>
                <w:sz w:val="22"/>
              </w:rPr>
              <w:t xml:space="preserve"> </w:t>
            </w:r>
            <w:r w:rsidR="00665E0F" w:rsidRPr="002A6DD5">
              <w:rPr>
                <w:rFonts w:cs="Times New Roman"/>
                <w:sz w:val="22"/>
              </w:rPr>
              <w:t>-</w:t>
            </w:r>
            <w:r w:rsidR="00206A9B" w:rsidRPr="002A6DD5">
              <w:rPr>
                <w:rFonts w:cs="Times New Roman"/>
                <w:sz w:val="22"/>
              </w:rPr>
              <w:t xml:space="preserve"> </w:t>
            </w:r>
            <w:r w:rsidRPr="002A6DD5">
              <w:rPr>
                <w:rFonts w:cs="Times New Roman"/>
                <w:sz w:val="22"/>
              </w:rPr>
              <w:t xml:space="preserve">Хаджидимово ще следи за изпълнението и отчитането на </w:t>
            </w:r>
            <w:r w:rsidR="00021F9C" w:rsidRPr="002A6DD5">
              <w:rPr>
                <w:rFonts w:cs="Times New Roman"/>
                <w:sz w:val="22"/>
              </w:rPr>
              <w:t xml:space="preserve">относимите за мярката </w:t>
            </w:r>
            <w:r w:rsidR="009B38D4" w:rsidRPr="002A6DD5">
              <w:rPr>
                <w:rFonts w:cs="Times New Roman"/>
                <w:b/>
                <w:sz w:val="22"/>
              </w:rPr>
              <w:t>о</w:t>
            </w:r>
            <w:r w:rsidR="009B38D4" w:rsidRPr="002A6DD5">
              <w:rPr>
                <w:rFonts w:cs="Times New Roman"/>
                <w:b/>
                <w:sz w:val="22"/>
                <w:u w:val="single"/>
              </w:rPr>
              <w:t xml:space="preserve">бщи </w:t>
            </w:r>
            <w:r w:rsidRPr="002A6DD5">
              <w:rPr>
                <w:rFonts w:cs="Times New Roman"/>
                <w:b/>
                <w:sz w:val="22"/>
                <w:u w:val="single"/>
              </w:rPr>
              <w:t>индикатори</w:t>
            </w:r>
            <w:r w:rsidR="00F77FDB" w:rsidRPr="002A6DD5">
              <w:rPr>
                <w:rFonts w:cs="Times New Roman"/>
                <w:b/>
                <w:sz w:val="22"/>
                <w:u w:val="single"/>
              </w:rPr>
              <w:t xml:space="preserve"> </w:t>
            </w:r>
            <w:r w:rsidRPr="002A6DD5">
              <w:rPr>
                <w:rFonts w:cs="Times New Roman"/>
                <w:b/>
                <w:sz w:val="22"/>
                <w:u w:val="single"/>
              </w:rPr>
              <w:t>за изпълнение и резултат</w:t>
            </w:r>
            <w:r w:rsidR="00F77FDB" w:rsidRPr="002A6DD5">
              <w:rPr>
                <w:rFonts w:cs="Times New Roman"/>
                <w:b/>
                <w:sz w:val="22"/>
                <w:u w:val="single"/>
              </w:rPr>
              <w:t xml:space="preserve">, включени в СВОМР, публикувана на </w:t>
            </w:r>
            <w:r w:rsidR="000F4F83" w:rsidRPr="002A6DD5">
              <w:rPr>
                <w:rFonts w:cs="Times New Roman"/>
                <w:b/>
                <w:sz w:val="22"/>
                <w:u w:val="single"/>
              </w:rPr>
              <w:t xml:space="preserve">интернет </w:t>
            </w:r>
            <w:r w:rsidR="00F77FDB" w:rsidRPr="002A6DD5">
              <w:rPr>
                <w:rFonts w:cs="Times New Roman"/>
                <w:b/>
                <w:sz w:val="22"/>
                <w:u w:val="single"/>
              </w:rPr>
              <w:t>страница с адрес:</w:t>
            </w:r>
            <w:r w:rsidR="00F77FDB" w:rsidRPr="002A6DD5">
              <w:rPr>
                <w:rFonts w:cs="Times New Roman"/>
                <w:sz w:val="22"/>
              </w:rPr>
              <w:t xml:space="preserve"> </w:t>
            </w:r>
            <w:hyperlink r:id="rId8" w:history="1">
              <w:r w:rsidR="00F77FDB" w:rsidRPr="002A6DD5">
                <w:rPr>
                  <w:rStyle w:val="a9"/>
                  <w:rFonts w:cs="Times New Roman"/>
                  <w:b/>
                  <w:sz w:val="22"/>
                </w:rPr>
                <w:t>http://www.mig</w:t>
              </w:r>
              <w:r w:rsidR="00665E0F" w:rsidRPr="002A6DD5">
                <w:rPr>
                  <w:rStyle w:val="a9"/>
                  <w:rFonts w:cs="Times New Roman"/>
                  <w:b/>
                  <w:sz w:val="22"/>
                </w:rPr>
                <w:t>-</w:t>
              </w:r>
              <w:r w:rsidR="00F77FDB" w:rsidRPr="002A6DD5">
                <w:rPr>
                  <w:rStyle w:val="a9"/>
                  <w:rFonts w:cs="Times New Roman"/>
                  <w:b/>
                  <w:sz w:val="22"/>
                </w:rPr>
                <w:t>gotsedelchev.com/index.php/strategiya</w:t>
              </w:r>
              <w:r w:rsidR="00665E0F" w:rsidRPr="002A6DD5">
                <w:rPr>
                  <w:rStyle w:val="a9"/>
                  <w:rFonts w:cs="Times New Roman"/>
                  <w:b/>
                  <w:sz w:val="22"/>
                </w:rPr>
                <w:t>-</w:t>
              </w:r>
              <w:r w:rsidR="00F77FDB" w:rsidRPr="002A6DD5">
                <w:rPr>
                  <w:rStyle w:val="a9"/>
                  <w:rFonts w:cs="Times New Roman"/>
                  <w:b/>
                  <w:sz w:val="22"/>
                </w:rPr>
                <w:t>za</w:t>
              </w:r>
              <w:r w:rsidR="00665E0F" w:rsidRPr="002A6DD5">
                <w:rPr>
                  <w:rStyle w:val="a9"/>
                  <w:rFonts w:cs="Times New Roman"/>
                  <w:b/>
                  <w:sz w:val="22"/>
                </w:rPr>
                <w:t>-</w:t>
              </w:r>
              <w:r w:rsidR="00F77FDB" w:rsidRPr="002A6DD5">
                <w:rPr>
                  <w:rStyle w:val="a9"/>
                  <w:rFonts w:cs="Times New Roman"/>
                  <w:b/>
                  <w:sz w:val="22"/>
                </w:rPr>
                <w:t>vomr/rezyume</w:t>
              </w:r>
              <w:r w:rsidR="00665E0F" w:rsidRPr="002A6DD5">
                <w:rPr>
                  <w:rStyle w:val="a9"/>
                  <w:rFonts w:cs="Times New Roman"/>
                  <w:b/>
                  <w:sz w:val="22"/>
                </w:rPr>
                <w:t>-</w:t>
              </w:r>
              <w:r w:rsidR="00F77FDB" w:rsidRPr="002A6DD5">
                <w:rPr>
                  <w:rStyle w:val="a9"/>
                  <w:rFonts w:cs="Times New Roman"/>
                  <w:b/>
                  <w:sz w:val="22"/>
                </w:rPr>
                <w:t>na</w:t>
              </w:r>
              <w:r w:rsidR="00665E0F" w:rsidRPr="002A6DD5">
                <w:rPr>
                  <w:rStyle w:val="a9"/>
                  <w:rFonts w:cs="Times New Roman"/>
                  <w:b/>
                  <w:sz w:val="22"/>
                </w:rPr>
                <w:t>-</w:t>
              </w:r>
              <w:r w:rsidR="00F77FDB" w:rsidRPr="002A6DD5">
                <w:rPr>
                  <w:rStyle w:val="a9"/>
                  <w:rFonts w:cs="Times New Roman"/>
                  <w:b/>
                  <w:sz w:val="22"/>
                </w:rPr>
                <w:t>strategiyata</w:t>
              </w:r>
            </w:hyperlink>
            <w:r w:rsidR="00F77FDB" w:rsidRPr="002A6DD5">
              <w:rPr>
                <w:rFonts w:cs="Times New Roman"/>
                <w:b/>
                <w:sz w:val="22"/>
                <w:u w:val="single"/>
              </w:rPr>
              <w:t>.</w:t>
            </w:r>
          </w:p>
          <w:p w14:paraId="44D20CD4" w14:textId="5359185F" w:rsidR="009D4324" w:rsidRPr="002A6DD5" w:rsidRDefault="009D4324" w:rsidP="000F4F83">
            <w:pPr>
              <w:pStyle w:val="bullets"/>
              <w:numPr>
                <w:ilvl w:val="0"/>
                <w:numId w:val="0"/>
              </w:numPr>
              <w:spacing w:after="0"/>
              <w:ind w:left="34"/>
              <w:rPr>
                <w:rFonts w:cs="Times New Roman"/>
                <w:b/>
                <w:sz w:val="22"/>
                <w:u w:val="single"/>
              </w:rPr>
            </w:pPr>
          </w:p>
          <w:p w14:paraId="6CA3796C" w14:textId="7189FB3D" w:rsidR="00D45E8D" w:rsidRPr="002A6DD5" w:rsidRDefault="00D45E8D" w:rsidP="006514CD">
            <w:pPr>
              <w:shd w:val="clear" w:color="auto" w:fill="DBE5F1" w:themeFill="accent1" w:themeFillTint="33"/>
              <w:spacing w:after="0"/>
              <w:rPr>
                <w:color w:val="000000" w:themeColor="text1"/>
                <w:sz w:val="22"/>
                <w:szCs w:val="22"/>
                <w:lang w:val="bg-BG"/>
              </w:rPr>
            </w:pPr>
            <w:r w:rsidRPr="002A6DD5">
              <w:rPr>
                <w:b/>
                <w:bCs/>
                <w:color w:val="000000" w:themeColor="text1"/>
                <w:sz w:val="22"/>
                <w:szCs w:val="22"/>
                <w:lang w:val="bg-BG"/>
              </w:rPr>
              <w:t>Всеки кандидат трябва да включи в секция 8 във Формуляра за кандидатстване</w:t>
            </w:r>
            <w:r w:rsidRPr="002A6DD5">
              <w:rPr>
                <w:color w:val="000000" w:themeColor="text1"/>
                <w:sz w:val="22"/>
                <w:szCs w:val="22"/>
                <w:lang w:val="bg-BG"/>
              </w:rPr>
              <w:t xml:space="preserve"> </w:t>
            </w:r>
            <w:r w:rsidR="00ED2DCB" w:rsidRPr="002A6DD5">
              <w:rPr>
                <w:color w:val="000000" w:themeColor="text1"/>
                <w:sz w:val="22"/>
                <w:szCs w:val="22"/>
                <w:lang w:val="bg-BG"/>
              </w:rPr>
              <w:t xml:space="preserve">тези от </w:t>
            </w:r>
            <w:r w:rsidRPr="002A6DD5">
              <w:rPr>
                <w:i/>
                <w:color w:val="000000" w:themeColor="text1"/>
                <w:sz w:val="22"/>
                <w:szCs w:val="22"/>
                <w:u w:val="single"/>
                <w:lang w:val="bg-BG"/>
              </w:rPr>
              <w:t>специфичните индикатори за изпълнение и резултат, посочени в таблицата по</w:t>
            </w:r>
            <w:r w:rsidR="00665E0F" w:rsidRPr="002A6DD5">
              <w:rPr>
                <w:i/>
                <w:color w:val="000000" w:themeColor="text1"/>
                <w:sz w:val="22"/>
                <w:szCs w:val="22"/>
                <w:u w:val="single"/>
                <w:lang w:val="bg-BG"/>
              </w:rPr>
              <w:t>-</w:t>
            </w:r>
            <w:r w:rsidRPr="002A6DD5">
              <w:rPr>
                <w:i/>
                <w:color w:val="000000" w:themeColor="text1"/>
                <w:sz w:val="22"/>
                <w:szCs w:val="22"/>
                <w:u w:val="single"/>
                <w:lang w:val="bg-BG"/>
              </w:rPr>
              <w:t>горе</w:t>
            </w:r>
            <w:r w:rsidRPr="002A6DD5">
              <w:rPr>
                <w:color w:val="000000" w:themeColor="text1"/>
                <w:sz w:val="22"/>
                <w:szCs w:val="22"/>
                <w:lang w:val="bg-BG"/>
              </w:rPr>
              <w:t>,  които ще постигне с изпълнението на конкретния проект.</w:t>
            </w:r>
          </w:p>
          <w:p w14:paraId="7580583A" w14:textId="77777777" w:rsidR="000D5FF7" w:rsidRPr="00A97BED" w:rsidRDefault="00D45E8D" w:rsidP="00EA66D2">
            <w:pPr>
              <w:shd w:val="clear" w:color="auto" w:fill="DBE5F1" w:themeFill="accent1" w:themeFillTint="33"/>
              <w:spacing w:after="0"/>
              <w:rPr>
                <w:sz w:val="22"/>
                <w:szCs w:val="22"/>
                <w:lang w:val="ru-RU"/>
              </w:rPr>
            </w:pPr>
            <w:r w:rsidRPr="002A6DD5">
              <w:rPr>
                <w:color w:val="000000" w:themeColor="text1"/>
                <w:sz w:val="22"/>
                <w:szCs w:val="22"/>
                <w:lang w:val="bg-BG"/>
              </w:rPr>
              <w:t>Всеки индикатор, включен в проектното предложение, трябва да бъде количествено определен</w:t>
            </w:r>
            <w:r w:rsidRPr="00A97BED">
              <w:rPr>
                <w:color w:val="000000" w:themeColor="text1"/>
                <w:sz w:val="22"/>
                <w:szCs w:val="22"/>
                <w:lang w:val="ru-RU"/>
              </w:rPr>
              <w:t xml:space="preserve"> </w:t>
            </w:r>
            <w:r w:rsidRPr="002A6DD5">
              <w:rPr>
                <w:color w:val="000000" w:themeColor="text1"/>
                <w:sz w:val="22"/>
                <w:szCs w:val="22"/>
                <w:lang w:val="bg-BG"/>
              </w:rPr>
              <w:t>с положителна целева стойност, различна от “0”. Заложеното количество трябва да съответства на описанието на включените в проекта дейности и кореспондиращите им разходи.</w:t>
            </w:r>
            <w:r w:rsidR="000D5FF7" w:rsidRPr="00A97BED">
              <w:rPr>
                <w:sz w:val="22"/>
                <w:szCs w:val="22"/>
                <w:lang w:val="ru-RU"/>
              </w:rPr>
              <w:t xml:space="preserve"> </w:t>
            </w:r>
          </w:p>
          <w:p w14:paraId="56761B98" w14:textId="6ADE8424" w:rsidR="00D45E8D" w:rsidRPr="002A6DD5" w:rsidRDefault="000D5FF7" w:rsidP="00EA66D2">
            <w:pPr>
              <w:shd w:val="clear" w:color="auto" w:fill="DBE5F1" w:themeFill="accent1" w:themeFillTint="33"/>
              <w:spacing w:after="0"/>
              <w:rPr>
                <w:color w:val="000000" w:themeColor="text1"/>
                <w:sz w:val="22"/>
                <w:szCs w:val="22"/>
                <w:lang w:val="bg-BG"/>
              </w:rPr>
            </w:pPr>
            <w:r w:rsidRPr="002A6DD5">
              <w:rPr>
                <w:color w:val="000000" w:themeColor="text1"/>
                <w:sz w:val="22"/>
                <w:szCs w:val="22"/>
                <w:lang w:val="bg-BG"/>
              </w:rPr>
              <w:lastRenderedPageBreak/>
              <w:t xml:space="preserve">Кандидатите трябва да впишат източниците на информация, от които може да се провери степента на постигане на различните индикатори, които трябва да са официални и проверими.  </w:t>
            </w:r>
          </w:p>
          <w:p w14:paraId="2EE27417" w14:textId="77777777" w:rsidR="00D45E8D" w:rsidRPr="002A6DD5" w:rsidRDefault="00D45E8D" w:rsidP="00EA66D2">
            <w:pPr>
              <w:shd w:val="clear" w:color="auto" w:fill="DBE5F1" w:themeFill="accent1" w:themeFillTint="33"/>
              <w:spacing w:after="0"/>
              <w:rPr>
                <w:color w:val="000000" w:themeColor="text1"/>
                <w:sz w:val="22"/>
                <w:szCs w:val="22"/>
                <w:lang w:val="bg-BG"/>
              </w:rPr>
            </w:pPr>
            <w:r w:rsidRPr="002A6DD5">
              <w:rPr>
                <w:color w:val="000000" w:themeColor="text1"/>
                <w:sz w:val="22"/>
                <w:szCs w:val="22"/>
                <w:lang w:val="bg-BG"/>
              </w:rPr>
              <w:t xml:space="preserve">В случай, че във Формуляра за кандидатстване не са включени приложимите 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 </w:t>
            </w:r>
          </w:p>
          <w:p w14:paraId="5D987BB9" w14:textId="0353F1D9" w:rsidR="00E32EF8" w:rsidRPr="002A6DD5" w:rsidRDefault="00E32EF8">
            <w:pPr>
              <w:shd w:val="clear" w:color="auto" w:fill="DBE5F1" w:themeFill="accent1" w:themeFillTint="33"/>
              <w:spacing w:after="0"/>
              <w:rPr>
                <w:sz w:val="22"/>
                <w:szCs w:val="22"/>
                <w:lang w:val="bg-BG"/>
              </w:rPr>
            </w:pPr>
            <w:r w:rsidRPr="002A6DD5">
              <w:rPr>
                <w:sz w:val="22"/>
                <w:szCs w:val="22"/>
                <w:lang w:val="bg-BG"/>
              </w:rPr>
              <w:t xml:space="preserve">Кандидатите посочват информация относно предвижданите за изпълнение индикатори и във </w:t>
            </w:r>
            <w:r w:rsidR="00A9416B" w:rsidRPr="002A6DD5">
              <w:rPr>
                <w:b/>
                <w:bCs/>
                <w:sz w:val="22"/>
                <w:szCs w:val="22"/>
                <w:lang w:val="bg-BG"/>
              </w:rPr>
              <w:t xml:space="preserve">Формуляр </w:t>
            </w:r>
            <w:r w:rsidRPr="002A6DD5">
              <w:rPr>
                <w:b/>
                <w:bCs/>
                <w:sz w:val="22"/>
                <w:szCs w:val="22"/>
                <w:lang w:val="bg-BG"/>
              </w:rPr>
              <w:t>за мониторинг по подмярка 19.2 "Прилагане на операции в рамките на стратегии за ВОМР"</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w:t>
            </w:r>
            <w:r w:rsidRPr="002A6DD5">
              <w:rPr>
                <w:i/>
                <w:iCs/>
                <w:sz w:val="22"/>
                <w:szCs w:val="22"/>
                <w:lang w:val="bg-BG"/>
              </w:rPr>
              <w:t xml:space="preserve">Приложение </w:t>
            </w:r>
            <w:r w:rsidR="00A9416B" w:rsidRPr="002A6DD5">
              <w:rPr>
                <w:i/>
                <w:iCs/>
                <w:sz w:val="22"/>
                <w:szCs w:val="22"/>
                <w:lang w:val="bg-BG"/>
              </w:rPr>
              <w:t>№</w:t>
            </w:r>
            <w:r w:rsidR="009B38D4" w:rsidRPr="002A6DD5">
              <w:rPr>
                <w:i/>
                <w:iCs/>
                <w:sz w:val="22"/>
                <w:szCs w:val="22"/>
                <w:lang w:val="bg-BG"/>
              </w:rPr>
              <w:t xml:space="preserve">3, </w:t>
            </w:r>
            <w:r w:rsidRPr="002A6DD5">
              <w:rPr>
                <w:sz w:val="22"/>
                <w:szCs w:val="22"/>
                <w:lang w:val="bg-BG"/>
              </w:rPr>
              <w:t xml:space="preserve">който се представя към проектното предложение и към всяко искане за плащане. </w:t>
            </w:r>
          </w:p>
        </w:tc>
      </w:tr>
      <w:tr w:rsidR="00F56512" w:rsidRPr="00963AE1" w14:paraId="405F489A" w14:textId="77777777" w:rsidTr="00CC18BB">
        <w:trPr>
          <w:trHeight w:val="109"/>
        </w:trPr>
        <w:tc>
          <w:tcPr>
            <w:tcW w:w="9038" w:type="dxa"/>
            <w:tcBorders>
              <w:top w:val="nil"/>
              <w:left w:val="nil"/>
              <w:bottom w:val="single" w:sz="4" w:space="0" w:color="auto"/>
              <w:right w:val="nil"/>
            </w:tcBorders>
            <w:shd w:val="clear" w:color="auto" w:fill="auto"/>
          </w:tcPr>
          <w:p w14:paraId="66F782BC" w14:textId="1148DD4C" w:rsidR="00F56512" w:rsidRPr="002A6DD5" w:rsidRDefault="00F56512" w:rsidP="00DD15B0">
            <w:pPr>
              <w:pStyle w:val="10"/>
              <w:rPr>
                <w:rFonts w:cs="Times New Roman"/>
                <w:sz w:val="22"/>
              </w:rPr>
            </w:pPr>
            <w:bookmarkStart w:id="17" w:name="_Toc500920475"/>
            <w:bookmarkStart w:id="18" w:name="_Toc500920639"/>
            <w:r w:rsidRPr="002A6DD5">
              <w:rPr>
                <w:rFonts w:cs="Times New Roman"/>
                <w:sz w:val="22"/>
              </w:rPr>
              <w:lastRenderedPageBreak/>
              <w:t>Общ размер на безвъзмездната финансова помощ</w:t>
            </w:r>
            <w:r w:rsidR="002B3DBB" w:rsidRPr="002A6DD5">
              <w:rPr>
                <w:rFonts w:cs="Times New Roman"/>
                <w:sz w:val="22"/>
              </w:rPr>
              <w:t xml:space="preserve"> (БФП)</w:t>
            </w:r>
            <w:r w:rsidRPr="002A6DD5">
              <w:rPr>
                <w:rFonts w:cs="Times New Roman"/>
                <w:sz w:val="22"/>
              </w:rPr>
              <w:t xml:space="preserve"> по процедурата</w:t>
            </w:r>
            <w:bookmarkEnd w:id="17"/>
            <w:bookmarkEnd w:id="18"/>
          </w:p>
        </w:tc>
      </w:tr>
      <w:tr w:rsidR="002B10CC" w:rsidRPr="00963AE1" w14:paraId="31DCC6B4" w14:textId="77777777" w:rsidTr="00CC18BB">
        <w:trPr>
          <w:trHeight w:val="109"/>
        </w:trPr>
        <w:tc>
          <w:tcPr>
            <w:tcW w:w="9038" w:type="dxa"/>
            <w:tcBorders>
              <w:bottom w:val="single" w:sz="4" w:space="0" w:color="auto"/>
            </w:tcBorders>
            <w:shd w:val="clear" w:color="auto" w:fill="auto"/>
          </w:tcPr>
          <w:p w14:paraId="1B7D540D" w14:textId="53A3F66F" w:rsidR="00D45E8D" w:rsidRPr="002A6DD5" w:rsidRDefault="00D45E8D" w:rsidP="00F87008">
            <w:pPr>
              <w:spacing w:after="0"/>
              <w:rPr>
                <w:sz w:val="22"/>
                <w:szCs w:val="22"/>
                <w:lang w:val="bg-BG"/>
              </w:rPr>
            </w:pPr>
            <w:r w:rsidRPr="002A6DD5">
              <w:rPr>
                <w:sz w:val="22"/>
                <w:szCs w:val="22"/>
                <w:lang w:val="bg-BG"/>
              </w:rPr>
              <w:t xml:space="preserve">Общият размер на БФП по настоящата процедура </w:t>
            </w:r>
            <w:r w:rsidR="00074520" w:rsidRPr="002A6DD5">
              <w:rPr>
                <w:sz w:val="22"/>
                <w:szCs w:val="22"/>
                <w:lang w:val="bg-BG"/>
              </w:rPr>
              <w:t>№</w:t>
            </w:r>
            <w:r w:rsidR="00426C1F" w:rsidRPr="00A97BED">
              <w:rPr>
                <w:sz w:val="22"/>
                <w:szCs w:val="22"/>
                <w:lang w:val="ru-RU"/>
              </w:rPr>
              <w:t xml:space="preserve"> </w:t>
            </w:r>
            <w:r w:rsidR="00426C1F" w:rsidRPr="002A6DD5">
              <w:rPr>
                <w:rFonts w:eastAsiaTheme="majorEastAsia"/>
                <w:bCs/>
                <w:sz w:val="22"/>
                <w:szCs w:val="22"/>
                <w:lang w:val="bg-BG"/>
              </w:rPr>
              <w:t>BG06RDNP001</w:t>
            </w:r>
            <w:r w:rsidR="00665E0F" w:rsidRPr="002A6DD5">
              <w:rPr>
                <w:rFonts w:eastAsiaTheme="majorEastAsia"/>
                <w:bCs/>
                <w:sz w:val="22"/>
                <w:szCs w:val="22"/>
                <w:lang w:val="bg-BG"/>
              </w:rPr>
              <w:t>-</w:t>
            </w:r>
            <w:r w:rsidR="00426C1F" w:rsidRPr="002A6DD5">
              <w:rPr>
                <w:rFonts w:eastAsiaTheme="majorEastAsia"/>
                <w:bCs/>
                <w:sz w:val="22"/>
                <w:szCs w:val="22"/>
                <w:lang w:val="bg-BG"/>
              </w:rPr>
              <w:t>19.414</w:t>
            </w:r>
            <w:r w:rsidR="00426C1F" w:rsidRPr="00A97BED">
              <w:rPr>
                <w:rFonts w:eastAsiaTheme="majorEastAsia"/>
                <w:b/>
                <w:bCs/>
                <w:sz w:val="22"/>
                <w:szCs w:val="22"/>
                <w:lang w:val="ru-RU"/>
              </w:rPr>
              <w:t xml:space="preserve"> </w:t>
            </w:r>
            <w:r w:rsidR="001E20CA" w:rsidRPr="002A6DD5">
              <w:rPr>
                <w:sz w:val="22"/>
                <w:szCs w:val="22"/>
                <w:lang w:val="bg-BG"/>
              </w:rPr>
              <w:t xml:space="preserve">МИГ </w:t>
            </w:r>
            <w:r w:rsidR="00665E0F" w:rsidRPr="002A6DD5">
              <w:rPr>
                <w:sz w:val="22"/>
                <w:szCs w:val="22"/>
                <w:lang w:val="bg-BG"/>
              </w:rPr>
              <w:t>-</w:t>
            </w:r>
            <w:r w:rsidR="001E20CA" w:rsidRPr="002A6DD5">
              <w:rPr>
                <w:sz w:val="22"/>
                <w:szCs w:val="22"/>
                <w:lang w:val="bg-BG"/>
              </w:rPr>
              <w:t xml:space="preserve"> Гоце Делчев </w:t>
            </w:r>
            <w:r w:rsidR="00665E0F" w:rsidRPr="002A6DD5">
              <w:rPr>
                <w:sz w:val="22"/>
                <w:szCs w:val="22"/>
                <w:lang w:val="bg-BG"/>
              </w:rPr>
              <w:t>-</w:t>
            </w:r>
            <w:r w:rsidR="001E20CA" w:rsidRPr="002A6DD5">
              <w:rPr>
                <w:sz w:val="22"/>
                <w:szCs w:val="22"/>
                <w:lang w:val="bg-BG"/>
              </w:rPr>
              <w:t xml:space="preserve"> Гърмен </w:t>
            </w:r>
            <w:r w:rsidR="00665E0F" w:rsidRPr="002A6DD5">
              <w:rPr>
                <w:sz w:val="22"/>
                <w:szCs w:val="22"/>
                <w:lang w:val="bg-BG"/>
              </w:rPr>
              <w:t>-</w:t>
            </w:r>
            <w:r w:rsidR="001E20CA" w:rsidRPr="002A6DD5">
              <w:rPr>
                <w:sz w:val="22"/>
                <w:szCs w:val="22"/>
                <w:lang w:val="bg-BG"/>
              </w:rPr>
              <w:t xml:space="preserve"> Хаджидимово, мярка 1</w:t>
            </w:r>
            <w:r w:rsidR="00665E0F" w:rsidRPr="002A6DD5">
              <w:rPr>
                <w:sz w:val="22"/>
                <w:szCs w:val="22"/>
                <w:lang w:val="bg-BG"/>
              </w:rPr>
              <w:t>-</w:t>
            </w:r>
            <w:r w:rsidR="001E20CA" w:rsidRPr="002A6DD5">
              <w:rPr>
                <w:sz w:val="22"/>
                <w:szCs w:val="22"/>
                <w:lang w:val="bg-BG"/>
              </w:rPr>
              <w:t xml:space="preserve">4.1 „Подкрепа за инвестиции в земеделски стопанства“ </w:t>
            </w:r>
            <w:r w:rsidRPr="002A6DD5">
              <w:rPr>
                <w:sz w:val="22"/>
                <w:szCs w:val="22"/>
                <w:lang w:val="bg-BG"/>
              </w:rPr>
              <w:t>е както следва:</w:t>
            </w:r>
          </w:p>
          <w:p w14:paraId="111F55A3" w14:textId="08A0EC00" w:rsidR="00E478EA" w:rsidRPr="002A6DD5" w:rsidRDefault="00E478EA" w:rsidP="00966378">
            <w:pPr>
              <w:spacing w:after="0"/>
              <w:rPr>
                <w:b/>
                <w:bCs/>
                <w:sz w:val="22"/>
                <w:szCs w:val="22"/>
                <w:u w:val="single"/>
                <w:lang w:val="bg-BG"/>
              </w:rPr>
            </w:pPr>
            <w:r w:rsidRPr="002A6DD5">
              <w:rPr>
                <w:b/>
                <w:bCs/>
                <w:sz w:val="22"/>
                <w:szCs w:val="22"/>
                <w:u w:val="single"/>
                <w:lang w:val="bg-BG"/>
              </w:rPr>
              <w:t xml:space="preserve">Първи </w:t>
            </w:r>
            <w:r w:rsidR="00963AE1">
              <w:rPr>
                <w:b/>
                <w:bCs/>
                <w:sz w:val="22"/>
                <w:szCs w:val="22"/>
                <w:u w:val="single"/>
                <w:lang w:val="bg-BG"/>
              </w:rPr>
              <w:t>прием</w:t>
            </w:r>
            <w:r w:rsidRPr="002A6DD5">
              <w:rPr>
                <w:b/>
                <w:bCs/>
                <w:sz w:val="22"/>
                <w:szCs w:val="22"/>
                <w:u w:val="single"/>
                <w:lang w:val="bg-BG"/>
              </w:rPr>
              <w:t>:</w:t>
            </w:r>
          </w:p>
          <w:tbl>
            <w:tblPr>
              <w:tblStyle w:val="a5"/>
              <w:tblW w:w="5000" w:type="pct"/>
              <w:tblLook w:val="04A0" w:firstRow="1" w:lastRow="0" w:firstColumn="1" w:lastColumn="0" w:noHBand="0" w:noVBand="1"/>
            </w:tblPr>
            <w:tblGrid>
              <w:gridCol w:w="2936"/>
              <w:gridCol w:w="2938"/>
              <w:gridCol w:w="2938"/>
            </w:tblGrid>
            <w:tr w:rsidR="00E478EA" w:rsidRPr="00963AE1" w14:paraId="1C78C10A" w14:textId="77777777" w:rsidTr="001D2EC5">
              <w:trPr>
                <w:trHeight w:val="832"/>
              </w:trPr>
              <w:tc>
                <w:tcPr>
                  <w:tcW w:w="1666" w:type="pct"/>
                  <w:shd w:val="clear" w:color="auto" w:fill="DBE5F1" w:themeFill="accent1" w:themeFillTint="33"/>
                </w:tcPr>
                <w:p w14:paraId="7A24F7B9" w14:textId="77777777" w:rsidR="00E478EA" w:rsidRPr="002A6DD5" w:rsidRDefault="00E478EA" w:rsidP="00966378">
                  <w:pPr>
                    <w:spacing w:after="0"/>
                    <w:jc w:val="center"/>
                    <w:rPr>
                      <w:b/>
                      <w:sz w:val="22"/>
                      <w:szCs w:val="22"/>
                      <w:lang w:val="bg-BG"/>
                    </w:rPr>
                  </w:pPr>
                  <w:r w:rsidRPr="002A6DD5">
                    <w:rPr>
                      <w:b/>
                      <w:sz w:val="22"/>
                      <w:szCs w:val="22"/>
                      <w:lang w:val="bg-BG"/>
                    </w:rPr>
                    <w:t>Общ размер на безвъзмездната финансова помощ</w:t>
                  </w:r>
                </w:p>
              </w:tc>
              <w:tc>
                <w:tcPr>
                  <w:tcW w:w="1667" w:type="pct"/>
                  <w:shd w:val="clear" w:color="auto" w:fill="DBE5F1" w:themeFill="accent1" w:themeFillTint="33"/>
                </w:tcPr>
                <w:p w14:paraId="7740662B" w14:textId="77777777" w:rsidR="00E478EA" w:rsidRPr="002A6DD5" w:rsidRDefault="00E478EA" w:rsidP="00966378">
                  <w:pPr>
                    <w:spacing w:after="0"/>
                    <w:jc w:val="center"/>
                    <w:rPr>
                      <w:b/>
                      <w:sz w:val="22"/>
                      <w:szCs w:val="22"/>
                      <w:lang w:val="bg-BG"/>
                    </w:rPr>
                  </w:pPr>
                  <w:r w:rsidRPr="002A6DD5">
                    <w:rPr>
                      <w:b/>
                      <w:sz w:val="22"/>
                      <w:szCs w:val="22"/>
                      <w:lang w:val="bg-BG"/>
                    </w:rPr>
                    <w:t xml:space="preserve">Средства от Европейския земеделски фонд за развитие на селските райони </w:t>
                  </w:r>
                </w:p>
              </w:tc>
              <w:tc>
                <w:tcPr>
                  <w:tcW w:w="1667" w:type="pct"/>
                  <w:shd w:val="clear" w:color="auto" w:fill="DBE5F1" w:themeFill="accent1" w:themeFillTint="33"/>
                </w:tcPr>
                <w:p w14:paraId="7C9C8A76" w14:textId="77777777" w:rsidR="00E478EA" w:rsidRPr="002A6DD5" w:rsidRDefault="00E478EA" w:rsidP="00966378">
                  <w:pPr>
                    <w:spacing w:after="0"/>
                    <w:jc w:val="center"/>
                    <w:rPr>
                      <w:b/>
                      <w:sz w:val="22"/>
                      <w:szCs w:val="22"/>
                      <w:lang w:val="bg-BG"/>
                    </w:rPr>
                  </w:pPr>
                  <w:r w:rsidRPr="002A6DD5">
                    <w:rPr>
                      <w:b/>
                      <w:sz w:val="22"/>
                      <w:szCs w:val="22"/>
                      <w:lang w:val="bg-BG"/>
                    </w:rPr>
                    <w:t>Национално съфинансиране</w:t>
                  </w:r>
                </w:p>
              </w:tc>
            </w:tr>
            <w:tr w:rsidR="00E478EA" w:rsidRPr="00963AE1" w14:paraId="4F2D83A1" w14:textId="77777777" w:rsidTr="001D2EC5">
              <w:trPr>
                <w:trHeight w:val="130"/>
              </w:trPr>
              <w:tc>
                <w:tcPr>
                  <w:tcW w:w="1666" w:type="pct"/>
                </w:tcPr>
                <w:p w14:paraId="5F924CF6" w14:textId="66DBFCCF" w:rsidR="00665E0F" w:rsidRPr="00994895" w:rsidRDefault="000B0A8E" w:rsidP="00F87008">
                  <w:pPr>
                    <w:spacing w:after="0"/>
                    <w:jc w:val="center"/>
                    <w:rPr>
                      <w:sz w:val="22"/>
                      <w:szCs w:val="22"/>
                      <w:lang w:val="bg-BG"/>
                    </w:rPr>
                  </w:pPr>
                  <w:r w:rsidRPr="00994895">
                    <w:rPr>
                      <w:b/>
                      <w:sz w:val="22"/>
                      <w:szCs w:val="22"/>
                      <w:lang w:val="bg-BG"/>
                    </w:rPr>
                    <w:t>276 015,26 лв.</w:t>
                  </w:r>
                </w:p>
              </w:tc>
              <w:tc>
                <w:tcPr>
                  <w:tcW w:w="1667" w:type="pct"/>
                </w:tcPr>
                <w:p w14:paraId="0A9F5947" w14:textId="6AD034DE" w:rsidR="000B0A8E" w:rsidRPr="00994895" w:rsidRDefault="000B0A8E" w:rsidP="000B0A8E">
                  <w:pPr>
                    <w:spacing w:after="0"/>
                    <w:jc w:val="center"/>
                    <w:rPr>
                      <w:b/>
                      <w:bCs/>
                      <w:sz w:val="22"/>
                      <w:szCs w:val="22"/>
                      <w:lang w:val="ru-RU"/>
                    </w:rPr>
                  </w:pPr>
                  <w:r w:rsidRPr="00994895">
                    <w:rPr>
                      <w:b/>
                      <w:bCs/>
                      <w:sz w:val="22"/>
                      <w:szCs w:val="22"/>
                      <w:lang w:val="ru-RU"/>
                    </w:rPr>
                    <w:t>248 413,73 лв.</w:t>
                  </w:r>
                </w:p>
              </w:tc>
              <w:tc>
                <w:tcPr>
                  <w:tcW w:w="1667" w:type="pct"/>
                </w:tcPr>
                <w:p w14:paraId="1E30BF74" w14:textId="46528EAD" w:rsidR="00E478EA" w:rsidRPr="00994895" w:rsidRDefault="000B0A8E" w:rsidP="000B0A8E">
                  <w:pPr>
                    <w:spacing w:after="0"/>
                    <w:jc w:val="center"/>
                    <w:rPr>
                      <w:sz w:val="22"/>
                      <w:szCs w:val="22"/>
                      <w:lang w:val="bg-BG"/>
                    </w:rPr>
                  </w:pPr>
                  <w:r w:rsidRPr="00994895">
                    <w:rPr>
                      <w:b/>
                      <w:sz w:val="22"/>
                      <w:szCs w:val="22"/>
                      <w:lang w:val="bg-BG"/>
                    </w:rPr>
                    <w:t>27</w:t>
                  </w:r>
                  <w:r w:rsidR="00E67B93" w:rsidRPr="00994895">
                    <w:rPr>
                      <w:b/>
                      <w:sz w:val="22"/>
                      <w:szCs w:val="22"/>
                      <w:lang w:val="bg-BG"/>
                    </w:rPr>
                    <w:t xml:space="preserve"> </w:t>
                  </w:r>
                  <w:r w:rsidRPr="00994895">
                    <w:rPr>
                      <w:b/>
                      <w:sz w:val="22"/>
                      <w:szCs w:val="22"/>
                      <w:lang w:val="bg-BG"/>
                    </w:rPr>
                    <w:t>601,53 лв</w:t>
                  </w:r>
                  <w:r w:rsidRPr="00994895">
                    <w:rPr>
                      <w:sz w:val="22"/>
                      <w:szCs w:val="22"/>
                      <w:lang w:val="bg-BG"/>
                    </w:rPr>
                    <w:t>.</w:t>
                  </w:r>
                </w:p>
              </w:tc>
            </w:tr>
            <w:tr w:rsidR="00E478EA" w:rsidRPr="00963AE1" w14:paraId="11170503" w14:textId="77777777" w:rsidTr="001D2EC5">
              <w:trPr>
                <w:trHeight w:val="78"/>
              </w:trPr>
              <w:tc>
                <w:tcPr>
                  <w:tcW w:w="1666" w:type="pct"/>
                </w:tcPr>
                <w:p w14:paraId="201FA410" w14:textId="77777777" w:rsidR="00E478EA" w:rsidRPr="002A6DD5" w:rsidRDefault="00E478EA" w:rsidP="00966378">
                  <w:pPr>
                    <w:spacing w:after="0"/>
                    <w:jc w:val="center"/>
                    <w:rPr>
                      <w:b/>
                      <w:bCs/>
                      <w:sz w:val="22"/>
                      <w:szCs w:val="22"/>
                      <w:lang w:val="bg-BG"/>
                    </w:rPr>
                  </w:pPr>
                  <w:r w:rsidRPr="002A6DD5">
                    <w:rPr>
                      <w:b/>
                      <w:bCs/>
                      <w:sz w:val="22"/>
                      <w:szCs w:val="22"/>
                      <w:lang w:val="bg-BG"/>
                    </w:rPr>
                    <w:t>100 %</w:t>
                  </w:r>
                </w:p>
              </w:tc>
              <w:tc>
                <w:tcPr>
                  <w:tcW w:w="1667" w:type="pct"/>
                </w:tcPr>
                <w:p w14:paraId="78E5B4DA" w14:textId="77777777" w:rsidR="00E478EA" w:rsidRPr="002A6DD5" w:rsidRDefault="00E478EA" w:rsidP="00966378">
                  <w:pPr>
                    <w:spacing w:after="0"/>
                    <w:jc w:val="center"/>
                    <w:rPr>
                      <w:b/>
                      <w:bCs/>
                      <w:sz w:val="22"/>
                      <w:szCs w:val="22"/>
                      <w:lang w:val="bg-BG"/>
                    </w:rPr>
                  </w:pPr>
                  <w:r w:rsidRPr="002A6DD5">
                    <w:rPr>
                      <w:b/>
                      <w:bCs/>
                      <w:sz w:val="22"/>
                      <w:szCs w:val="22"/>
                      <w:lang w:val="bg-BG"/>
                    </w:rPr>
                    <w:t>90 %</w:t>
                  </w:r>
                </w:p>
              </w:tc>
              <w:tc>
                <w:tcPr>
                  <w:tcW w:w="1667" w:type="pct"/>
                </w:tcPr>
                <w:p w14:paraId="1F58147F" w14:textId="77777777" w:rsidR="00E478EA" w:rsidRPr="002A6DD5" w:rsidRDefault="00E478EA" w:rsidP="00966378">
                  <w:pPr>
                    <w:tabs>
                      <w:tab w:val="left" w:pos="2085"/>
                    </w:tabs>
                    <w:spacing w:after="0"/>
                    <w:jc w:val="center"/>
                    <w:rPr>
                      <w:b/>
                      <w:bCs/>
                      <w:sz w:val="22"/>
                      <w:szCs w:val="22"/>
                      <w:lang w:val="bg-BG"/>
                    </w:rPr>
                  </w:pPr>
                  <w:r w:rsidRPr="002A6DD5">
                    <w:rPr>
                      <w:b/>
                      <w:bCs/>
                      <w:sz w:val="22"/>
                      <w:szCs w:val="22"/>
                      <w:lang w:val="bg-BG"/>
                    </w:rPr>
                    <w:t>10 %</w:t>
                  </w:r>
                </w:p>
              </w:tc>
            </w:tr>
          </w:tbl>
          <w:p w14:paraId="2772281A" w14:textId="7155396B" w:rsidR="00FD3DA8" w:rsidRPr="002A6DD5" w:rsidRDefault="00FD3DA8" w:rsidP="00966378">
            <w:pPr>
              <w:spacing w:after="0"/>
              <w:rPr>
                <w:b/>
                <w:bCs/>
                <w:sz w:val="22"/>
                <w:szCs w:val="22"/>
                <w:u w:val="single"/>
                <w:lang w:val="bg-BG"/>
              </w:rPr>
            </w:pPr>
            <w:r w:rsidRPr="002A6DD5">
              <w:rPr>
                <w:sz w:val="22"/>
                <w:szCs w:val="22"/>
                <w:lang w:val="bg-BG"/>
              </w:rPr>
              <w:t>Посоченият по</w:t>
            </w:r>
            <w:r w:rsidR="00665E0F" w:rsidRPr="002A6DD5">
              <w:rPr>
                <w:sz w:val="22"/>
                <w:szCs w:val="22"/>
                <w:lang w:val="bg-BG"/>
              </w:rPr>
              <w:t>-</w:t>
            </w:r>
            <w:r w:rsidRPr="002A6DD5">
              <w:rPr>
                <w:sz w:val="22"/>
                <w:szCs w:val="22"/>
                <w:lang w:val="bg-BG"/>
              </w:rPr>
              <w:t xml:space="preserve">горе размер на безвъзмездната финансова помощ по процедурата е </w:t>
            </w:r>
            <w:r w:rsidR="00CC18BB" w:rsidRPr="002A6DD5">
              <w:rPr>
                <w:sz w:val="22"/>
                <w:szCs w:val="22"/>
                <w:lang w:val="bg-BG"/>
              </w:rPr>
              <w:t>сума от  остатъчния финансов ресурс от проведена предходна процедура по мярката</w:t>
            </w:r>
            <w:r w:rsidR="00665E0F" w:rsidRPr="002A6DD5">
              <w:rPr>
                <w:sz w:val="22"/>
                <w:szCs w:val="22"/>
                <w:lang w:val="bg-BG"/>
              </w:rPr>
              <w:t xml:space="preserve"> </w:t>
            </w:r>
            <w:r w:rsidR="00665E0F" w:rsidRPr="00A97BED">
              <w:rPr>
                <w:sz w:val="22"/>
                <w:szCs w:val="22"/>
                <w:lang w:val="ru-RU"/>
              </w:rPr>
              <w:t>(</w:t>
            </w:r>
            <w:r w:rsidR="00665E0F" w:rsidRPr="002A6DD5">
              <w:rPr>
                <w:sz w:val="22"/>
                <w:szCs w:val="22"/>
                <w:lang w:val="ru-RU"/>
              </w:rPr>
              <w:t>BG06RDNP001-19.025</w:t>
            </w:r>
            <w:r w:rsidR="00665E0F" w:rsidRPr="00A97BED">
              <w:rPr>
                <w:sz w:val="22"/>
                <w:szCs w:val="22"/>
                <w:lang w:val="ru-RU"/>
              </w:rPr>
              <w:t>)</w:t>
            </w:r>
            <w:r w:rsidR="00CC18BB" w:rsidRPr="002A6DD5">
              <w:rPr>
                <w:sz w:val="22"/>
                <w:szCs w:val="22"/>
                <w:lang w:val="bg-BG"/>
              </w:rPr>
              <w:t xml:space="preserve"> и допълнително</w:t>
            </w:r>
            <w:r w:rsidR="00665E0F" w:rsidRPr="00A97BED">
              <w:rPr>
                <w:sz w:val="22"/>
                <w:szCs w:val="22"/>
                <w:lang w:val="ru-RU"/>
              </w:rPr>
              <w:t xml:space="preserve"> </w:t>
            </w:r>
            <w:r w:rsidR="00665E0F" w:rsidRPr="002A6DD5">
              <w:rPr>
                <w:sz w:val="22"/>
                <w:szCs w:val="22"/>
                <w:lang w:val="bg-BG"/>
              </w:rPr>
              <w:t xml:space="preserve">одобрения финансово ресурс по </w:t>
            </w:r>
            <w:r w:rsidRPr="002A6DD5">
              <w:rPr>
                <w:sz w:val="22"/>
                <w:szCs w:val="22"/>
                <w:lang w:val="bg-BG"/>
              </w:rPr>
              <w:t>мярка 1</w:t>
            </w:r>
            <w:r w:rsidR="00665E0F" w:rsidRPr="002A6DD5">
              <w:rPr>
                <w:sz w:val="22"/>
                <w:szCs w:val="22"/>
                <w:lang w:val="bg-BG"/>
              </w:rPr>
              <w:t>-</w:t>
            </w:r>
            <w:r w:rsidRPr="002A6DD5">
              <w:rPr>
                <w:sz w:val="22"/>
                <w:szCs w:val="22"/>
                <w:lang w:val="bg-BG"/>
              </w:rPr>
              <w:t>4.1</w:t>
            </w:r>
            <w:r w:rsidR="00665E0F" w:rsidRPr="002A6DD5">
              <w:rPr>
                <w:sz w:val="22"/>
                <w:szCs w:val="22"/>
                <w:lang w:val="bg-BG"/>
              </w:rPr>
              <w:t>, съгласно Споразумение от 30.11.2021 г.</w:t>
            </w:r>
          </w:p>
          <w:p w14:paraId="3B27F265" w14:textId="091E5EC9" w:rsidR="00E478EA" w:rsidRPr="00641EE7" w:rsidRDefault="00E478EA" w:rsidP="00966378">
            <w:pPr>
              <w:spacing w:after="0"/>
              <w:rPr>
                <w:bCs/>
                <w:sz w:val="22"/>
                <w:szCs w:val="22"/>
                <w:lang w:val="bg-BG"/>
              </w:rPr>
            </w:pPr>
            <w:r w:rsidRPr="00641EE7">
              <w:rPr>
                <w:b/>
                <w:bCs/>
                <w:sz w:val="22"/>
                <w:szCs w:val="22"/>
                <w:u w:val="single"/>
                <w:lang w:val="bg-BG"/>
              </w:rPr>
              <w:t xml:space="preserve">Втори </w:t>
            </w:r>
            <w:r w:rsidR="00665E0F" w:rsidRPr="00641EE7">
              <w:rPr>
                <w:b/>
                <w:bCs/>
                <w:sz w:val="22"/>
                <w:szCs w:val="22"/>
                <w:u w:val="single"/>
                <w:lang w:val="bg-BG"/>
              </w:rPr>
              <w:t>прием по процедурата</w:t>
            </w:r>
            <w:r w:rsidRPr="00641EE7">
              <w:rPr>
                <w:b/>
                <w:bCs/>
                <w:sz w:val="22"/>
                <w:szCs w:val="22"/>
                <w:u w:val="single"/>
                <w:lang w:val="bg-BG"/>
              </w:rPr>
              <w:t>:</w:t>
            </w:r>
            <w:r w:rsidR="00665E0F" w:rsidRPr="00641EE7">
              <w:rPr>
                <w:bCs/>
                <w:sz w:val="22"/>
                <w:szCs w:val="22"/>
                <w:u w:val="single"/>
                <w:lang w:val="bg-BG"/>
              </w:rPr>
              <w:t xml:space="preserve"> </w:t>
            </w:r>
            <w:r w:rsidR="00665E0F" w:rsidRPr="00641EE7">
              <w:rPr>
                <w:bCs/>
                <w:sz w:val="22"/>
                <w:szCs w:val="22"/>
                <w:lang w:val="bg-BG"/>
              </w:rPr>
              <w:t>Ще се проведе при наличие на остатъчен финансов ресурс след проведения първи прием по процедурата, след решение на УС на МИГ.</w:t>
            </w:r>
          </w:p>
          <w:p w14:paraId="068B8793" w14:textId="33F3985D" w:rsidR="00B0317E" w:rsidRPr="002A6DD5" w:rsidRDefault="00B0317E">
            <w:pPr>
              <w:spacing w:after="0"/>
              <w:rPr>
                <w:sz w:val="22"/>
                <w:szCs w:val="22"/>
                <w:lang w:val="bg-BG"/>
              </w:rPr>
            </w:pPr>
          </w:p>
        </w:tc>
      </w:tr>
      <w:tr w:rsidR="00F56512" w:rsidRPr="00963AE1" w14:paraId="63948D1E" w14:textId="77777777" w:rsidTr="00CC18BB">
        <w:trPr>
          <w:trHeight w:val="4419"/>
        </w:trPr>
        <w:tc>
          <w:tcPr>
            <w:tcW w:w="9038" w:type="dxa"/>
            <w:tcBorders>
              <w:top w:val="nil"/>
              <w:left w:val="nil"/>
              <w:bottom w:val="single" w:sz="4" w:space="0" w:color="auto"/>
              <w:right w:val="nil"/>
            </w:tcBorders>
            <w:shd w:val="clear" w:color="auto" w:fill="auto"/>
          </w:tcPr>
          <w:p w14:paraId="544FEF3F" w14:textId="33163A39" w:rsidR="00F56512" w:rsidRPr="002A6DD5" w:rsidRDefault="00F56512" w:rsidP="00D325DC">
            <w:pPr>
              <w:pStyle w:val="10"/>
              <w:spacing w:before="240"/>
              <w:rPr>
                <w:rFonts w:cs="Times New Roman"/>
                <w:sz w:val="22"/>
              </w:rPr>
            </w:pPr>
            <w:bookmarkStart w:id="19" w:name="_Toc500920476"/>
            <w:bookmarkStart w:id="20" w:name="_Toc500920640"/>
            <w:r w:rsidRPr="002A6DD5">
              <w:rPr>
                <w:rFonts w:cs="Times New Roman"/>
                <w:sz w:val="22"/>
              </w:rPr>
              <w:t>Минимален и максимален размер на безвъзмездната финансова помощ</w:t>
            </w:r>
            <w:r w:rsidR="002B3DBB" w:rsidRPr="002A6DD5">
              <w:rPr>
                <w:rFonts w:cs="Times New Roman"/>
                <w:sz w:val="22"/>
              </w:rPr>
              <w:t xml:space="preserve"> (БФП)</w:t>
            </w:r>
            <w:r w:rsidRPr="002A6DD5">
              <w:rPr>
                <w:rFonts w:cs="Times New Roman"/>
                <w:sz w:val="22"/>
              </w:rPr>
              <w:t xml:space="preserve"> за конкретен проект</w:t>
            </w:r>
            <w:bookmarkEnd w:id="19"/>
            <w:bookmarkEnd w:id="20"/>
          </w:p>
          <w:p w14:paraId="50BDE270" w14:textId="25B7BDBC" w:rsidR="00665E0F" w:rsidRPr="002A6DD5" w:rsidRDefault="00665E0F" w:rsidP="00A97BED">
            <w:pPr>
              <w:pStyle w:val="10"/>
              <w:numPr>
                <w:ilvl w:val="0"/>
                <w:numId w:val="0"/>
              </w:numPr>
              <w:spacing w:before="240"/>
              <w:ind w:left="142"/>
              <w:rPr>
                <w:rFonts w:cs="Times New Roman"/>
                <w:sz w:val="22"/>
              </w:rPr>
            </w:pPr>
          </w:p>
          <w:tbl>
            <w:tblPr>
              <w:tblStyle w:val="a5"/>
              <w:tblW w:w="8930" w:type="dxa"/>
              <w:tblBorders>
                <w:top w:val="none" w:sz="0" w:space="0" w:color="auto"/>
                <w:insideH w:val="none" w:sz="0" w:space="0" w:color="auto"/>
                <w:insideV w:val="none" w:sz="0" w:space="0" w:color="auto"/>
              </w:tblBorders>
              <w:tblLook w:val="04A0" w:firstRow="1" w:lastRow="0" w:firstColumn="1" w:lastColumn="0" w:noHBand="0" w:noVBand="1"/>
            </w:tblPr>
            <w:tblGrid>
              <w:gridCol w:w="8812"/>
            </w:tblGrid>
            <w:tr w:rsidR="00966378" w:rsidRPr="00963AE1" w14:paraId="0647B62B" w14:textId="77777777" w:rsidTr="00A97BED">
              <w:trPr>
                <w:trHeight w:val="6954"/>
              </w:trPr>
              <w:tc>
                <w:tcPr>
                  <w:tcW w:w="5000" w:type="pct"/>
                </w:tcPr>
                <w:p w14:paraId="63182F22" w14:textId="77777777" w:rsidR="00966378" w:rsidRPr="002A6DD5" w:rsidRDefault="00966378" w:rsidP="00966378">
                  <w:pPr>
                    <w:spacing w:after="0"/>
                    <w:rPr>
                      <w:sz w:val="22"/>
                      <w:szCs w:val="22"/>
                      <w:lang w:val="bg-BG"/>
                    </w:rPr>
                  </w:pPr>
                  <w:r w:rsidRPr="002A6DD5">
                    <w:rPr>
                      <w:sz w:val="22"/>
                      <w:szCs w:val="22"/>
                      <w:lang w:val="bg-BG"/>
                    </w:rPr>
                    <w:lastRenderedPageBreak/>
                    <w:t>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w:t>
                  </w:r>
                </w:p>
                <w:p w14:paraId="31D50438" w14:textId="77777777" w:rsidR="00966378" w:rsidRPr="002A6DD5" w:rsidRDefault="00966378" w:rsidP="00966378">
                  <w:pPr>
                    <w:spacing w:after="0"/>
                    <w:rPr>
                      <w:rFonts w:eastAsia="Times New Roman"/>
                      <w:b/>
                      <w:bCs/>
                      <w:color w:val="000000"/>
                      <w:sz w:val="22"/>
                      <w:szCs w:val="22"/>
                      <w:u w:val="single"/>
                      <w:lang w:val="bg-BG" w:eastAsia="bg-BG"/>
                    </w:rPr>
                  </w:pPr>
                  <w:r w:rsidRPr="002A6DD5">
                    <w:rPr>
                      <w:rFonts w:eastAsia="Times New Roman"/>
                      <w:b/>
                      <w:bCs/>
                      <w:color w:val="000000"/>
                      <w:sz w:val="22"/>
                      <w:szCs w:val="22"/>
                      <w:u w:val="single"/>
                      <w:lang w:val="bg-BG" w:eastAsia="bg-BG"/>
                    </w:rPr>
                    <w:t>РАЗМЕР НА ОБЩИТЕ ДОПУСТИМИТЕ РАЗХОДИ ЗА ПРОЕКТ:</w:t>
                  </w:r>
                </w:p>
                <w:tbl>
                  <w:tblPr>
                    <w:tblStyle w:val="a5"/>
                    <w:tblW w:w="5000" w:type="pct"/>
                    <w:tblLook w:val="04A0" w:firstRow="1" w:lastRow="0" w:firstColumn="1" w:lastColumn="0" w:noHBand="0" w:noVBand="1"/>
                  </w:tblPr>
                  <w:tblGrid>
                    <w:gridCol w:w="3493"/>
                    <w:gridCol w:w="2418"/>
                    <w:gridCol w:w="2675"/>
                  </w:tblGrid>
                  <w:tr w:rsidR="00966378" w:rsidRPr="00963AE1" w14:paraId="04C952FC" w14:textId="77777777" w:rsidTr="00F87008">
                    <w:trPr>
                      <w:trHeight w:val="294"/>
                    </w:trPr>
                    <w:tc>
                      <w:tcPr>
                        <w:tcW w:w="2034" w:type="pct"/>
                        <w:tcBorders>
                          <w:top w:val="single" w:sz="4" w:space="0" w:color="auto"/>
                        </w:tcBorders>
                        <w:shd w:val="clear" w:color="auto" w:fill="DBE5F1" w:themeFill="accent1" w:themeFillTint="33"/>
                      </w:tcPr>
                      <w:p w14:paraId="540F9C27" w14:textId="77777777" w:rsidR="00966378" w:rsidRPr="002A6DD5" w:rsidRDefault="00966378" w:rsidP="00074520">
                        <w:pPr>
                          <w:spacing w:after="0"/>
                          <w:jc w:val="center"/>
                          <w:rPr>
                            <w:b/>
                            <w:sz w:val="22"/>
                            <w:szCs w:val="22"/>
                            <w:lang w:val="bg-BG"/>
                          </w:rPr>
                        </w:pPr>
                        <w:r w:rsidRPr="002A6DD5">
                          <w:rPr>
                            <w:b/>
                            <w:sz w:val="22"/>
                            <w:szCs w:val="22"/>
                            <w:lang w:val="bg-BG"/>
                          </w:rPr>
                          <w:t>Размер на стопанството (СПО)</w:t>
                        </w:r>
                      </w:p>
                    </w:tc>
                    <w:tc>
                      <w:tcPr>
                        <w:tcW w:w="1408" w:type="pct"/>
                        <w:tcBorders>
                          <w:top w:val="single" w:sz="4" w:space="0" w:color="auto"/>
                        </w:tcBorders>
                        <w:shd w:val="clear" w:color="auto" w:fill="DBE5F1" w:themeFill="accent1" w:themeFillTint="33"/>
                      </w:tcPr>
                      <w:p w14:paraId="75E66CC4" w14:textId="77777777" w:rsidR="00966378" w:rsidRPr="002A6DD5" w:rsidRDefault="00966378" w:rsidP="00074520">
                        <w:pPr>
                          <w:spacing w:after="0"/>
                          <w:jc w:val="center"/>
                          <w:rPr>
                            <w:b/>
                            <w:sz w:val="22"/>
                            <w:szCs w:val="22"/>
                            <w:lang w:val="bg-BG"/>
                          </w:rPr>
                        </w:pPr>
                        <w:r w:rsidRPr="002A6DD5">
                          <w:rPr>
                            <w:b/>
                            <w:sz w:val="22"/>
                            <w:szCs w:val="22"/>
                            <w:lang w:val="bg-BG"/>
                          </w:rPr>
                          <w:t>Минимален размер на общите допустими разходи за проект</w:t>
                        </w:r>
                      </w:p>
                    </w:tc>
                    <w:tc>
                      <w:tcPr>
                        <w:tcW w:w="1558" w:type="pct"/>
                        <w:tcBorders>
                          <w:top w:val="single" w:sz="4" w:space="0" w:color="auto"/>
                        </w:tcBorders>
                        <w:shd w:val="clear" w:color="auto" w:fill="DBE5F1" w:themeFill="accent1" w:themeFillTint="33"/>
                      </w:tcPr>
                      <w:p w14:paraId="23E78AEC" w14:textId="77777777" w:rsidR="00966378" w:rsidRPr="002A6DD5" w:rsidRDefault="00966378" w:rsidP="00074520">
                        <w:pPr>
                          <w:spacing w:after="0"/>
                          <w:jc w:val="center"/>
                          <w:rPr>
                            <w:b/>
                            <w:sz w:val="22"/>
                            <w:szCs w:val="22"/>
                            <w:lang w:val="bg-BG"/>
                          </w:rPr>
                        </w:pPr>
                        <w:r w:rsidRPr="002A6DD5">
                          <w:rPr>
                            <w:b/>
                            <w:sz w:val="22"/>
                            <w:szCs w:val="22"/>
                            <w:lang w:val="bg-BG"/>
                          </w:rPr>
                          <w:t>Максимален размер на общите допустими разходи за проект</w:t>
                        </w:r>
                      </w:p>
                    </w:tc>
                  </w:tr>
                  <w:tr w:rsidR="00966378" w:rsidRPr="002A6DD5" w14:paraId="656F0389" w14:textId="77777777" w:rsidTr="00F87008">
                    <w:trPr>
                      <w:trHeight w:val="308"/>
                    </w:trPr>
                    <w:tc>
                      <w:tcPr>
                        <w:tcW w:w="2034" w:type="pct"/>
                      </w:tcPr>
                      <w:p w14:paraId="3A813975" w14:textId="2AF27CBB" w:rsidR="00966378" w:rsidRPr="002A6DD5" w:rsidRDefault="00966378" w:rsidP="00074520">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от 6 000 до 7 999 евро вкл.</w:t>
                        </w:r>
                      </w:p>
                    </w:tc>
                    <w:tc>
                      <w:tcPr>
                        <w:tcW w:w="1408" w:type="pct"/>
                      </w:tcPr>
                      <w:p w14:paraId="0A8601EB" w14:textId="77777777" w:rsidR="00966378" w:rsidRPr="002A6DD5" w:rsidRDefault="00966378" w:rsidP="00074520">
                        <w:pPr>
                          <w:spacing w:after="0"/>
                          <w:jc w:val="center"/>
                          <w:rPr>
                            <w:sz w:val="22"/>
                            <w:szCs w:val="22"/>
                            <w:lang w:val="bg-BG"/>
                          </w:rPr>
                        </w:pPr>
                        <w:r w:rsidRPr="002A6DD5">
                          <w:rPr>
                            <w:sz w:val="22"/>
                            <w:szCs w:val="22"/>
                            <w:lang w:val="bg-BG"/>
                          </w:rPr>
                          <w:t>9 779,00 лева</w:t>
                        </w:r>
                      </w:p>
                      <w:p w14:paraId="520441A1" w14:textId="77777777" w:rsidR="00966378" w:rsidRPr="002A6DD5" w:rsidRDefault="00966378" w:rsidP="00074520">
                        <w:pPr>
                          <w:spacing w:after="0"/>
                          <w:jc w:val="center"/>
                          <w:rPr>
                            <w:sz w:val="22"/>
                            <w:szCs w:val="22"/>
                            <w:lang w:val="bg-BG"/>
                          </w:rPr>
                        </w:pPr>
                        <w:r w:rsidRPr="002A6DD5">
                          <w:rPr>
                            <w:sz w:val="22"/>
                            <w:szCs w:val="22"/>
                            <w:lang w:val="bg-BG"/>
                          </w:rPr>
                          <w:t>/5 000 евро/</w:t>
                        </w:r>
                      </w:p>
                      <w:p w14:paraId="08568C3E" w14:textId="77777777" w:rsidR="00966378" w:rsidRPr="002A6DD5" w:rsidRDefault="00966378" w:rsidP="00074520">
                        <w:pPr>
                          <w:spacing w:after="0"/>
                          <w:jc w:val="center"/>
                          <w:rPr>
                            <w:sz w:val="22"/>
                            <w:szCs w:val="22"/>
                            <w:lang w:val="bg-BG"/>
                          </w:rPr>
                        </w:pPr>
                      </w:p>
                    </w:tc>
                    <w:tc>
                      <w:tcPr>
                        <w:tcW w:w="1558" w:type="pct"/>
                      </w:tcPr>
                      <w:p w14:paraId="7B4ED653" w14:textId="77777777" w:rsidR="00966378" w:rsidRPr="002A6DD5" w:rsidRDefault="00966378" w:rsidP="00074520">
                        <w:pPr>
                          <w:spacing w:after="0"/>
                          <w:jc w:val="center"/>
                          <w:rPr>
                            <w:sz w:val="22"/>
                            <w:szCs w:val="22"/>
                            <w:lang w:val="bg-BG"/>
                          </w:rPr>
                        </w:pPr>
                        <w:r w:rsidRPr="002A6DD5">
                          <w:rPr>
                            <w:sz w:val="22"/>
                            <w:szCs w:val="22"/>
                            <w:lang w:val="bg-BG"/>
                          </w:rPr>
                          <w:t>48 895,00 лева</w:t>
                        </w:r>
                      </w:p>
                      <w:p w14:paraId="1A812A03" w14:textId="77777777" w:rsidR="00966378" w:rsidRPr="002A6DD5" w:rsidRDefault="00966378" w:rsidP="00074520">
                        <w:pPr>
                          <w:spacing w:after="0"/>
                          <w:jc w:val="center"/>
                          <w:rPr>
                            <w:sz w:val="22"/>
                            <w:szCs w:val="22"/>
                            <w:lang w:val="bg-BG"/>
                          </w:rPr>
                        </w:pPr>
                        <w:r w:rsidRPr="002A6DD5">
                          <w:rPr>
                            <w:sz w:val="22"/>
                            <w:szCs w:val="22"/>
                            <w:lang w:val="bg-BG"/>
                          </w:rPr>
                          <w:t>/25 000 евро/</w:t>
                        </w:r>
                      </w:p>
                      <w:p w14:paraId="6835724E" w14:textId="77777777" w:rsidR="00966378" w:rsidRPr="002A6DD5" w:rsidRDefault="00966378" w:rsidP="00074520">
                        <w:pPr>
                          <w:spacing w:after="0"/>
                          <w:jc w:val="center"/>
                          <w:rPr>
                            <w:sz w:val="22"/>
                            <w:szCs w:val="22"/>
                            <w:lang w:val="bg-BG"/>
                          </w:rPr>
                        </w:pPr>
                      </w:p>
                    </w:tc>
                  </w:tr>
                  <w:tr w:rsidR="00966378" w:rsidRPr="00963AE1" w14:paraId="28C6003D" w14:textId="77777777" w:rsidTr="00F87008">
                    <w:trPr>
                      <w:trHeight w:val="302"/>
                    </w:trPr>
                    <w:tc>
                      <w:tcPr>
                        <w:tcW w:w="2034" w:type="pct"/>
                      </w:tcPr>
                      <w:p w14:paraId="6EE77981" w14:textId="33A7EC86" w:rsidR="00966378" w:rsidRPr="002A6DD5" w:rsidRDefault="00966378" w:rsidP="00856395">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08" w:type="pct"/>
                      </w:tcPr>
                      <w:p w14:paraId="412D48CB" w14:textId="77777777" w:rsidR="00966378" w:rsidRPr="002A6DD5" w:rsidRDefault="00966378" w:rsidP="00074520">
                        <w:pPr>
                          <w:spacing w:after="0"/>
                          <w:jc w:val="center"/>
                          <w:rPr>
                            <w:sz w:val="22"/>
                            <w:szCs w:val="22"/>
                            <w:lang w:val="bg-BG"/>
                          </w:rPr>
                        </w:pPr>
                        <w:r w:rsidRPr="002A6DD5">
                          <w:rPr>
                            <w:sz w:val="22"/>
                            <w:szCs w:val="22"/>
                            <w:lang w:val="bg-BG"/>
                          </w:rPr>
                          <w:t>9 779,00 лева</w:t>
                        </w:r>
                      </w:p>
                      <w:p w14:paraId="014E6233" w14:textId="77777777" w:rsidR="00966378" w:rsidRPr="002A6DD5" w:rsidRDefault="00966378" w:rsidP="00074520">
                        <w:pPr>
                          <w:spacing w:after="0"/>
                          <w:jc w:val="center"/>
                          <w:rPr>
                            <w:sz w:val="22"/>
                            <w:szCs w:val="22"/>
                            <w:lang w:val="bg-BG"/>
                          </w:rPr>
                        </w:pPr>
                        <w:r w:rsidRPr="002A6DD5">
                          <w:rPr>
                            <w:sz w:val="22"/>
                            <w:szCs w:val="22"/>
                            <w:lang w:val="bg-BG"/>
                          </w:rPr>
                          <w:t>/5 000 евро/</w:t>
                        </w:r>
                      </w:p>
                      <w:p w14:paraId="3719F8D3" w14:textId="77777777" w:rsidR="00966378" w:rsidRPr="002A6DD5" w:rsidRDefault="00966378" w:rsidP="00074520">
                        <w:pPr>
                          <w:spacing w:after="0"/>
                          <w:jc w:val="center"/>
                          <w:rPr>
                            <w:sz w:val="22"/>
                            <w:szCs w:val="22"/>
                            <w:lang w:val="bg-BG"/>
                          </w:rPr>
                        </w:pPr>
                      </w:p>
                    </w:tc>
                    <w:tc>
                      <w:tcPr>
                        <w:tcW w:w="1558" w:type="pct"/>
                      </w:tcPr>
                      <w:p w14:paraId="7A6B7644" w14:textId="77777777" w:rsidR="00966378" w:rsidRPr="002A6DD5" w:rsidRDefault="00966378" w:rsidP="00074520">
                        <w:pPr>
                          <w:spacing w:after="0"/>
                          <w:jc w:val="center"/>
                          <w:rPr>
                            <w:sz w:val="22"/>
                            <w:szCs w:val="22"/>
                            <w:lang w:val="bg-BG"/>
                          </w:rPr>
                        </w:pPr>
                        <w:r w:rsidRPr="002A6DD5">
                          <w:rPr>
                            <w:sz w:val="22"/>
                            <w:szCs w:val="22"/>
                            <w:lang w:val="bg-BG"/>
                          </w:rPr>
                          <w:t>156 46</w:t>
                        </w:r>
                        <w:r w:rsidRPr="00A97BED">
                          <w:rPr>
                            <w:sz w:val="22"/>
                            <w:szCs w:val="22"/>
                            <w:lang w:val="ru-RU"/>
                          </w:rPr>
                          <w:t>4</w:t>
                        </w:r>
                        <w:r w:rsidRPr="002A6DD5">
                          <w:rPr>
                            <w:sz w:val="22"/>
                            <w:szCs w:val="22"/>
                            <w:lang w:val="bg-BG"/>
                          </w:rPr>
                          <w:t>,00 лева</w:t>
                        </w:r>
                      </w:p>
                      <w:p w14:paraId="07A4FC2D" w14:textId="77777777" w:rsidR="00966378" w:rsidRPr="002A6DD5" w:rsidRDefault="00966378" w:rsidP="00074520">
                        <w:pPr>
                          <w:spacing w:after="0"/>
                          <w:jc w:val="center"/>
                          <w:rPr>
                            <w:sz w:val="22"/>
                            <w:szCs w:val="22"/>
                            <w:lang w:val="bg-BG"/>
                          </w:rPr>
                        </w:pPr>
                        <w:r w:rsidRPr="002A6DD5">
                          <w:rPr>
                            <w:sz w:val="22"/>
                            <w:szCs w:val="22"/>
                            <w:lang w:val="bg-BG"/>
                          </w:rPr>
                          <w:t>/80 000 евро/</w:t>
                        </w:r>
                      </w:p>
                      <w:p w14:paraId="5F6B0C5C" w14:textId="77777777" w:rsidR="00966378" w:rsidRPr="002A6DD5" w:rsidRDefault="00966378" w:rsidP="00074520">
                        <w:pPr>
                          <w:spacing w:after="0"/>
                          <w:jc w:val="center"/>
                          <w:rPr>
                            <w:sz w:val="22"/>
                            <w:szCs w:val="22"/>
                            <w:lang w:val="bg-BG"/>
                          </w:rPr>
                        </w:pPr>
                      </w:p>
                    </w:tc>
                  </w:tr>
                </w:tbl>
                <w:p w14:paraId="38EC80F0" w14:textId="77777777" w:rsidR="00603811" w:rsidRDefault="00603811" w:rsidP="00EA66D2">
                  <w:pPr>
                    <w:spacing w:after="0"/>
                    <w:rPr>
                      <w:b/>
                      <w:bCs/>
                      <w:sz w:val="22"/>
                      <w:szCs w:val="22"/>
                      <w:u w:val="single"/>
                      <w:lang w:val="bg-BG"/>
                    </w:rPr>
                  </w:pPr>
                </w:p>
                <w:p w14:paraId="13D83D6B" w14:textId="7411C7E5" w:rsidR="00074520" w:rsidRPr="00A97BED" w:rsidRDefault="00074520" w:rsidP="00EA66D2">
                  <w:pPr>
                    <w:spacing w:after="0"/>
                    <w:rPr>
                      <w:b/>
                      <w:bCs/>
                      <w:sz w:val="22"/>
                      <w:szCs w:val="22"/>
                      <w:u w:val="single"/>
                      <w:lang w:val="ru-RU"/>
                    </w:rPr>
                  </w:pPr>
                  <w:r w:rsidRPr="002A6DD5">
                    <w:rPr>
                      <w:b/>
                      <w:bCs/>
                      <w:sz w:val="22"/>
                      <w:szCs w:val="22"/>
                      <w:u w:val="single"/>
                      <w:lang w:val="bg-BG"/>
                    </w:rPr>
                    <w:t>РАЗМЕР НА БЕЗВЪЗМЕЗДНАТА ФИНАНСОВА ПОМОЩ ЗА ПРОЕКТ:</w:t>
                  </w:r>
                </w:p>
                <w:p w14:paraId="14CD47FE" w14:textId="77777777" w:rsidR="005D712E" w:rsidRPr="00A97BED" w:rsidRDefault="005D712E" w:rsidP="00EA66D2">
                  <w:pPr>
                    <w:spacing w:after="0"/>
                    <w:rPr>
                      <w:b/>
                      <w:bCs/>
                      <w:sz w:val="22"/>
                      <w:szCs w:val="22"/>
                      <w:u w:val="single"/>
                      <w:lang w:val="ru-RU"/>
                    </w:rPr>
                  </w:pPr>
                </w:p>
                <w:tbl>
                  <w:tblPr>
                    <w:tblStyle w:val="a5"/>
                    <w:tblW w:w="8839" w:type="dxa"/>
                    <w:tblLook w:val="04A0" w:firstRow="1" w:lastRow="0" w:firstColumn="1" w:lastColumn="0" w:noHBand="0" w:noVBand="1"/>
                  </w:tblPr>
                  <w:tblGrid>
                    <w:gridCol w:w="2933"/>
                    <w:gridCol w:w="2554"/>
                    <w:gridCol w:w="3352"/>
                  </w:tblGrid>
                  <w:tr w:rsidR="00074520" w:rsidRPr="00963AE1" w14:paraId="02A86B1D" w14:textId="77777777" w:rsidTr="004A06C9">
                    <w:trPr>
                      <w:trHeight w:val="719"/>
                    </w:trPr>
                    <w:tc>
                      <w:tcPr>
                        <w:tcW w:w="1659" w:type="pct"/>
                        <w:shd w:val="clear" w:color="auto" w:fill="C6D9F1" w:themeFill="text2" w:themeFillTint="33"/>
                      </w:tcPr>
                      <w:p w14:paraId="2103B746" w14:textId="77777777" w:rsidR="00074520" w:rsidRPr="002A6DD5" w:rsidRDefault="00074520" w:rsidP="00EA66D2">
                        <w:pPr>
                          <w:spacing w:after="0"/>
                          <w:jc w:val="center"/>
                          <w:rPr>
                            <w:b/>
                            <w:sz w:val="22"/>
                            <w:szCs w:val="22"/>
                            <w:lang w:val="bg-BG"/>
                          </w:rPr>
                        </w:pPr>
                        <w:r w:rsidRPr="002A6DD5">
                          <w:rPr>
                            <w:b/>
                            <w:sz w:val="22"/>
                            <w:szCs w:val="22"/>
                            <w:lang w:val="bg-BG"/>
                          </w:rPr>
                          <w:t>Размер на стопанството (СПО)</w:t>
                        </w:r>
                      </w:p>
                    </w:tc>
                    <w:tc>
                      <w:tcPr>
                        <w:tcW w:w="1445" w:type="pct"/>
                        <w:shd w:val="clear" w:color="auto" w:fill="C6D9F1" w:themeFill="text2" w:themeFillTint="33"/>
                      </w:tcPr>
                      <w:p w14:paraId="269AAF47" w14:textId="77777777" w:rsidR="00074520" w:rsidRPr="002A6DD5" w:rsidRDefault="00074520" w:rsidP="00E87B9B">
                        <w:pPr>
                          <w:spacing w:after="0"/>
                          <w:jc w:val="center"/>
                          <w:rPr>
                            <w:b/>
                            <w:sz w:val="22"/>
                            <w:szCs w:val="22"/>
                            <w:lang w:val="bg-BG"/>
                          </w:rPr>
                        </w:pPr>
                        <w:r w:rsidRPr="002A6DD5">
                          <w:rPr>
                            <w:b/>
                            <w:sz w:val="22"/>
                            <w:szCs w:val="22"/>
                            <w:lang w:val="bg-BG"/>
                          </w:rPr>
                          <w:t>Минимален размер на безвъзмездната финансова помощ</w:t>
                        </w:r>
                      </w:p>
                    </w:tc>
                    <w:tc>
                      <w:tcPr>
                        <w:tcW w:w="1896" w:type="pct"/>
                        <w:shd w:val="clear" w:color="auto" w:fill="C6D9F1" w:themeFill="text2" w:themeFillTint="33"/>
                      </w:tcPr>
                      <w:p w14:paraId="17430F23" w14:textId="77777777" w:rsidR="00074520" w:rsidRPr="002A6DD5" w:rsidRDefault="00074520" w:rsidP="00E87B9B">
                        <w:pPr>
                          <w:spacing w:after="0"/>
                          <w:jc w:val="center"/>
                          <w:rPr>
                            <w:b/>
                            <w:sz w:val="22"/>
                            <w:szCs w:val="22"/>
                            <w:lang w:val="bg-BG"/>
                          </w:rPr>
                        </w:pPr>
                        <w:r w:rsidRPr="002A6DD5">
                          <w:rPr>
                            <w:b/>
                            <w:sz w:val="22"/>
                            <w:szCs w:val="22"/>
                            <w:lang w:val="bg-BG"/>
                          </w:rPr>
                          <w:t>Максимален размер на безвъзмездната финансова помощ</w:t>
                        </w:r>
                      </w:p>
                    </w:tc>
                  </w:tr>
                  <w:tr w:rsidR="00074520" w:rsidRPr="00963AE1" w14:paraId="17333CA3" w14:textId="77777777" w:rsidTr="004A06C9">
                    <w:trPr>
                      <w:trHeight w:val="363"/>
                    </w:trPr>
                    <w:tc>
                      <w:tcPr>
                        <w:tcW w:w="1659" w:type="pct"/>
                      </w:tcPr>
                      <w:p w14:paraId="1221F042" w14:textId="4C299B4F" w:rsidR="00074520" w:rsidRPr="002A6DD5" w:rsidRDefault="00074520" w:rsidP="00074520">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от 6 000 до 7 999 евро вкл.</w:t>
                        </w:r>
                      </w:p>
                    </w:tc>
                    <w:tc>
                      <w:tcPr>
                        <w:tcW w:w="1445" w:type="pct"/>
                      </w:tcPr>
                      <w:p w14:paraId="3B0ADAB6" w14:textId="77777777" w:rsidR="00074520" w:rsidRPr="002A6DD5" w:rsidRDefault="00074520" w:rsidP="00074520">
                        <w:pPr>
                          <w:spacing w:after="0"/>
                          <w:jc w:val="center"/>
                          <w:rPr>
                            <w:sz w:val="22"/>
                            <w:szCs w:val="22"/>
                            <w:lang w:val="bg-BG"/>
                          </w:rPr>
                        </w:pPr>
                        <w:r w:rsidRPr="002A6DD5">
                          <w:rPr>
                            <w:sz w:val="22"/>
                            <w:szCs w:val="22"/>
                            <w:lang w:val="bg-BG"/>
                          </w:rPr>
                          <w:t>5 867,40 лева</w:t>
                        </w:r>
                      </w:p>
                      <w:p w14:paraId="2A755495" w14:textId="7337FC3D" w:rsidR="00074520" w:rsidRPr="00A97BED" w:rsidRDefault="00074520" w:rsidP="00074520">
                        <w:pPr>
                          <w:spacing w:after="0"/>
                          <w:jc w:val="center"/>
                          <w:rPr>
                            <w:i/>
                            <w:sz w:val="22"/>
                            <w:szCs w:val="22"/>
                            <w:lang w:val="ru-RU"/>
                          </w:rPr>
                        </w:pPr>
                        <w:r w:rsidRPr="00A97BED">
                          <w:rPr>
                            <w:i/>
                            <w:sz w:val="22"/>
                            <w:szCs w:val="22"/>
                            <w:lang w:val="ru-RU"/>
                          </w:rPr>
                          <w:t>(</w:t>
                        </w: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60%</w:t>
                        </w:r>
                        <w:r w:rsidRPr="00A97BED">
                          <w:rPr>
                            <w:i/>
                            <w:sz w:val="22"/>
                            <w:szCs w:val="22"/>
                            <w:lang w:val="ru-RU"/>
                          </w:rPr>
                          <w:t>)</w:t>
                        </w:r>
                      </w:p>
                      <w:p w14:paraId="723A9126" w14:textId="77777777" w:rsidR="00074520" w:rsidRPr="002A6DD5" w:rsidRDefault="00074520" w:rsidP="00074520">
                        <w:pPr>
                          <w:spacing w:after="0"/>
                          <w:jc w:val="center"/>
                          <w:rPr>
                            <w:sz w:val="22"/>
                            <w:szCs w:val="22"/>
                            <w:lang w:val="bg-BG"/>
                          </w:rPr>
                        </w:pPr>
                      </w:p>
                    </w:tc>
                    <w:tc>
                      <w:tcPr>
                        <w:tcW w:w="1896" w:type="pct"/>
                      </w:tcPr>
                      <w:p w14:paraId="4BDF4169" w14:textId="77777777" w:rsidR="00074520" w:rsidRPr="002A6DD5" w:rsidRDefault="00074520" w:rsidP="00074520">
                        <w:pPr>
                          <w:spacing w:after="0"/>
                          <w:jc w:val="center"/>
                          <w:rPr>
                            <w:sz w:val="22"/>
                            <w:szCs w:val="22"/>
                            <w:lang w:val="bg-BG"/>
                          </w:rPr>
                        </w:pPr>
                        <w:r w:rsidRPr="002A6DD5">
                          <w:rPr>
                            <w:sz w:val="22"/>
                            <w:szCs w:val="22"/>
                            <w:lang w:val="bg-BG"/>
                          </w:rPr>
                          <w:t>39 116,00 лева</w:t>
                        </w:r>
                      </w:p>
                      <w:p w14:paraId="4EDD347B" w14:textId="45D4A87F" w:rsidR="00074520" w:rsidRPr="002A6DD5" w:rsidRDefault="00074520" w:rsidP="00074520">
                        <w:pPr>
                          <w:spacing w:after="0"/>
                          <w:jc w:val="center"/>
                          <w:rPr>
                            <w:i/>
                            <w:sz w:val="22"/>
                            <w:szCs w:val="22"/>
                            <w:lang w:val="bg-BG"/>
                          </w:rPr>
                        </w:pP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w:t>
                        </w:r>
                        <w:r w:rsidRPr="00A97BED">
                          <w:rPr>
                            <w:i/>
                            <w:sz w:val="22"/>
                            <w:szCs w:val="22"/>
                            <w:lang w:val="ru-RU"/>
                          </w:rPr>
                          <w:t>80%</w:t>
                        </w:r>
                        <w:r w:rsidRPr="002A6DD5">
                          <w:rPr>
                            <w:i/>
                            <w:sz w:val="22"/>
                            <w:szCs w:val="22"/>
                            <w:lang w:val="bg-BG"/>
                          </w:rPr>
                          <w:t>)</w:t>
                        </w:r>
                      </w:p>
                    </w:tc>
                  </w:tr>
                  <w:tr w:rsidR="00074520" w:rsidRPr="00963AE1" w14:paraId="4F0A68DD" w14:textId="77777777" w:rsidTr="004A06C9">
                    <w:trPr>
                      <w:trHeight w:val="1047"/>
                    </w:trPr>
                    <w:tc>
                      <w:tcPr>
                        <w:tcW w:w="1659" w:type="pct"/>
                      </w:tcPr>
                      <w:p w14:paraId="23A9E68C" w14:textId="0A50DF31" w:rsidR="00074520" w:rsidRPr="002A6DD5" w:rsidRDefault="00074520" w:rsidP="00856395">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45" w:type="pct"/>
                      </w:tcPr>
                      <w:p w14:paraId="47FE5E94" w14:textId="77777777" w:rsidR="00074520" w:rsidRPr="002A6DD5" w:rsidRDefault="00074520" w:rsidP="00074520">
                        <w:pPr>
                          <w:spacing w:after="0"/>
                          <w:jc w:val="center"/>
                          <w:rPr>
                            <w:sz w:val="22"/>
                            <w:szCs w:val="22"/>
                            <w:lang w:val="bg-BG"/>
                          </w:rPr>
                        </w:pPr>
                        <w:r w:rsidRPr="002A6DD5">
                          <w:rPr>
                            <w:sz w:val="22"/>
                            <w:szCs w:val="22"/>
                            <w:lang w:val="bg-BG"/>
                          </w:rPr>
                          <w:t>4 889,50 лева</w:t>
                        </w:r>
                      </w:p>
                      <w:p w14:paraId="047F25D1" w14:textId="5B8F001D" w:rsidR="00074520" w:rsidRPr="00A97BED" w:rsidRDefault="00074520" w:rsidP="00074520">
                        <w:pPr>
                          <w:spacing w:after="0"/>
                          <w:jc w:val="center"/>
                          <w:rPr>
                            <w:i/>
                            <w:sz w:val="22"/>
                            <w:szCs w:val="22"/>
                            <w:lang w:val="ru-RU"/>
                          </w:rPr>
                        </w:pPr>
                        <w:r w:rsidRPr="00A97BED">
                          <w:rPr>
                            <w:i/>
                            <w:sz w:val="22"/>
                            <w:szCs w:val="22"/>
                            <w:lang w:val="ru-RU"/>
                          </w:rPr>
                          <w:t>(</w:t>
                        </w: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50%</w:t>
                        </w:r>
                        <w:r w:rsidRPr="00A97BED">
                          <w:rPr>
                            <w:i/>
                            <w:sz w:val="22"/>
                            <w:szCs w:val="22"/>
                            <w:lang w:val="ru-RU"/>
                          </w:rPr>
                          <w:t>)</w:t>
                        </w:r>
                      </w:p>
                      <w:p w14:paraId="1CDA726F" w14:textId="77777777" w:rsidR="00074520" w:rsidRPr="002A6DD5" w:rsidRDefault="00074520" w:rsidP="00074520">
                        <w:pPr>
                          <w:spacing w:after="0"/>
                          <w:jc w:val="center"/>
                          <w:rPr>
                            <w:sz w:val="22"/>
                            <w:szCs w:val="22"/>
                            <w:lang w:val="bg-BG"/>
                          </w:rPr>
                        </w:pPr>
                      </w:p>
                    </w:tc>
                    <w:tc>
                      <w:tcPr>
                        <w:tcW w:w="1896" w:type="pct"/>
                      </w:tcPr>
                      <w:p w14:paraId="0364C5F3" w14:textId="77777777" w:rsidR="00074520" w:rsidRPr="002A6DD5" w:rsidRDefault="00074520" w:rsidP="00074520">
                        <w:pPr>
                          <w:spacing w:after="0"/>
                          <w:jc w:val="center"/>
                          <w:rPr>
                            <w:sz w:val="22"/>
                            <w:szCs w:val="22"/>
                            <w:lang w:val="bg-BG"/>
                          </w:rPr>
                        </w:pPr>
                        <w:r w:rsidRPr="002A6DD5">
                          <w:rPr>
                            <w:sz w:val="22"/>
                            <w:szCs w:val="22"/>
                            <w:lang w:val="bg-BG"/>
                          </w:rPr>
                          <w:t>140 817,60 лева</w:t>
                        </w:r>
                      </w:p>
                      <w:p w14:paraId="4C0AA28A" w14:textId="180443E9" w:rsidR="00074520" w:rsidRPr="002A6DD5" w:rsidRDefault="00074520" w:rsidP="00074520">
                        <w:pPr>
                          <w:spacing w:after="0"/>
                          <w:jc w:val="center"/>
                          <w:rPr>
                            <w:sz w:val="22"/>
                            <w:szCs w:val="22"/>
                            <w:lang w:val="bg-BG"/>
                          </w:rPr>
                        </w:pPr>
                        <w:r w:rsidRPr="002A6DD5">
                          <w:rPr>
                            <w:sz w:val="22"/>
                            <w:szCs w:val="22"/>
                            <w:lang w:val="bg-BG"/>
                          </w:rPr>
                          <w:t>(</w:t>
                        </w:r>
                        <w:r w:rsidRPr="002A6DD5">
                          <w:rPr>
                            <w:i/>
                            <w:sz w:val="22"/>
                            <w:szCs w:val="22"/>
                            <w:lang w:val="bg-BG"/>
                          </w:rPr>
                          <w:t xml:space="preserve">при интензитет на помощта </w:t>
                        </w:r>
                        <w:r w:rsidR="00665E0F" w:rsidRPr="002A6DD5">
                          <w:rPr>
                            <w:i/>
                            <w:sz w:val="22"/>
                            <w:szCs w:val="22"/>
                            <w:lang w:val="bg-BG"/>
                          </w:rPr>
                          <w:t>-</w:t>
                        </w:r>
                        <w:r w:rsidRPr="002A6DD5">
                          <w:rPr>
                            <w:i/>
                            <w:sz w:val="22"/>
                            <w:szCs w:val="22"/>
                            <w:lang w:val="bg-BG"/>
                          </w:rPr>
                          <w:t xml:space="preserve"> 90%)</w:t>
                        </w:r>
                      </w:p>
                    </w:tc>
                  </w:tr>
                </w:tbl>
                <w:p w14:paraId="2249A63E" w14:textId="77777777" w:rsidR="00074520" w:rsidRDefault="004A06C9" w:rsidP="00966378">
                  <w:pPr>
                    <w:pStyle w:val="10"/>
                    <w:numPr>
                      <w:ilvl w:val="0"/>
                      <w:numId w:val="0"/>
                    </w:numPr>
                    <w:rPr>
                      <w:rFonts w:cs="Times New Roman"/>
                      <w:i/>
                      <w:iCs/>
                      <w:sz w:val="22"/>
                    </w:rPr>
                  </w:pPr>
                  <w:r w:rsidRPr="002A6DD5">
                    <w:rPr>
                      <w:rFonts w:cs="Times New Roman"/>
                      <w:i/>
                      <w:iCs/>
                      <w:sz w:val="22"/>
                    </w:rPr>
                    <w:t>По настоящата процедура за предоставяне на БФП ще се прилага валутен курс 1,9558 лв. за 1 евро.</w:t>
                  </w:r>
                </w:p>
                <w:p w14:paraId="183A6B75" w14:textId="77777777" w:rsidR="00603811" w:rsidRPr="00603811" w:rsidRDefault="00603811" w:rsidP="00603811">
                  <w:pPr>
                    <w:spacing w:after="200"/>
                    <w:rPr>
                      <w:i/>
                      <w:iCs/>
                      <w:color w:val="000000" w:themeColor="text1"/>
                      <w:sz w:val="22"/>
                      <w:szCs w:val="22"/>
                      <w:lang w:val="bg-BG"/>
                    </w:rPr>
                  </w:pPr>
                  <w:r w:rsidRPr="00603811">
                    <w:rPr>
                      <w:i/>
                      <w:iCs/>
                      <w:color w:val="000000" w:themeColor="text1"/>
                      <w:sz w:val="22"/>
                      <w:szCs w:val="22"/>
                      <w:lang w:val="bg-BG"/>
                    </w:rPr>
                    <w:t xml:space="preserve">Определените максимални стойности на финансова помощ за проект са с включен данък добавена стойност (ДДС), в случай че същият </w:t>
                  </w:r>
                  <w:r w:rsidRPr="00603811">
                    <w:rPr>
                      <w:bCs/>
                      <w:i/>
                      <w:iCs/>
                      <w:color w:val="000000" w:themeColor="text1"/>
                      <w:sz w:val="22"/>
                      <w:szCs w:val="22"/>
                      <w:lang w:val="bg-BG"/>
                    </w:rPr>
                    <w:t xml:space="preserve">не подлежи на възстановяване от компетентен орган по приходите съгласно разпоредбите на Закона за данък върху добавената стойност. </w:t>
                  </w:r>
                </w:p>
                <w:p w14:paraId="1439227A" w14:textId="3BF9C645" w:rsidR="00603811" w:rsidRPr="00603811" w:rsidRDefault="00603811" w:rsidP="00603811">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bCs/>
                      <w:sz w:val="22"/>
                      <w:szCs w:val="22"/>
                      <w:lang w:val="bg-BG"/>
                    </w:rPr>
                  </w:pPr>
                  <w:r w:rsidRPr="00603811">
                    <w:rPr>
                      <w:b/>
                      <w:bCs/>
                      <w:lang w:val="bg-BG"/>
                    </w:rPr>
                    <w:t xml:space="preserve">ВАЖНО: </w:t>
                  </w:r>
                  <w:r w:rsidRPr="00603811">
                    <w:rPr>
                      <w:b/>
                      <w:bCs/>
                      <w:sz w:val="22"/>
                      <w:szCs w:val="22"/>
                      <w:lang w:val="bg-BG"/>
                    </w:rPr>
                    <w:t>В случай че общите допустими разходи, включени в проектното предложение са в размер по-малък или надвишаващ посочения по-горе минимален и максимален размер на общите допустими разходи за проект, същото СЕ ОТХВЪРЛЯ!</w:t>
                  </w:r>
                </w:p>
                <w:p w14:paraId="09C5D9F8" w14:textId="0789637E" w:rsidR="00603811" w:rsidRPr="002A6DD5" w:rsidRDefault="00603811" w:rsidP="00950EEE">
                  <w:pPr>
                    <w:pStyle w:val="10"/>
                    <w:numPr>
                      <w:ilvl w:val="0"/>
                      <w:numId w:val="0"/>
                    </w:numPr>
                    <w:rPr>
                      <w:rFonts w:cs="Times New Roman"/>
                      <w:i/>
                      <w:iCs/>
                      <w:sz w:val="22"/>
                    </w:rPr>
                  </w:pPr>
                  <w:r w:rsidRPr="00603811">
                    <w:rPr>
                      <w:rFonts w:cs="Times New Roman"/>
                      <w:bCs/>
                      <w:sz w:val="22"/>
                    </w:rPr>
                    <w:t>Водещ при определяне на размера на общите допустими разходи е точка 5. „Бюджет (в лева)“ от Формуляра за кандидатстване, попълнен от кандидатите в ИСУН 2020.</w:t>
                  </w:r>
                </w:p>
              </w:tc>
            </w:tr>
          </w:tbl>
          <w:p w14:paraId="589191D5" w14:textId="752FF4A9" w:rsidR="00966378" w:rsidRPr="002A6DD5" w:rsidRDefault="00966378" w:rsidP="00966378">
            <w:pPr>
              <w:pStyle w:val="10"/>
              <w:numPr>
                <w:ilvl w:val="0"/>
                <w:numId w:val="0"/>
              </w:numPr>
              <w:rPr>
                <w:rFonts w:cs="Times New Roman"/>
                <w:sz w:val="22"/>
              </w:rPr>
            </w:pPr>
          </w:p>
        </w:tc>
      </w:tr>
      <w:tr w:rsidR="00F56512" w:rsidRPr="002A6DD5" w14:paraId="15081BE4" w14:textId="77777777" w:rsidTr="00CC18BB">
        <w:trPr>
          <w:trHeight w:val="109"/>
        </w:trPr>
        <w:tc>
          <w:tcPr>
            <w:tcW w:w="9038" w:type="dxa"/>
            <w:tcBorders>
              <w:top w:val="nil"/>
              <w:left w:val="nil"/>
              <w:bottom w:val="single" w:sz="4" w:space="0" w:color="auto"/>
              <w:right w:val="nil"/>
            </w:tcBorders>
            <w:shd w:val="clear" w:color="auto" w:fill="auto"/>
          </w:tcPr>
          <w:p w14:paraId="257BAF7D" w14:textId="479E21E7" w:rsidR="00F56512" w:rsidRPr="002A6DD5" w:rsidRDefault="00F56512" w:rsidP="00DD15B0">
            <w:pPr>
              <w:pStyle w:val="10"/>
              <w:rPr>
                <w:rFonts w:cs="Times New Roman"/>
                <w:sz w:val="22"/>
              </w:rPr>
            </w:pPr>
            <w:bookmarkStart w:id="21" w:name="_Toc500920477"/>
            <w:bookmarkStart w:id="22" w:name="_Toc500920641"/>
            <w:r w:rsidRPr="002A6DD5">
              <w:rPr>
                <w:rFonts w:cs="Times New Roman"/>
                <w:sz w:val="22"/>
              </w:rPr>
              <w:lastRenderedPageBreak/>
              <w:t>Процент на съфинансиране</w:t>
            </w:r>
            <w:bookmarkEnd w:id="21"/>
            <w:bookmarkEnd w:id="22"/>
          </w:p>
        </w:tc>
      </w:tr>
      <w:tr w:rsidR="002B10CC" w:rsidRPr="00963AE1" w14:paraId="5F8C0321" w14:textId="77777777" w:rsidTr="00CC18BB">
        <w:trPr>
          <w:trHeight w:val="109"/>
        </w:trPr>
        <w:tc>
          <w:tcPr>
            <w:tcW w:w="9038" w:type="dxa"/>
            <w:tcBorders>
              <w:bottom w:val="single" w:sz="4" w:space="0" w:color="auto"/>
            </w:tcBorders>
            <w:shd w:val="clear" w:color="auto" w:fill="auto"/>
          </w:tcPr>
          <w:p w14:paraId="6EE14607" w14:textId="673CA9E0"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Финансовата помощ е в размер на </w:t>
            </w:r>
            <w:r w:rsidRPr="002A6DD5">
              <w:rPr>
                <w:b/>
                <w:noProof/>
                <w:sz w:val="22"/>
                <w:szCs w:val="22"/>
                <w:lang w:val="bg-BG"/>
              </w:rPr>
              <w:t xml:space="preserve">50 % </w:t>
            </w:r>
            <w:r w:rsidRPr="002A6DD5">
              <w:rPr>
                <w:noProof/>
                <w:sz w:val="22"/>
                <w:szCs w:val="22"/>
                <w:lang w:val="bg-BG"/>
              </w:rPr>
              <w:t xml:space="preserve">от </w:t>
            </w:r>
            <w:r w:rsidRPr="002A6DD5">
              <w:rPr>
                <w:sz w:val="22"/>
                <w:szCs w:val="22"/>
                <w:lang w:val="bg-BG"/>
              </w:rPr>
              <w:t>общите допустими разходи</w:t>
            </w:r>
            <w:r w:rsidRPr="002A6DD5">
              <w:rPr>
                <w:noProof/>
                <w:sz w:val="22"/>
                <w:szCs w:val="22"/>
                <w:lang w:val="bg-BG"/>
              </w:rPr>
              <w:t xml:space="preserve"> за кандидати </w:t>
            </w:r>
            <w:r w:rsidR="00665E0F" w:rsidRPr="002A6DD5">
              <w:rPr>
                <w:noProof/>
                <w:sz w:val="22"/>
                <w:szCs w:val="22"/>
                <w:lang w:val="bg-BG"/>
              </w:rPr>
              <w:t>-</w:t>
            </w:r>
            <w:r w:rsidRPr="002A6DD5">
              <w:rPr>
                <w:noProof/>
                <w:sz w:val="22"/>
                <w:szCs w:val="22"/>
                <w:lang w:val="bg-BG"/>
              </w:rPr>
              <w:t xml:space="preserve"> земеделски стопани, които имат минимален размер на стопанството </w:t>
            </w:r>
            <w:r w:rsidR="002C2AE8" w:rsidRPr="002A6DD5">
              <w:rPr>
                <w:noProof/>
                <w:sz w:val="22"/>
                <w:szCs w:val="22"/>
                <w:lang w:val="bg-BG"/>
              </w:rPr>
              <w:t>8</w:t>
            </w:r>
            <w:r w:rsidR="00CB0D7E" w:rsidRPr="002A6DD5">
              <w:rPr>
                <w:noProof/>
                <w:sz w:val="22"/>
                <w:szCs w:val="22"/>
                <w:lang w:val="bg-BG"/>
              </w:rPr>
              <w:t xml:space="preserve"> </w:t>
            </w:r>
            <w:r w:rsidR="002C2AE8" w:rsidRPr="002A6DD5">
              <w:rPr>
                <w:noProof/>
                <w:sz w:val="22"/>
                <w:szCs w:val="22"/>
                <w:lang w:val="bg-BG"/>
              </w:rPr>
              <w:t xml:space="preserve">000 и </w:t>
            </w:r>
            <w:r w:rsidRPr="002A6DD5">
              <w:rPr>
                <w:noProof/>
                <w:sz w:val="22"/>
                <w:szCs w:val="22"/>
                <w:lang w:val="bg-BG"/>
              </w:rPr>
              <w:t>над 8 000 евро, измерен в СПО, и за всички останали допустими кандидати.</w:t>
            </w:r>
          </w:p>
          <w:p w14:paraId="534877BF" w14:textId="77777777"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lastRenderedPageBreak/>
              <w:t xml:space="preserve">Финансовата помощ се </w:t>
            </w:r>
            <w:r w:rsidRPr="002A6DD5">
              <w:rPr>
                <w:b/>
                <w:bCs/>
                <w:noProof/>
                <w:sz w:val="22"/>
                <w:szCs w:val="22"/>
                <w:u w:val="single"/>
              </w:rPr>
              <w:t>увеличава с 10 %</w:t>
            </w:r>
            <w:r w:rsidRPr="002A6DD5">
              <w:rPr>
                <w:noProof/>
                <w:sz w:val="22"/>
                <w:szCs w:val="22"/>
              </w:rPr>
              <w:t xml:space="preserve"> за:</w:t>
            </w:r>
          </w:p>
          <w:p w14:paraId="08567BB7" w14:textId="735DEDC5" w:rsidR="004B0AAF" w:rsidRPr="00A97BED" w:rsidRDefault="00CC7F68" w:rsidP="00CC7F68">
            <w:pPr>
              <w:tabs>
                <w:tab w:val="left" w:pos="459"/>
              </w:tabs>
              <w:spacing w:after="0"/>
              <w:ind w:left="57" w:firstLine="402"/>
              <w:rPr>
                <w:sz w:val="22"/>
                <w:szCs w:val="22"/>
                <w:lang w:val="ru-RU"/>
              </w:rPr>
            </w:pPr>
            <w:r w:rsidRPr="002A6DD5">
              <w:rPr>
                <w:sz w:val="22"/>
                <w:szCs w:val="22"/>
              </w:rPr>
              <w:t>a</w:t>
            </w:r>
            <w:r w:rsidRPr="00A97BED">
              <w:rPr>
                <w:sz w:val="22"/>
                <w:szCs w:val="22"/>
                <w:lang w:val="ru-RU"/>
              </w:rPr>
              <w:t>)</w:t>
            </w:r>
            <w:r w:rsidRPr="002A6DD5">
              <w:rPr>
                <w:sz w:val="22"/>
                <w:szCs w:val="22"/>
                <w:lang w:val="bg-BG"/>
              </w:rPr>
              <w:t xml:space="preserve"> </w:t>
            </w:r>
            <w:r w:rsidR="00210A1F" w:rsidRPr="002A6DD5">
              <w:rPr>
                <w:sz w:val="22"/>
                <w:szCs w:val="22"/>
                <w:lang w:val="bg-BG"/>
              </w:rPr>
              <w:t>проекти, представени от млади земеделски стопани</w:t>
            </w:r>
            <w:r w:rsidR="00C436A0" w:rsidRPr="002A6DD5">
              <w:rPr>
                <w:rStyle w:val="a8"/>
                <w:sz w:val="22"/>
                <w:szCs w:val="22"/>
                <w:lang w:val="bg-BG"/>
              </w:rPr>
              <w:footnoteReference w:id="1"/>
            </w:r>
            <w:r w:rsidR="00210A1F" w:rsidRPr="002A6DD5">
              <w:rPr>
                <w:sz w:val="22"/>
                <w:szCs w:val="22"/>
                <w:lang w:val="bg-BG"/>
              </w:rPr>
              <w:t>;</w:t>
            </w:r>
          </w:p>
          <w:p w14:paraId="50DF4415" w14:textId="78D4C091" w:rsidR="00210A1F" w:rsidRPr="002A6DD5" w:rsidRDefault="00CC7F68" w:rsidP="00CC7F68">
            <w:pPr>
              <w:tabs>
                <w:tab w:val="left" w:pos="459"/>
              </w:tabs>
              <w:spacing w:after="0"/>
              <w:ind w:left="57" w:firstLine="402"/>
              <w:rPr>
                <w:sz w:val="22"/>
                <w:szCs w:val="22"/>
                <w:lang w:val="bg-BG"/>
              </w:rPr>
            </w:pPr>
            <w:r w:rsidRPr="002A6DD5">
              <w:rPr>
                <w:sz w:val="22"/>
                <w:szCs w:val="22"/>
                <w:lang w:val="bg-BG"/>
              </w:rPr>
              <w:t>б</w:t>
            </w:r>
            <w:r w:rsidRPr="00A97BED">
              <w:rPr>
                <w:sz w:val="22"/>
                <w:szCs w:val="22"/>
                <w:lang w:val="ru-RU"/>
              </w:rPr>
              <w:t>)</w:t>
            </w:r>
            <w:r w:rsidRPr="002A6DD5">
              <w:rPr>
                <w:sz w:val="22"/>
                <w:szCs w:val="22"/>
                <w:lang w:val="bg-BG"/>
              </w:rPr>
              <w:t xml:space="preserve"> </w:t>
            </w:r>
            <w:r w:rsidR="00210A1F" w:rsidRPr="002A6DD5">
              <w:rPr>
                <w:sz w:val="22"/>
                <w:szCs w:val="22"/>
                <w:lang w:val="bg-BG"/>
              </w:rPr>
              <w:t>интегрирани проекти, включително и такива, свързани със сливания на организации на производителите;</w:t>
            </w:r>
          </w:p>
          <w:p w14:paraId="2043BB1D" w14:textId="23627BF1"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sz w:val="22"/>
                <w:szCs w:val="22"/>
                <w:lang w:val="bg-BG"/>
              </w:rPr>
              <w:t>в</w:t>
            </w:r>
            <w:r w:rsidRPr="00A97BED">
              <w:rPr>
                <w:sz w:val="22"/>
                <w:szCs w:val="22"/>
                <w:lang w:val="ru-RU"/>
              </w:rPr>
              <w:t>)</w:t>
            </w:r>
            <w:r w:rsidRPr="002A6DD5">
              <w:rPr>
                <w:sz w:val="22"/>
                <w:szCs w:val="22"/>
                <w:lang w:val="bg-BG"/>
              </w:rPr>
              <w:t xml:space="preserve"> </w:t>
            </w:r>
            <w:r w:rsidR="00210A1F" w:rsidRPr="002A6DD5">
              <w:rPr>
                <w:sz w:val="22"/>
                <w:szCs w:val="22"/>
                <w:lang w:val="bg-BG"/>
              </w:rPr>
              <w:t>проекти за колективни инвестиции, представени от юридически лица, включващи от 6 до 10 земеделски стопани;</w:t>
            </w:r>
          </w:p>
          <w:p w14:paraId="616E0713" w14:textId="14398F77"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noProof/>
                <w:sz w:val="22"/>
                <w:szCs w:val="22"/>
                <w:lang w:val="bg-BG"/>
              </w:rPr>
              <w:t>г</w:t>
            </w:r>
            <w:r w:rsidRPr="00A97BED">
              <w:rPr>
                <w:noProof/>
                <w:sz w:val="22"/>
                <w:szCs w:val="22"/>
                <w:lang w:val="ru-RU"/>
              </w:rPr>
              <w:t>)</w:t>
            </w:r>
            <w:r w:rsidRPr="002A6DD5">
              <w:rPr>
                <w:noProof/>
                <w:sz w:val="22"/>
                <w:szCs w:val="22"/>
                <w:lang w:val="bg-BG"/>
              </w:rPr>
              <w:t xml:space="preserve"> </w:t>
            </w:r>
            <w:r w:rsidR="00210A1F" w:rsidRPr="002A6DD5">
              <w:rPr>
                <w:noProof/>
                <w:sz w:val="22"/>
                <w:szCs w:val="22"/>
                <w:lang w:val="bg-BG"/>
              </w:rPr>
              <w:t>за проекти с дейности, подпомагани по линия на ЕПИ за селскостопанска производителност;</w:t>
            </w:r>
          </w:p>
          <w:p w14:paraId="55123EF0" w14:textId="7F418392" w:rsidR="00210A1F" w:rsidRPr="002A6DD5" w:rsidRDefault="00CC7F68" w:rsidP="00CC7F68">
            <w:pPr>
              <w:tabs>
                <w:tab w:val="left" w:pos="215"/>
                <w:tab w:val="left" w:pos="720"/>
                <w:tab w:val="left" w:pos="8424"/>
              </w:tabs>
              <w:spacing w:after="0"/>
              <w:ind w:left="57" w:firstLine="402"/>
              <w:rPr>
                <w:noProof/>
                <w:sz w:val="22"/>
                <w:szCs w:val="22"/>
                <w:lang w:val="bg-BG"/>
              </w:rPr>
            </w:pPr>
            <w:r w:rsidRPr="002A6DD5">
              <w:rPr>
                <w:noProof/>
                <w:sz w:val="22"/>
                <w:szCs w:val="22"/>
                <w:lang w:val="bg-BG"/>
              </w:rPr>
              <w:t>д</w:t>
            </w:r>
            <w:r w:rsidRPr="00A97BED">
              <w:rPr>
                <w:noProof/>
                <w:sz w:val="22"/>
                <w:szCs w:val="22"/>
                <w:lang w:val="ru-RU"/>
              </w:rPr>
              <w:t>)</w:t>
            </w:r>
            <w:r w:rsidRPr="002A6DD5">
              <w:rPr>
                <w:noProof/>
                <w:sz w:val="22"/>
                <w:szCs w:val="22"/>
                <w:lang w:val="bg-BG"/>
              </w:rPr>
              <w:t xml:space="preserve"> </w:t>
            </w:r>
            <w:r w:rsidR="00210A1F" w:rsidRPr="002A6DD5">
              <w:rPr>
                <w:noProof/>
                <w:sz w:val="22"/>
                <w:szCs w:val="22"/>
                <w:lang w:val="bg-BG"/>
              </w:rPr>
              <w:t>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p>
          <w:p w14:paraId="380571A0" w14:textId="71D281E2"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15 %</w:t>
            </w:r>
            <w:r w:rsidRPr="002A6DD5">
              <w:rPr>
                <w:b/>
                <w:noProof/>
                <w:sz w:val="22"/>
                <w:szCs w:val="22"/>
              </w:rPr>
              <w:t xml:space="preserve"> </w:t>
            </w:r>
            <w:r w:rsidRPr="002A6DD5">
              <w:rPr>
                <w:noProof/>
                <w:sz w:val="22"/>
                <w:szCs w:val="22"/>
              </w:rPr>
              <w:t>за инвестиции, изцяло свързани с изпълнявани от кандидата ангажименти по мярка 11 "Биологично</w:t>
            </w:r>
            <w:r w:rsidR="00D13E46" w:rsidRPr="002A6DD5">
              <w:rPr>
                <w:noProof/>
                <w:sz w:val="22"/>
                <w:szCs w:val="22"/>
              </w:rPr>
              <w:t xml:space="preserve"> земеделие" от ПРСР 2014 </w:t>
            </w:r>
            <w:r w:rsidR="00665E0F" w:rsidRPr="002A6DD5">
              <w:rPr>
                <w:noProof/>
                <w:sz w:val="22"/>
                <w:szCs w:val="22"/>
              </w:rPr>
              <w:t>-</w:t>
            </w:r>
            <w:r w:rsidR="00D13E46" w:rsidRPr="002A6DD5">
              <w:rPr>
                <w:noProof/>
                <w:sz w:val="22"/>
                <w:szCs w:val="22"/>
              </w:rPr>
              <w:t xml:space="preserve"> 2020</w:t>
            </w:r>
            <w:r w:rsidRPr="002A6DD5">
              <w:rPr>
                <w:noProof/>
                <w:sz w:val="22"/>
                <w:szCs w:val="22"/>
              </w:rPr>
              <w:t xml:space="preserve">г. или сходни ангажименти по мярка 214 "Агроекологични плащания", направление "Биологично </w:t>
            </w:r>
            <w:r w:rsidR="00D13E46" w:rsidRPr="002A6DD5">
              <w:rPr>
                <w:noProof/>
                <w:sz w:val="22"/>
                <w:szCs w:val="22"/>
              </w:rPr>
              <w:t xml:space="preserve">земеделие" от ПРСР 2007 </w:t>
            </w:r>
            <w:r w:rsidR="00665E0F" w:rsidRPr="002A6DD5">
              <w:rPr>
                <w:noProof/>
                <w:sz w:val="22"/>
                <w:szCs w:val="22"/>
              </w:rPr>
              <w:t>-</w:t>
            </w:r>
            <w:r w:rsidR="00D13E46" w:rsidRPr="002A6DD5">
              <w:rPr>
                <w:noProof/>
                <w:sz w:val="22"/>
                <w:szCs w:val="22"/>
              </w:rPr>
              <w:t xml:space="preserve"> 2013</w:t>
            </w:r>
            <w:r w:rsidRPr="002A6DD5">
              <w:rPr>
                <w:noProof/>
                <w:sz w:val="22"/>
                <w:szCs w:val="22"/>
              </w:rPr>
              <w:t>г.</w:t>
            </w:r>
            <w:r w:rsidR="000F41F3" w:rsidRPr="002A6DD5">
              <w:rPr>
                <w:noProof/>
                <w:color w:val="FF0000"/>
                <w:sz w:val="22"/>
                <w:szCs w:val="22"/>
              </w:rPr>
              <w:t xml:space="preserve"> </w:t>
            </w:r>
          </w:p>
          <w:p w14:paraId="43E4EB4E" w14:textId="77777777" w:rsidR="00210A1F" w:rsidRPr="002A6DD5" w:rsidRDefault="00210A1F" w:rsidP="00CC7F68">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20 %</w:t>
            </w:r>
            <w:r w:rsidRPr="002A6DD5">
              <w:rPr>
                <w:b/>
                <w:noProof/>
                <w:sz w:val="22"/>
                <w:szCs w:val="22"/>
              </w:rPr>
              <w:t xml:space="preserve"> </w:t>
            </w:r>
            <w:r w:rsidRPr="002A6DD5">
              <w:rPr>
                <w:noProof/>
                <w:sz w:val="22"/>
                <w:szCs w:val="22"/>
              </w:rPr>
              <w:t>за проекти за колективни инвестиции, представени от юридически лица, включващи над 10 земеделски стопани и/или групи/организации на производители.</w:t>
            </w:r>
          </w:p>
          <w:p w14:paraId="4023E38E" w14:textId="33CDB576" w:rsidR="00210A1F" w:rsidRPr="002A6DD5" w:rsidRDefault="00210A1F" w:rsidP="00EF108E">
            <w:pPr>
              <w:pStyle w:val="a0"/>
              <w:numPr>
                <w:ilvl w:val="0"/>
                <w:numId w:val="9"/>
              </w:numPr>
              <w:tabs>
                <w:tab w:val="left" w:pos="215"/>
                <w:tab w:val="left" w:pos="8424"/>
              </w:tabs>
              <w:spacing w:after="0"/>
              <w:ind w:left="0" w:firstLine="34"/>
              <w:rPr>
                <w:noProof/>
                <w:sz w:val="22"/>
                <w:szCs w:val="22"/>
              </w:rPr>
            </w:pPr>
            <w:r w:rsidRPr="002A6DD5">
              <w:rPr>
                <w:noProof/>
                <w:sz w:val="22"/>
                <w:szCs w:val="22"/>
              </w:rPr>
              <w:t xml:space="preserve">Финансовата помощ се </w:t>
            </w:r>
            <w:r w:rsidRPr="002A6DD5">
              <w:rPr>
                <w:b/>
                <w:bCs/>
                <w:noProof/>
                <w:sz w:val="22"/>
                <w:szCs w:val="22"/>
                <w:u w:val="single"/>
              </w:rPr>
              <w:t>увеличава с 10 %</w:t>
            </w:r>
            <w:r w:rsidRPr="002A6DD5">
              <w:rPr>
                <w:noProof/>
                <w:sz w:val="22"/>
                <w:szCs w:val="22"/>
              </w:rPr>
              <w:t xml:space="preserve"> за проекти, предоставени от кандидати </w:t>
            </w:r>
            <w:r w:rsidR="00665E0F" w:rsidRPr="002A6DD5">
              <w:rPr>
                <w:noProof/>
                <w:sz w:val="22"/>
                <w:szCs w:val="22"/>
              </w:rPr>
              <w:t>-</w:t>
            </w:r>
            <w:r w:rsidRPr="002A6DD5">
              <w:rPr>
                <w:noProof/>
                <w:sz w:val="22"/>
                <w:szCs w:val="22"/>
              </w:rPr>
              <w:t xml:space="preserve"> земеделски стопани, чи</w:t>
            </w:r>
            <w:r w:rsidR="00EF108E" w:rsidRPr="002A6DD5">
              <w:rPr>
                <w:noProof/>
                <w:sz w:val="22"/>
                <w:szCs w:val="22"/>
              </w:rPr>
              <w:t>й</w:t>
            </w:r>
            <w:r w:rsidRPr="002A6DD5">
              <w:rPr>
                <w:noProof/>
                <w:sz w:val="22"/>
                <w:szCs w:val="22"/>
              </w:rPr>
              <w:t>то размер на стопанството е от 6 000 до 7 999 евро измерен в СПО.</w:t>
            </w:r>
          </w:p>
          <w:p w14:paraId="3BDD9EB8" w14:textId="77777777"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Максималният размер на финансовата помощ за проект, отговарящ на повече от едно от условията по т. 1 и/или т. 2, </w:t>
            </w:r>
            <w:r w:rsidRPr="002A6DD5">
              <w:rPr>
                <w:b/>
                <w:bCs/>
                <w:noProof/>
                <w:sz w:val="22"/>
                <w:szCs w:val="22"/>
                <w:u w:val="single"/>
                <w:lang w:val="bg-BG"/>
              </w:rPr>
              <w:t>е не повече от 70 %</w:t>
            </w:r>
            <w:r w:rsidRPr="002A6DD5">
              <w:rPr>
                <w:noProof/>
                <w:sz w:val="22"/>
                <w:szCs w:val="22"/>
                <w:lang w:val="bg-BG"/>
              </w:rPr>
              <w:t xml:space="preserve"> от общия размер на допустимите за финансово подпомагане разходи.</w:t>
            </w:r>
          </w:p>
          <w:p w14:paraId="401ED468" w14:textId="77777777" w:rsidR="00210A1F" w:rsidRPr="002A6DD5" w:rsidRDefault="00210A1F" w:rsidP="00CC7F68">
            <w:pPr>
              <w:tabs>
                <w:tab w:val="left" w:pos="8424"/>
              </w:tabs>
              <w:spacing w:after="0"/>
              <w:rPr>
                <w:noProof/>
                <w:sz w:val="22"/>
                <w:szCs w:val="22"/>
                <w:lang w:val="bg-BG"/>
              </w:rPr>
            </w:pPr>
            <w:r w:rsidRPr="002A6DD5">
              <w:rPr>
                <w:noProof/>
                <w:sz w:val="22"/>
                <w:szCs w:val="22"/>
                <w:lang w:val="bg-BG"/>
              </w:rPr>
              <w:t xml:space="preserve">Максималният размер на финансовата помощ за проект, отговарящ на повече от едно от условията по т. 1 или т. 2 и т. 4, </w:t>
            </w:r>
            <w:r w:rsidRPr="002A6DD5">
              <w:rPr>
                <w:b/>
                <w:bCs/>
                <w:noProof/>
                <w:sz w:val="22"/>
                <w:szCs w:val="22"/>
                <w:u w:val="single"/>
                <w:lang w:val="bg-BG"/>
              </w:rPr>
              <w:t>е не повече от 80 %</w:t>
            </w:r>
            <w:r w:rsidRPr="002A6DD5">
              <w:rPr>
                <w:noProof/>
                <w:sz w:val="22"/>
                <w:szCs w:val="22"/>
                <w:lang w:val="bg-BG"/>
              </w:rPr>
              <w:t xml:space="preserve"> от общия размер на допустимите за финансово подпомагане разходи.</w:t>
            </w:r>
          </w:p>
          <w:p w14:paraId="6D4EE3AB" w14:textId="6CF08245" w:rsidR="00210A1F" w:rsidRPr="00A97BED" w:rsidRDefault="00210A1F" w:rsidP="009F6AA3">
            <w:pPr>
              <w:spacing w:after="0"/>
              <w:rPr>
                <w:noProof/>
                <w:sz w:val="22"/>
                <w:szCs w:val="22"/>
                <w:lang w:val="ru-RU"/>
              </w:rPr>
            </w:pPr>
            <w:r w:rsidRPr="002A6DD5">
              <w:rPr>
                <w:noProof/>
                <w:sz w:val="22"/>
                <w:szCs w:val="22"/>
                <w:lang w:val="bg-BG"/>
              </w:rPr>
              <w:t xml:space="preserve">Максималният размер на финансовата помощ за проект за колективни инвестиции, представен от един кандидат/ползвател на финансова помощ, отговарящ на повече от едно от условията по т. 1, 2 и 3, е </w:t>
            </w:r>
            <w:r w:rsidRPr="002A6DD5">
              <w:rPr>
                <w:b/>
                <w:bCs/>
                <w:noProof/>
                <w:sz w:val="22"/>
                <w:szCs w:val="22"/>
                <w:u w:val="single"/>
                <w:lang w:val="bg-BG"/>
              </w:rPr>
              <w:t>не повече от 90 %</w:t>
            </w:r>
            <w:r w:rsidRPr="002A6DD5">
              <w:rPr>
                <w:noProof/>
                <w:sz w:val="22"/>
                <w:szCs w:val="22"/>
                <w:lang w:val="bg-BG"/>
              </w:rPr>
              <w:t xml:space="preserve"> от общия размер на допустимите за финансово подпомагане разходи.</w:t>
            </w:r>
          </w:p>
          <w:p w14:paraId="71F783B4" w14:textId="09D6CE34" w:rsidR="008D5951" w:rsidRPr="00A97BED" w:rsidRDefault="00E35560" w:rsidP="00A27D88">
            <w:pPr>
              <w:rPr>
                <w:noProof/>
                <w:sz w:val="22"/>
                <w:szCs w:val="22"/>
                <w:lang w:val="bg-BG"/>
              </w:rPr>
            </w:pPr>
            <w:r w:rsidRPr="00A97BED">
              <w:rPr>
                <w:noProof/>
                <w:sz w:val="22"/>
                <w:szCs w:val="22"/>
                <w:lang w:val="bg-BG"/>
              </w:rPr>
              <w:t xml:space="preserve">Кандидати </w:t>
            </w:r>
            <w:r w:rsidR="00665E0F" w:rsidRPr="00A97BED">
              <w:rPr>
                <w:noProof/>
                <w:sz w:val="22"/>
                <w:szCs w:val="22"/>
                <w:lang w:val="bg-BG"/>
              </w:rPr>
              <w:t>-</w:t>
            </w:r>
            <w:r w:rsidRPr="00A97BED">
              <w:rPr>
                <w:noProof/>
                <w:sz w:val="22"/>
                <w:szCs w:val="22"/>
                <w:lang w:val="bg-BG"/>
              </w:rPr>
              <w:t xml:space="preserve"> млади земеделски стопани получават </w:t>
            </w:r>
            <w:r w:rsidR="008D5951" w:rsidRPr="00A97BED">
              <w:rPr>
                <w:noProof/>
                <w:sz w:val="22"/>
                <w:szCs w:val="22"/>
                <w:lang w:val="bg-BG"/>
              </w:rPr>
              <w:t>по</w:t>
            </w:r>
            <w:r w:rsidR="00665E0F" w:rsidRPr="00A97BED">
              <w:rPr>
                <w:noProof/>
                <w:sz w:val="22"/>
                <w:szCs w:val="22"/>
                <w:lang w:val="bg-BG"/>
              </w:rPr>
              <w:t>-</w:t>
            </w:r>
            <w:r w:rsidR="008D5951" w:rsidRPr="00A97BED">
              <w:rPr>
                <w:noProof/>
                <w:sz w:val="22"/>
                <w:szCs w:val="22"/>
                <w:lang w:val="bg-BG"/>
              </w:rPr>
              <w:t xml:space="preserve">голям размер на помощта при условията на </w:t>
            </w:r>
            <w:r w:rsidRPr="00A97BED">
              <w:rPr>
                <w:noProof/>
                <w:sz w:val="22"/>
                <w:szCs w:val="22"/>
                <w:lang w:val="bg-BG"/>
              </w:rPr>
              <w:t>т.</w:t>
            </w:r>
            <w:r w:rsidR="008D5951" w:rsidRPr="00A97BED">
              <w:rPr>
                <w:noProof/>
                <w:sz w:val="22"/>
                <w:szCs w:val="22"/>
                <w:lang w:val="bg-BG"/>
              </w:rPr>
              <w:t xml:space="preserve"> </w:t>
            </w:r>
            <w:r w:rsidRPr="00A97BED">
              <w:rPr>
                <w:noProof/>
                <w:sz w:val="22"/>
                <w:szCs w:val="22"/>
                <w:lang w:val="bg-BG"/>
              </w:rPr>
              <w:t>1</w:t>
            </w:r>
            <w:r w:rsidR="008D5951" w:rsidRPr="00A97BED">
              <w:rPr>
                <w:noProof/>
                <w:sz w:val="22"/>
                <w:szCs w:val="22"/>
                <w:lang w:val="bg-BG"/>
              </w:rPr>
              <w:t xml:space="preserve">, </w:t>
            </w:r>
            <w:r w:rsidRPr="00A97BED">
              <w:rPr>
                <w:noProof/>
                <w:sz w:val="22"/>
                <w:szCs w:val="22"/>
                <w:lang w:val="bg-BG"/>
              </w:rPr>
              <w:t xml:space="preserve">б. „а“, </w:t>
            </w:r>
            <w:r w:rsidR="008D5951" w:rsidRPr="00A97BED">
              <w:rPr>
                <w:noProof/>
                <w:sz w:val="22"/>
                <w:szCs w:val="22"/>
                <w:lang w:val="bg-BG"/>
              </w:rPr>
              <w:t xml:space="preserve"> като в тези случаи одобреният кандидат се задължава да придобие съответните професионални умения и компетентности в срок до 36 месеца считано от датата на сключване на </w:t>
            </w:r>
            <w:r w:rsidRPr="00A97BED">
              <w:rPr>
                <w:noProof/>
                <w:sz w:val="22"/>
                <w:szCs w:val="22"/>
                <w:lang w:val="bg-BG"/>
              </w:rPr>
              <w:t xml:space="preserve">администартивния </w:t>
            </w:r>
            <w:r w:rsidR="008D5951" w:rsidRPr="00A97BED">
              <w:rPr>
                <w:noProof/>
                <w:sz w:val="22"/>
                <w:szCs w:val="22"/>
                <w:lang w:val="bg-BG"/>
              </w:rPr>
              <w:t>договор</w:t>
            </w:r>
            <w:r w:rsidRPr="00A97BED">
              <w:rPr>
                <w:noProof/>
                <w:sz w:val="22"/>
                <w:szCs w:val="22"/>
                <w:lang w:val="bg-BG"/>
              </w:rPr>
              <w:t xml:space="preserve"> з</w:t>
            </w:r>
            <w:r w:rsidR="008D5951" w:rsidRPr="00A97BED">
              <w:rPr>
                <w:noProof/>
                <w:sz w:val="22"/>
                <w:szCs w:val="22"/>
                <w:lang w:val="bg-BG"/>
              </w:rPr>
              <w:t>а предоставяне на финансова помощ, но не по</w:t>
            </w:r>
            <w:r w:rsidR="00665E0F" w:rsidRPr="00A97BED">
              <w:rPr>
                <w:noProof/>
                <w:sz w:val="22"/>
                <w:szCs w:val="22"/>
                <w:lang w:val="bg-BG"/>
              </w:rPr>
              <w:t>-</w:t>
            </w:r>
            <w:r w:rsidR="008D5951" w:rsidRPr="00A97BED">
              <w:rPr>
                <w:noProof/>
                <w:sz w:val="22"/>
                <w:szCs w:val="22"/>
                <w:lang w:val="bg-BG"/>
              </w:rPr>
              <w:t xml:space="preserve">късно от датата на подаване на заявка за окончателно плащане. </w:t>
            </w:r>
            <w:r w:rsidR="009638E0" w:rsidRPr="00A97BED">
              <w:rPr>
                <w:noProof/>
                <w:sz w:val="22"/>
                <w:szCs w:val="22"/>
                <w:lang w:val="bg-BG"/>
              </w:rPr>
              <w:t xml:space="preserve"> </w:t>
            </w:r>
          </w:p>
          <w:p w14:paraId="6D9266F0" w14:textId="43EFEB63" w:rsidR="000A6521" w:rsidRPr="00A97BED" w:rsidRDefault="000A6521" w:rsidP="00A27D88">
            <w:pPr>
              <w:rPr>
                <w:noProof/>
                <w:sz w:val="22"/>
                <w:szCs w:val="22"/>
                <w:lang w:val="bg-BG"/>
              </w:rPr>
            </w:pPr>
            <w:r w:rsidRPr="00A97BED">
              <w:rPr>
                <w:noProof/>
                <w:sz w:val="22"/>
                <w:szCs w:val="22"/>
                <w:lang w:val="bg-BG"/>
              </w:rPr>
              <w:t>Минимален и максимален размер интезитет на безвъзмездната финансова помощ (БФП) за конкретен проект</w:t>
            </w:r>
          </w:p>
          <w:tbl>
            <w:tblPr>
              <w:tblStyle w:val="a5"/>
              <w:tblW w:w="8839" w:type="dxa"/>
              <w:tblLook w:val="04A0" w:firstRow="1" w:lastRow="0" w:firstColumn="1" w:lastColumn="0" w:noHBand="0" w:noVBand="1"/>
            </w:tblPr>
            <w:tblGrid>
              <w:gridCol w:w="2933"/>
              <w:gridCol w:w="2554"/>
              <w:gridCol w:w="3352"/>
            </w:tblGrid>
            <w:tr w:rsidR="000A6521" w:rsidRPr="00963AE1" w14:paraId="6407C3C4" w14:textId="77777777" w:rsidTr="000A6521">
              <w:trPr>
                <w:trHeight w:val="719"/>
              </w:trPr>
              <w:tc>
                <w:tcPr>
                  <w:tcW w:w="1659" w:type="pct"/>
                  <w:shd w:val="clear" w:color="auto" w:fill="C6D9F1" w:themeFill="text2" w:themeFillTint="33"/>
                </w:tcPr>
                <w:p w14:paraId="75126AA4" w14:textId="77777777" w:rsidR="000A6521" w:rsidRPr="002A6DD5" w:rsidRDefault="000A6521" w:rsidP="000A6521">
                  <w:pPr>
                    <w:spacing w:after="0"/>
                    <w:jc w:val="center"/>
                    <w:rPr>
                      <w:b/>
                      <w:sz w:val="22"/>
                      <w:szCs w:val="22"/>
                      <w:lang w:val="bg-BG"/>
                    </w:rPr>
                  </w:pPr>
                  <w:r w:rsidRPr="002A6DD5">
                    <w:rPr>
                      <w:b/>
                      <w:sz w:val="22"/>
                      <w:szCs w:val="22"/>
                      <w:lang w:val="bg-BG"/>
                    </w:rPr>
                    <w:t>Размер на стопанството (СПО)</w:t>
                  </w:r>
                </w:p>
              </w:tc>
              <w:tc>
                <w:tcPr>
                  <w:tcW w:w="1445" w:type="pct"/>
                  <w:shd w:val="clear" w:color="auto" w:fill="C6D9F1" w:themeFill="text2" w:themeFillTint="33"/>
                </w:tcPr>
                <w:p w14:paraId="5E920765" w14:textId="00855617" w:rsidR="000A6521" w:rsidRPr="002A6DD5" w:rsidRDefault="000A6521" w:rsidP="000A6521">
                  <w:pPr>
                    <w:spacing w:after="0"/>
                    <w:jc w:val="center"/>
                    <w:rPr>
                      <w:b/>
                      <w:sz w:val="22"/>
                      <w:szCs w:val="22"/>
                      <w:lang w:val="bg-BG"/>
                    </w:rPr>
                  </w:pPr>
                  <w:r w:rsidRPr="002A6DD5">
                    <w:rPr>
                      <w:b/>
                      <w:sz w:val="22"/>
                      <w:szCs w:val="22"/>
                      <w:lang w:val="bg-BG"/>
                    </w:rPr>
                    <w:t>Минимален интензитет на безвъзмездната финансова помощ</w:t>
                  </w:r>
                </w:p>
              </w:tc>
              <w:tc>
                <w:tcPr>
                  <w:tcW w:w="1896" w:type="pct"/>
                  <w:shd w:val="clear" w:color="auto" w:fill="C6D9F1" w:themeFill="text2" w:themeFillTint="33"/>
                </w:tcPr>
                <w:p w14:paraId="2332843C" w14:textId="67000CA5" w:rsidR="000A6521" w:rsidRPr="002A6DD5" w:rsidRDefault="000A6521" w:rsidP="000A6521">
                  <w:pPr>
                    <w:spacing w:after="0"/>
                    <w:jc w:val="center"/>
                    <w:rPr>
                      <w:b/>
                      <w:sz w:val="22"/>
                      <w:szCs w:val="22"/>
                      <w:lang w:val="bg-BG"/>
                    </w:rPr>
                  </w:pPr>
                  <w:r w:rsidRPr="002A6DD5">
                    <w:rPr>
                      <w:b/>
                      <w:sz w:val="22"/>
                      <w:szCs w:val="22"/>
                      <w:lang w:val="bg-BG"/>
                    </w:rPr>
                    <w:t>Максимален интензитет на безвъзмездната финансова помощ</w:t>
                  </w:r>
                </w:p>
              </w:tc>
            </w:tr>
            <w:tr w:rsidR="000A6521" w:rsidRPr="002A6DD5" w14:paraId="1CEFBA27" w14:textId="77777777" w:rsidTr="00BB190E">
              <w:trPr>
                <w:trHeight w:val="363"/>
              </w:trPr>
              <w:tc>
                <w:tcPr>
                  <w:tcW w:w="1659" w:type="pct"/>
                </w:tcPr>
                <w:p w14:paraId="18EE2B78" w14:textId="10B14CCD" w:rsidR="000A6521" w:rsidRPr="002A6DD5" w:rsidRDefault="000A6521" w:rsidP="000A6521">
                  <w:pPr>
                    <w:spacing w:after="0"/>
                    <w:jc w:val="center"/>
                    <w:rPr>
                      <w:sz w:val="22"/>
                      <w:szCs w:val="22"/>
                      <w:lang w:val="bg-BG"/>
                    </w:rPr>
                  </w:pPr>
                  <w:r w:rsidRPr="002A6DD5">
                    <w:rPr>
                      <w:sz w:val="22"/>
                      <w:szCs w:val="22"/>
                      <w:lang w:val="bg-BG"/>
                    </w:rPr>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от 6 000 до </w:t>
                  </w:r>
                  <w:r w:rsidRPr="002A6DD5">
                    <w:rPr>
                      <w:sz w:val="22"/>
                      <w:szCs w:val="22"/>
                      <w:lang w:val="bg-BG"/>
                    </w:rPr>
                    <w:lastRenderedPageBreak/>
                    <w:t>7 999 евро вкл.</w:t>
                  </w:r>
                </w:p>
              </w:tc>
              <w:tc>
                <w:tcPr>
                  <w:tcW w:w="1445" w:type="pct"/>
                  <w:vAlign w:val="center"/>
                </w:tcPr>
                <w:p w14:paraId="6FD09162" w14:textId="77777777" w:rsidR="0053461D" w:rsidRPr="002A6DD5" w:rsidRDefault="0053461D" w:rsidP="0053461D">
                  <w:pPr>
                    <w:spacing w:after="0"/>
                    <w:jc w:val="center"/>
                    <w:rPr>
                      <w:i/>
                      <w:sz w:val="22"/>
                      <w:szCs w:val="22"/>
                      <w:lang w:val="bg-BG"/>
                    </w:rPr>
                  </w:pPr>
                </w:p>
                <w:p w14:paraId="0277A87F" w14:textId="719EF055" w:rsidR="000A6521" w:rsidRPr="002A6DD5" w:rsidRDefault="000A6521" w:rsidP="0053461D">
                  <w:pPr>
                    <w:spacing w:after="0"/>
                    <w:jc w:val="center"/>
                    <w:rPr>
                      <w:i/>
                      <w:sz w:val="22"/>
                      <w:szCs w:val="22"/>
                      <w:lang w:val="bg-BG"/>
                    </w:rPr>
                  </w:pPr>
                  <w:r w:rsidRPr="002A6DD5">
                    <w:rPr>
                      <w:i/>
                      <w:sz w:val="22"/>
                      <w:szCs w:val="22"/>
                      <w:lang w:val="bg-BG"/>
                    </w:rPr>
                    <w:t>60%</w:t>
                  </w:r>
                </w:p>
                <w:p w14:paraId="4387CE07" w14:textId="77777777" w:rsidR="000A6521" w:rsidRPr="002A6DD5" w:rsidRDefault="000A6521">
                  <w:pPr>
                    <w:spacing w:after="0"/>
                    <w:jc w:val="center"/>
                    <w:rPr>
                      <w:sz w:val="22"/>
                      <w:szCs w:val="22"/>
                      <w:lang w:val="bg-BG"/>
                    </w:rPr>
                  </w:pPr>
                </w:p>
              </w:tc>
              <w:tc>
                <w:tcPr>
                  <w:tcW w:w="1896" w:type="pct"/>
                  <w:vAlign w:val="center"/>
                </w:tcPr>
                <w:p w14:paraId="7A36A1F2" w14:textId="1AEC7A25" w:rsidR="000A6521" w:rsidRPr="002A6DD5" w:rsidRDefault="000A6521">
                  <w:pPr>
                    <w:spacing w:after="0"/>
                    <w:jc w:val="center"/>
                    <w:rPr>
                      <w:i/>
                      <w:sz w:val="22"/>
                      <w:szCs w:val="22"/>
                      <w:lang w:val="bg-BG"/>
                    </w:rPr>
                  </w:pPr>
                  <w:r w:rsidRPr="002A6DD5">
                    <w:rPr>
                      <w:i/>
                      <w:sz w:val="22"/>
                      <w:szCs w:val="22"/>
                    </w:rPr>
                    <w:t>80%</w:t>
                  </w:r>
                </w:p>
              </w:tc>
            </w:tr>
            <w:tr w:rsidR="000A6521" w:rsidRPr="00963AE1" w14:paraId="44AAF554" w14:textId="77777777" w:rsidTr="00BB190E">
              <w:trPr>
                <w:trHeight w:val="654"/>
              </w:trPr>
              <w:tc>
                <w:tcPr>
                  <w:tcW w:w="1659" w:type="pct"/>
                </w:tcPr>
                <w:p w14:paraId="33C519C0" w14:textId="7CDC18E1" w:rsidR="000A6521" w:rsidRPr="002A6DD5" w:rsidRDefault="000A6521" w:rsidP="000A6521">
                  <w:pPr>
                    <w:spacing w:after="0"/>
                    <w:jc w:val="center"/>
                    <w:rPr>
                      <w:sz w:val="22"/>
                      <w:szCs w:val="22"/>
                      <w:lang w:val="bg-BG"/>
                    </w:rPr>
                  </w:pPr>
                  <w:r w:rsidRPr="002A6DD5">
                    <w:rPr>
                      <w:sz w:val="22"/>
                      <w:szCs w:val="22"/>
                      <w:lang w:val="bg-BG"/>
                    </w:rPr>
                    <w:lastRenderedPageBreak/>
                    <w:t xml:space="preserve">За кандидати  </w:t>
                  </w:r>
                  <w:r w:rsidR="00665E0F" w:rsidRPr="002A6DD5">
                    <w:rPr>
                      <w:sz w:val="22"/>
                      <w:szCs w:val="22"/>
                      <w:lang w:val="bg-BG"/>
                    </w:rPr>
                    <w:t>-</w:t>
                  </w:r>
                  <w:r w:rsidRPr="002A6DD5">
                    <w:rPr>
                      <w:sz w:val="22"/>
                      <w:szCs w:val="22"/>
                      <w:lang w:val="bg-BG"/>
                    </w:rPr>
                    <w:t xml:space="preserve"> земеделски стопани с размер на стопанството над 8 000 евро</w:t>
                  </w:r>
                </w:p>
              </w:tc>
              <w:tc>
                <w:tcPr>
                  <w:tcW w:w="1445" w:type="pct"/>
                  <w:vAlign w:val="center"/>
                </w:tcPr>
                <w:p w14:paraId="2F664EB8" w14:textId="77777777" w:rsidR="0053461D" w:rsidRPr="002A6DD5" w:rsidRDefault="0053461D" w:rsidP="0053461D">
                  <w:pPr>
                    <w:spacing w:after="0"/>
                    <w:jc w:val="center"/>
                    <w:rPr>
                      <w:i/>
                      <w:sz w:val="22"/>
                      <w:szCs w:val="22"/>
                      <w:lang w:val="bg-BG"/>
                    </w:rPr>
                  </w:pPr>
                </w:p>
                <w:p w14:paraId="7349221B" w14:textId="797BA599" w:rsidR="000A6521" w:rsidRPr="002A6DD5" w:rsidRDefault="000A6521" w:rsidP="0053461D">
                  <w:pPr>
                    <w:spacing w:after="0"/>
                    <w:jc w:val="center"/>
                    <w:rPr>
                      <w:i/>
                      <w:sz w:val="22"/>
                      <w:szCs w:val="22"/>
                      <w:lang w:val="bg-BG"/>
                    </w:rPr>
                  </w:pPr>
                  <w:r w:rsidRPr="002A6DD5">
                    <w:rPr>
                      <w:i/>
                      <w:sz w:val="22"/>
                      <w:szCs w:val="22"/>
                      <w:lang w:val="bg-BG"/>
                    </w:rPr>
                    <w:t>50%</w:t>
                  </w:r>
                </w:p>
                <w:p w14:paraId="57AE6D47" w14:textId="77777777" w:rsidR="000A6521" w:rsidRPr="002A6DD5" w:rsidRDefault="000A6521">
                  <w:pPr>
                    <w:spacing w:after="0"/>
                    <w:jc w:val="center"/>
                    <w:rPr>
                      <w:sz w:val="22"/>
                      <w:szCs w:val="22"/>
                      <w:lang w:val="bg-BG"/>
                    </w:rPr>
                  </w:pPr>
                </w:p>
              </w:tc>
              <w:tc>
                <w:tcPr>
                  <w:tcW w:w="1896" w:type="pct"/>
                  <w:vAlign w:val="center"/>
                </w:tcPr>
                <w:p w14:paraId="62FDFB9F" w14:textId="5A024669" w:rsidR="000A6521" w:rsidRPr="002A6DD5" w:rsidRDefault="000A6521">
                  <w:pPr>
                    <w:spacing w:after="0"/>
                    <w:jc w:val="center"/>
                    <w:rPr>
                      <w:sz w:val="22"/>
                      <w:szCs w:val="22"/>
                      <w:lang w:val="bg-BG"/>
                    </w:rPr>
                  </w:pPr>
                  <w:r w:rsidRPr="002A6DD5">
                    <w:rPr>
                      <w:i/>
                      <w:sz w:val="22"/>
                      <w:szCs w:val="22"/>
                      <w:lang w:val="bg-BG"/>
                    </w:rPr>
                    <w:t>90%</w:t>
                  </w:r>
                </w:p>
              </w:tc>
            </w:tr>
          </w:tbl>
          <w:p w14:paraId="0E34A7F6" w14:textId="57EBACF5" w:rsidR="00393E1B" w:rsidRPr="002A6DD5" w:rsidRDefault="00990DA7" w:rsidP="004F62FA">
            <w:pPr>
              <w:pBdr>
                <w:top w:val="single" w:sz="4" w:space="1" w:color="auto"/>
                <w:left w:val="single" w:sz="4" w:space="4" w:color="auto"/>
                <w:bottom w:val="single" w:sz="4" w:space="1" w:color="auto"/>
                <w:right w:val="single" w:sz="4" w:space="4" w:color="auto"/>
              </w:pBdr>
              <w:shd w:val="clear" w:color="auto" w:fill="C6D9F1" w:themeFill="text2" w:themeFillTint="33"/>
              <w:spacing w:after="0"/>
              <w:rPr>
                <w:noProof/>
                <w:sz w:val="22"/>
                <w:szCs w:val="22"/>
                <w:lang w:val="bg-BG"/>
              </w:rPr>
            </w:pPr>
            <w:r w:rsidRPr="002A6DD5">
              <w:rPr>
                <w:b/>
                <w:bCs/>
                <w:noProof/>
                <w:sz w:val="22"/>
                <w:szCs w:val="22"/>
                <w:lang w:val="bg-BG"/>
              </w:rPr>
              <w:t xml:space="preserve">Когато на кандидата е предоставена безвъзмездна финансова помощ в размер </w:t>
            </w:r>
            <w:r w:rsidRPr="002A6DD5">
              <w:rPr>
                <w:b/>
                <w:bCs/>
                <w:noProof/>
                <w:sz w:val="22"/>
                <w:szCs w:val="22"/>
                <w:u w:val="single"/>
                <w:lang w:val="bg-BG"/>
              </w:rPr>
              <w:t>над 50</w:t>
            </w:r>
            <w:r w:rsidR="001961C1" w:rsidRPr="00A97BED">
              <w:rPr>
                <w:b/>
                <w:bCs/>
                <w:noProof/>
                <w:sz w:val="22"/>
                <w:szCs w:val="22"/>
                <w:u w:val="single"/>
                <w:lang w:val="ru-RU"/>
              </w:rPr>
              <w:t xml:space="preserve"> </w:t>
            </w:r>
            <w:r w:rsidR="00D13E46" w:rsidRPr="002A6DD5">
              <w:rPr>
                <w:b/>
                <w:bCs/>
                <w:noProof/>
                <w:sz w:val="22"/>
                <w:szCs w:val="22"/>
                <w:u w:val="single"/>
                <w:lang w:val="bg-BG"/>
              </w:rPr>
              <w:t>на сто</w:t>
            </w:r>
            <w:r w:rsidR="00D13E46" w:rsidRPr="002A6DD5">
              <w:rPr>
                <w:rStyle w:val="a8"/>
                <w:b/>
                <w:bCs/>
                <w:noProof/>
                <w:sz w:val="22"/>
                <w:szCs w:val="22"/>
                <w:u w:val="single"/>
                <w:lang w:val="bg-BG"/>
              </w:rPr>
              <w:footnoteReference w:id="2"/>
            </w:r>
            <w:r w:rsidR="0004087D" w:rsidRPr="002A6DD5">
              <w:rPr>
                <w:b/>
                <w:bCs/>
                <w:noProof/>
                <w:sz w:val="22"/>
                <w:szCs w:val="22"/>
                <w:u w:val="single"/>
                <w:lang w:val="bg-BG"/>
              </w:rPr>
              <w:t>/</w:t>
            </w:r>
            <w:r w:rsidR="00D13E46" w:rsidRPr="002A6DD5">
              <w:rPr>
                <w:b/>
                <w:bCs/>
                <w:noProof/>
                <w:sz w:val="22"/>
                <w:szCs w:val="22"/>
                <w:u w:val="single"/>
                <w:lang w:val="bg-BG"/>
              </w:rPr>
              <w:t xml:space="preserve">над </w:t>
            </w:r>
            <w:r w:rsidRPr="002A6DD5">
              <w:rPr>
                <w:b/>
                <w:bCs/>
                <w:noProof/>
                <w:sz w:val="22"/>
                <w:szCs w:val="22"/>
                <w:u w:val="single"/>
                <w:lang w:val="bg-BG"/>
              </w:rPr>
              <w:t>60</w:t>
            </w:r>
            <w:r w:rsidR="00D13E46" w:rsidRPr="002A6DD5">
              <w:rPr>
                <w:b/>
                <w:bCs/>
                <w:noProof/>
                <w:sz w:val="22"/>
                <w:szCs w:val="22"/>
                <w:u w:val="single"/>
                <w:lang w:val="bg-BG"/>
              </w:rPr>
              <w:t xml:space="preserve"> </w:t>
            </w:r>
            <w:r w:rsidRPr="002A6DD5">
              <w:rPr>
                <w:b/>
                <w:bCs/>
                <w:noProof/>
                <w:sz w:val="22"/>
                <w:szCs w:val="22"/>
                <w:u w:val="single"/>
                <w:lang w:val="bg-BG"/>
              </w:rPr>
              <w:t>на сто</w:t>
            </w:r>
            <w:r w:rsidR="00D13E46" w:rsidRPr="002A6DD5">
              <w:rPr>
                <w:rStyle w:val="a8"/>
                <w:b/>
                <w:bCs/>
                <w:noProof/>
                <w:sz w:val="22"/>
                <w:szCs w:val="22"/>
                <w:u w:val="single"/>
                <w:lang w:val="bg-BG"/>
              </w:rPr>
              <w:footnoteReference w:id="3"/>
            </w:r>
            <w:r w:rsidR="00D13E46" w:rsidRPr="002A6DD5">
              <w:rPr>
                <w:b/>
                <w:bCs/>
                <w:noProof/>
                <w:sz w:val="22"/>
                <w:szCs w:val="22"/>
                <w:u w:val="single"/>
                <w:lang w:val="bg-BG"/>
              </w:rPr>
              <w:t xml:space="preserve"> </w:t>
            </w:r>
            <w:r w:rsidRPr="002A6DD5">
              <w:rPr>
                <w:b/>
                <w:bCs/>
                <w:noProof/>
                <w:sz w:val="22"/>
                <w:szCs w:val="22"/>
                <w:lang w:val="bg-BG"/>
              </w:rPr>
              <w:t>от общия размер на допустимите за финансово подпомагане разходи, той се задължава да поддържа съответствие с условията, при които е получил помощта в по</w:t>
            </w:r>
            <w:r w:rsidR="00665E0F" w:rsidRPr="002A6DD5">
              <w:rPr>
                <w:b/>
                <w:bCs/>
                <w:noProof/>
                <w:sz w:val="22"/>
                <w:szCs w:val="22"/>
                <w:lang w:val="bg-BG"/>
              </w:rPr>
              <w:t>-</w:t>
            </w:r>
            <w:r w:rsidRPr="002A6DD5">
              <w:rPr>
                <w:b/>
                <w:bCs/>
                <w:noProof/>
                <w:sz w:val="22"/>
                <w:szCs w:val="22"/>
                <w:lang w:val="bg-BG"/>
              </w:rPr>
              <w:t>големия размер, за период от три години</w:t>
            </w:r>
            <w:r w:rsidR="00426DA8" w:rsidRPr="002A6DD5">
              <w:rPr>
                <w:rStyle w:val="a8"/>
                <w:b/>
                <w:bCs/>
                <w:noProof/>
                <w:sz w:val="22"/>
                <w:szCs w:val="22"/>
                <w:lang w:val="bg-BG"/>
              </w:rPr>
              <w:footnoteReference w:id="4"/>
            </w:r>
            <w:r w:rsidRPr="002A6DD5">
              <w:rPr>
                <w:b/>
                <w:bCs/>
                <w:noProof/>
                <w:sz w:val="22"/>
                <w:szCs w:val="22"/>
                <w:lang w:val="bg-BG"/>
              </w:rPr>
              <w:t xml:space="preserve"> от датата на получаване на окончателно плащане. </w:t>
            </w:r>
            <w:r w:rsidR="000F41F3" w:rsidRPr="002A6DD5">
              <w:rPr>
                <w:noProof/>
                <w:sz w:val="22"/>
                <w:szCs w:val="22"/>
                <w:lang w:val="bg-BG"/>
              </w:rPr>
              <w:t>Изискването не се прилата за кандидати,  които са получили по</w:t>
            </w:r>
            <w:r w:rsidR="00665E0F" w:rsidRPr="002A6DD5">
              <w:rPr>
                <w:noProof/>
                <w:sz w:val="22"/>
                <w:szCs w:val="22"/>
                <w:lang w:val="bg-BG"/>
              </w:rPr>
              <w:t>-</w:t>
            </w:r>
            <w:r w:rsidR="00393E1B" w:rsidRPr="002A6DD5">
              <w:rPr>
                <w:noProof/>
                <w:sz w:val="22"/>
                <w:szCs w:val="22"/>
                <w:lang w:val="bg-BG"/>
              </w:rPr>
              <w:t xml:space="preserve">висок </w:t>
            </w:r>
            <w:r w:rsidR="000F41F3" w:rsidRPr="002A6DD5">
              <w:rPr>
                <w:noProof/>
                <w:sz w:val="22"/>
                <w:szCs w:val="22"/>
                <w:lang w:val="bg-BG"/>
              </w:rPr>
              <w:t xml:space="preserve">размер на помощта по </w:t>
            </w:r>
            <w:r w:rsidR="00D13E46" w:rsidRPr="002A6DD5">
              <w:rPr>
                <w:noProof/>
                <w:sz w:val="22"/>
                <w:szCs w:val="22"/>
                <w:lang w:val="bg-BG"/>
              </w:rPr>
              <w:t xml:space="preserve"> т.</w:t>
            </w:r>
            <w:r w:rsidRPr="002A6DD5">
              <w:rPr>
                <w:noProof/>
                <w:sz w:val="22"/>
                <w:szCs w:val="22"/>
                <w:lang w:val="bg-BG"/>
              </w:rPr>
              <w:t>1</w:t>
            </w:r>
            <w:r w:rsidR="000F41F3" w:rsidRPr="002A6DD5">
              <w:rPr>
                <w:noProof/>
                <w:sz w:val="22"/>
                <w:szCs w:val="22"/>
                <w:lang w:val="bg-BG"/>
              </w:rPr>
              <w:t>, б.„а“</w:t>
            </w:r>
            <w:r w:rsidRPr="002A6DD5">
              <w:rPr>
                <w:noProof/>
                <w:color w:val="000000" w:themeColor="text1"/>
                <w:sz w:val="22"/>
                <w:szCs w:val="22"/>
                <w:lang w:val="bg-BG"/>
              </w:rPr>
              <w:t>, в случаите на навършването на максимално допустимата възраст</w:t>
            </w:r>
            <w:r w:rsidR="00393E1B" w:rsidRPr="002A6DD5">
              <w:rPr>
                <w:noProof/>
                <w:sz w:val="22"/>
                <w:szCs w:val="22"/>
                <w:lang w:val="bg-BG"/>
              </w:rPr>
              <w:t>.</w:t>
            </w:r>
          </w:p>
          <w:p w14:paraId="4FE6AD1D" w14:textId="3A5C9E60" w:rsidR="008608A4" w:rsidRPr="00A97BED" w:rsidRDefault="000279CD" w:rsidP="004F62FA">
            <w:pPr>
              <w:pBdr>
                <w:top w:val="single" w:sz="4" w:space="1" w:color="auto"/>
                <w:left w:val="single" w:sz="4" w:space="4" w:color="auto"/>
                <w:bottom w:val="single" w:sz="4" w:space="1" w:color="auto"/>
                <w:right w:val="single" w:sz="4" w:space="4" w:color="auto"/>
              </w:pBdr>
              <w:shd w:val="clear" w:color="auto" w:fill="C6D9F1" w:themeFill="text2" w:themeFillTint="33"/>
              <w:spacing w:after="0"/>
              <w:rPr>
                <w:sz w:val="22"/>
                <w:szCs w:val="22"/>
                <w:lang w:val="ru-RU"/>
              </w:rPr>
            </w:pPr>
            <w:r w:rsidRPr="002A6DD5">
              <w:rPr>
                <w:b/>
                <w:sz w:val="22"/>
                <w:szCs w:val="22"/>
                <w:lang w:val="bg-BG"/>
              </w:rPr>
              <w:t xml:space="preserve">Разликата между пълния размер на допустимите за финансово подпомагане разходи и размера на безвъзмездната финансова помощ се осигурява от кандидата, като участието </w:t>
            </w:r>
            <w:r w:rsidR="004F62FA" w:rsidRPr="002A6DD5">
              <w:rPr>
                <w:b/>
                <w:sz w:val="22"/>
                <w:szCs w:val="22"/>
                <w:lang w:val="bg-BG"/>
              </w:rPr>
              <w:t xml:space="preserve">му </w:t>
            </w:r>
            <w:r w:rsidRPr="002A6DD5">
              <w:rPr>
                <w:b/>
                <w:sz w:val="22"/>
                <w:szCs w:val="22"/>
                <w:lang w:val="bg-BG"/>
              </w:rPr>
              <w:t>може да бъде само в парична форма</w:t>
            </w:r>
            <w:r w:rsidR="001961C1" w:rsidRPr="00A97BED">
              <w:rPr>
                <w:b/>
                <w:sz w:val="22"/>
                <w:szCs w:val="22"/>
                <w:lang w:val="ru-RU"/>
              </w:rPr>
              <w:t>.</w:t>
            </w:r>
            <w:r w:rsidRPr="002A6DD5">
              <w:rPr>
                <w:b/>
                <w:sz w:val="22"/>
                <w:szCs w:val="22"/>
                <w:lang w:val="bg-BG"/>
              </w:rPr>
              <w:t xml:space="preserve"> </w:t>
            </w:r>
          </w:p>
        </w:tc>
      </w:tr>
      <w:tr w:rsidR="00F56512" w:rsidRPr="00963AE1" w14:paraId="450F18B1"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16EFA638" w14:textId="5D38D053" w:rsidR="00F56512" w:rsidRPr="002A6DD5" w:rsidRDefault="00F56512" w:rsidP="00F56512">
            <w:pPr>
              <w:pStyle w:val="10"/>
              <w:rPr>
                <w:rFonts w:cs="Times New Roman"/>
                <w:sz w:val="22"/>
              </w:rPr>
            </w:pPr>
            <w:bookmarkStart w:id="23" w:name="_Toc500920480"/>
            <w:bookmarkStart w:id="24" w:name="_Toc500920642"/>
            <w:r w:rsidRPr="002A6DD5">
              <w:rPr>
                <w:rFonts w:cs="Times New Roman"/>
                <w:sz w:val="22"/>
              </w:rPr>
              <w:lastRenderedPageBreak/>
              <w:t>Допустими кандидати</w:t>
            </w:r>
            <w:bookmarkEnd w:id="23"/>
            <w:bookmarkEnd w:id="24"/>
          </w:p>
          <w:p w14:paraId="76841B0F" w14:textId="36593A63" w:rsidR="00F56512" w:rsidRPr="002A6DD5" w:rsidRDefault="00F56512" w:rsidP="00DD15B0">
            <w:pPr>
              <w:pStyle w:val="11"/>
              <w:rPr>
                <w:rFonts w:cs="Times New Roman"/>
                <w:sz w:val="22"/>
              </w:rPr>
            </w:pPr>
            <w:bookmarkStart w:id="25" w:name="_Toc500920481"/>
            <w:r w:rsidRPr="002A6DD5">
              <w:rPr>
                <w:rFonts w:cs="Times New Roman"/>
                <w:sz w:val="22"/>
              </w:rPr>
              <w:t>Критерии за допустимост на кандидатите</w:t>
            </w:r>
            <w:bookmarkEnd w:id="25"/>
          </w:p>
        </w:tc>
      </w:tr>
      <w:tr w:rsidR="002B10CC" w:rsidRPr="00963AE1" w14:paraId="651FEAC4" w14:textId="77777777" w:rsidTr="00CC18BB">
        <w:trPr>
          <w:trHeight w:val="109"/>
        </w:trPr>
        <w:tc>
          <w:tcPr>
            <w:tcW w:w="9038" w:type="dxa"/>
            <w:tcBorders>
              <w:bottom w:val="single" w:sz="4" w:space="0" w:color="auto"/>
            </w:tcBorders>
            <w:shd w:val="clear" w:color="auto" w:fill="auto"/>
          </w:tcPr>
          <w:p w14:paraId="11375953" w14:textId="302BB51D" w:rsidR="004C6C06" w:rsidRPr="002A6DD5" w:rsidRDefault="004C6C06" w:rsidP="00313267">
            <w:pPr>
              <w:spacing w:after="0"/>
              <w:rPr>
                <w:b/>
                <w:bCs/>
                <w:sz w:val="22"/>
                <w:szCs w:val="22"/>
                <w:u w:val="single"/>
                <w:lang w:val="bg-BG"/>
              </w:rPr>
            </w:pPr>
            <w:r w:rsidRPr="002A6DD5">
              <w:rPr>
                <w:b/>
                <w:bCs/>
                <w:sz w:val="22"/>
                <w:szCs w:val="22"/>
                <w:u w:val="single"/>
                <w:lang w:val="bg-BG"/>
              </w:rPr>
              <w:t>Допустими кандидати:</w:t>
            </w:r>
          </w:p>
          <w:p w14:paraId="5F508D37" w14:textId="24189F48" w:rsidR="00CF3751" w:rsidRPr="002A6DD5" w:rsidRDefault="00CF3751" w:rsidP="00313267">
            <w:pPr>
              <w:spacing w:after="0"/>
              <w:rPr>
                <w:sz w:val="22"/>
                <w:szCs w:val="22"/>
                <w:lang w:val="bg-BG"/>
              </w:rPr>
            </w:pPr>
            <w:r w:rsidRPr="002A6DD5">
              <w:rPr>
                <w:sz w:val="22"/>
                <w:szCs w:val="22"/>
                <w:lang w:val="x-none"/>
              </w:rPr>
              <w:t>За безвъзмездна финансова помощ могат да кандидатстват лица, които към датата на подаване на проектното предложение са:</w:t>
            </w:r>
          </w:p>
          <w:p w14:paraId="30465CBC" w14:textId="0D8402AA" w:rsidR="00CF3751" w:rsidRPr="002A6DD5" w:rsidRDefault="00CF3751" w:rsidP="00313267">
            <w:pPr>
              <w:spacing w:after="0"/>
              <w:rPr>
                <w:sz w:val="22"/>
                <w:szCs w:val="22"/>
                <w:lang w:val="bg-BG"/>
              </w:rPr>
            </w:pPr>
            <w:r w:rsidRPr="002A6DD5">
              <w:rPr>
                <w:b/>
                <w:bCs/>
                <w:sz w:val="22"/>
                <w:szCs w:val="22"/>
                <w:lang w:val="bg-BG"/>
              </w:rPr>
              <w:t>1.</w:t>
            </w:r>
            <w:r w:rsidRPr="002A6DD5">
              <w:rPr>
                <w:sz w:val="22"/>
                <w:szCs w:val="22"/>
                <w:lang w:val="bg-BG"/>
              </w:rPr>
              <w:t xml:space="preserve"> </w:t>
            </w:r>
            <w:r w:rsidRPr="002A6DD5">
              <w:rPr>
                <w:b/>
                <w:bCs/>
                <w:sz w:val="22"/>
                <w:szCs w:val="22"/>
                <w:lang w:val="bg-BG"/>
              </w:rPr>
              <w:t>Земеделски стопани</w:t>
            </w:r>
            <w:r w:rsidR="00160A38" w:rsidRPr="002A6DD5">
              <w:rPr>
                <w:sz w:val="22"/>
                <w:szCs w:val="22"/>
                <w:lang w:val="bg-BG"/>
              </w:rPr>
              <w:t>.</w:t>
            </w:r>
            <w:r w:rsidRPr="002A6DD5">
              <w:rPr>
                <w:sz w:val="22"/>
                <w:szCs w:val="22"/>
                <w:lang w:val="bg-BG"/>
              </w:rPr>
              <w:t xml:space="preserve"> </w:t>
            </w:r>
          </w:p>
          <w:p w14:paraId="5E51ACEF" w14:textId="0757092D" w:rsidR="00A5046F" w:rsidRPr="002A6DD5" w:rsidRDefault="00A5046F" w:rsidP="00313267">
            <w:pPr>
              <w:spacing w:after="0"/>
              <w:rPr>
                <w:sz w:val="22"/>
                <w:szCs w:val="22"/>
                <w:lang w:val="bg-BG"/>
              </w:rPr>
            </w:pPr>
            <w:r w:rsidRPr="002A6DD5">
              <w:rPr>
                <w:b/>
                <w:bCs/>
                <w:sz w:val="22"/>
                <w:szCs w:val="22"/>
                <w:lang w:val="bg-BG"/>
              </w:rPr>
              <w:t>2.</w:t>
            </w:r>
            <w:r w:rsidRPr="002A6DD5">
              <w:rPr>
                <w:sz w:val="22"/>
                <w:szCs w:val="22"/>
                <w:lang w:val="bg-BG"/>
              </w:rPr>
              <w:t xml:space="preserve"> </w:t>
            </w:r>
            <w:r w:rsidRPr="002A6DD5">
              <w:rPr>
                <w:b/>
                <w:bCs/>
                <w:sz w:val="22"/>
                <w:szCs w:val="22"/>
                <w:lang w:val="bg-BG"/>
              </w:rPr>
              <w:t>Признати групи производители и признати организации на производители на земеделски продукти или такива, одобрени за финансова помощ по мярка 9 „Учредяване на групи и организации на производители“ от ПРСР 2014</w:t>
            </w:r>
            <w:r w:rsidR="00665E0F" w:rsidRPr="002A6DD5">
              <w:rPr>
                <w:b/>
                <w:bCs/>
                <w:sz w:val="22"/>
                <w:szCs w:val="22"/>
                <w:lang w:val="bg-BG"/>
              </w:rPr>
              <w:t>-</w:t>
            </w:r>
            <w:r w:rsidRPr="002A6DD5">
              <w:rPr>
                <w:b/>
                <w:bCs/>
                <w:sz w:val="22"/>
                <w:szCs w:val="22"/>
                <w:lang w:val="bg-BG"/>
              </w:rPr>
              <w:t>2020 г.</w:t>
            </w:r>
          </w:p>
          <w:p w14:paraId="57A4D8E5" w14:textId="3107B27B" w:rsidR="00A5046F" w:rsidRPr="002A6DD5" w:rsidRDefault="00A5046F" w:rsidP="00313267">
            <w:pPr>
              <w:spacing w:after="0"/>
              <w:rPr>
                <w:sz w:val="22"/>
                <w:szCs w:val="22"/>
                <w:lang w:val="bg-BG"/>
              </w:rPr>
            </w:pPr>
            <w:r w:rsidRPr="002A6DD5">
              <w:rPr>
                <w:b/>
                <w:bCs/>
                <w:sz w:val="22"/>
                <w:szCs w:val="22"/>
                <w:lang w:val="bg-BG"/>
              </w:rPr>
              <w:t>3.</w:t>
            </w:r>
            <w:r w:rsidRPr="002A6DD5">
              <w:rPr>
                <w:sz w:val="22"/>
                <w:szCs w:val="22"/>
                <w:lang w:val="bg-BG"/>
              </w:rPr>
              <w:t xml:space="preserve"> За подпомагане само за проекти </w:t>
            </w:r>
            <w:r w:rsidRPr="002A6DD5">
              <w:rPr>
                <w:b/>
                <w:bCs/>
                <w:sz w:val="22"/>
                <w:szCs w:val="22"/>
                <w:lang w:val="bg-BG"/>
              </w:rPr>
              <w:t>за колективни инвестиции могат да кандидатстват и юридически лица, регистрирани по Търговския закон и/или Закона за кооперациите</w:t>
            </w:r>
            <w:r w:rsidRPr="002A6DD5">
              <w:rPr>
                <w:sz w:val="22"/>
                <w:szCs w:val="22"/>
                <w:lang w:val="bg-BG"/>
              </w:rPr>
              <w:t>, които включват най</w:t>
            </w:r>
            <w:r w:rsidR="00665E0F" w:rsidRPr="002A6DD5">
              <w:rPr>
                <w:sz w:val="22"/>
                <w:szCs w:val="22"/>
                <w:lang w:val="bg-BG"/>
              </w:rPr>
              <w:t>-</w:t>
            </w:r>
            <w:r w:rsidRPr="002A6DD5">
              <w:rPr>
                <w:sz w:val="22"/>
                <w:szCs w:val="22"/>
                <w:lang w:val="bg-BG"/>
              </w:rPr>
              <w:t>малко 6 лица и са извън посочените в т.1</w:t>
            </w:r>
            <w:r w:rsidR="00F077BE" w:rsidRPr="002A6DD5">
              <w:rPr>
                <w:sz w:val="22"/>
                <w:szCs w:val="22"/>
                <w:lang w:val="bg-BG"/>
              </w:rPr>
              <w:t xml:space="preserve"> </w:t>
            </w:r>
            <w:r w:rsidRPr="002A6DD5">
              <w:rPr>
                <w:sz w:val="22"/>
                <w:szCs w:val="22"/>
                <w:lang w:val="bg-BG"/>
              </w:rPr>
              <w:t>и т.2.</w:t>
            </w:r>
          </w:p>
          <w:p w14:paraId="214D823D" w14:textId="01014D55" w:rsidR="004C6C06" w:rsidRPr="002A6DD5" w:rsidRDefault="004C6C06" w:rsidP="00313267">
            <w:pPr>
              <w:spacing w:after="0"/>
              <w:rPr>
                <w:b/>
                <w:bCs/>
                <w:sz w:val="22"/>
                <w:szCs w:val="22"/>
                <w:u w:val="single"/>
                <w:lang w:val="bg-BG"/>
              </w:rPr>
            </w:pPr>
            <w:r w:rsidRPr="00A97BED">
              <w:rPr>
                <w:b/>
                <w:bCs/>
                <w:sz w:val="22"/>
                <w:szCs w:val="22"/>
                <w:u w:val="single"/>
                <w:lang w:val="bg-BG"/>
              </w:rPr>
              <w:t>Критерии за допустимост на кандидатите:</w:t>
            </w:r>
          </w:p>
          <w:p w14:paraId="0DB6FBF6" w14:textId="7AB1C689" w:rsidR="00FD3A4F" w:rsidRPr="002A6DD5" w:rsidRDefault="00A5046F" w:rsidP="00313267">
            <w:pPr>
              <w:spacing w:after="0"/>
              <w:rPr>
                <w:sz w:val="22"/>
                <w:szCs w:val="22"/>
                <w:lang w:val="bg-BG"/>
              </w:rPr>
            </w:pPr>
            <w:r w:rsidRPr="002A6DD5">
              <w:rPr>
                <w:b/>
                <w:bCs/>
                <w:sz w:val="22"/>
                <w:szCs w:val="22"/>
                <w:lang w:val="bg-BG"/>
              </w:rPr>
              <w:t>4.</w:t>
            </w:r>
            <w:r w:rsidRPr="002A6DD5">
              <w:rPr>
                <w:sz w:val="22"/>
                <w:szCs w:val="22"/>
                <w:lang w:val="bg-BG"/>
              </w:rPr>
              <w:t xml:space="preserve"> </w:t>
            </w:r>
            <w:r w:rsidRPr="002A6DD5">
              <w:rPr>
                <w:b/>
                <w:bCs/>
                <w:sz w:val="22"/>
                <w:szCs w:val="22"/>
                <w:lang w:val="bg-BG"/>
              </w:rPr>
              <w:t>Земеделски стопани по т.1 към датата на подаване на проектното предложение трябва да отговарят на следните условия</w:t>
            </w:r>
            <w:r w:rsidRPr="002A6DD5">
              <w:rPr>
                <w:sz w:val="22"/>
                <w:szCs w:val="22"/>
                <w:lang w:val="bg-BG"/>
              </w:rPr>
              <w:t>:</w:t>
            </w:r>
            <w:r w:rsidR="00FD3A4F" w:rsidRPr="002A6DD5">
              <w:rPr>
                <w:sz w:val="22"/>
                <w:szCs w:val="22"/>
                <w:lang w:val="bg-BG"/>
              </w:rPr>
              <w:t xml:space="preserve"> </w:t>
            </w:r>
          </w:p>
          <w:p w14:paraId="411044C5" w14:textId="1155E1E3" w:rsidR="00A5046F" w:rsidRPr="002A6DD5" w:rsidRDefault="00FD3A4F" w:rsidP="00313267">
            <w:pPr>
              <w:spacing w:after="0"/>
              <w:rPr>
                <w:sz w:val="22"/>
                <w:szCs w:val="22"/>
                <w:lang w:val="bg-BG"/>
              </w:rPr>
            </w:pPr>
            <w:r w:rsidRPr="002A6DD5">
              <w:rPr>
                <w:b/>
                <w:bCs/>
                <w:sz w:val="22"/>
                <w:szCs w:val="22"/>
                <w:lang w:val="bg-BG"/>
              </w:rPr>
              <w:t>4.1.</w:t>
            </w:r>
            <w:r w:rsidRPr="002A6DD5">
              <w:rPr>
                <w:sz w:val="22"/>
                <w:szCs w:val="22"/>
                <w:lang w:val="bg-BG"/>
              </w:rPr>
              <w:t xml:space="preserve"> да са </w:t>
            </w:r>
            <w:r w:rsidR="00A5046F" w:rsidRPr="002A6DD5">
              <w:rPr>
                <w:sz w:val="22"/>
                <w:szCs w:val="22"/>
                <w:lang w:val="bg-BG"/>
              </w:rPr>
              <w:t xml:space="preserve">регистрирани </w:t>
            </w:r>
            <w:r w:rsidRPr="002A6DD5">
              <w:rPr>
                <w:sz w:val="22"/>
                <w:szCs w:val="22"/>
                <w:lang w:val="bg-BG"/>
              </w:rPr>
              <w:t xml:space="preserve">като земеделски стопани </w:t>
            </w:r>
            <w:r w:rsidR="00A5046F" w:rsidRPr="002A6DD5">
              <w:rPr>
                <w:sz w:val="22"/>
                <w:szCs w:val="22"/>
                <w:lang w:val="bg-BG"/>
              </w:rPr>
              <w:t>съгласно чл.7, ал.1 от Закона за подпомагане на земеделските производители</w:t>
            </w:r>
            <w:r w:rsidR="0060197D" w:rsidRPr="002A6DD5">
              <w:rPr>
                <w:sz w:val="22"/>
                <w:szCs w:val="22"/>
                <w:lang w:val="bg-BG"/>
              </w:rPr>
              <w:t xml:space="preserve"> и по реда на Наредба № 3 от 1999 г. за създаване и поддържане на регистър на земеделските стопани (ДВ, бр. 10 от 1999 г.), наричана по</w:t>
            </w:r>
            <w:r w:rsidR="00665E0F" w:rsidRPr="002A6DD5">
              <w:rPr>
                <w:sz w:val="22"/>
                <w:szCs w:val="22"/>
                <w:lang w:val="bg-BG"/>
              </w:rPr>
              <w:t>-</w:t>
            </w:r>
            <w:r w:rsidR="0060197D" w:rsidRPr="002A6DD5">
              <w:rPr>
                <w:sz w:val="22"/>
                <w:szCs w:val="22"/>
                <w:lang w:val="bg-BG"/>
              </w:rPr>
              <w:t>нататък "Наредба № 3 от 1999 г."</w:t>
            </w:r>
            <w:r w:rsidR="00A5046F" w:rsidRPr="002A6DD5">
              <w:rPr>
                <w:sz w:val="22"/>
                <w:szCs w:val="22"/>
                <w:lang w:val="bg-BG"/>
              </w:rPr>
              <w:t xml:space="preserve"> </w:t>
            </w:r>
            <w:r w:rsidRPr="002A6DD5">
              <w:rPr>
                <w:sz w:val="22"/>
                <w:szCs w:val="22"/>
                <w:lang w:val="bg-BG"/>
              </w:rPr>
              <w:t xml:space="preserve">и </w:t>
            </w:r>
            <w:r w:rsidR="00A5046F" w:rsidRPr="002A6DD5">
              <w:rPr>
                <w:sz w:val="22"/>
                <w:szCs w:val="22"/>
                <w:lang w:val="bg-BG"/>
              </w:rPr>
              <w:t xml:space="preserve">минималният стандартен производствен обем на земеделското им стопанство </w:t>
            </w:r>
            <w:r w:rsidR="005870AD" w:rsidRPr="002A6DD5">
              <w:rPr>
                <w:sz w:val="22"/>
                <w:szCs w:val="22"/>
                <w:lang w:val="bg-BG"/>
              </w:rPr>
              <w:t xml:space="preserve">да </w:t>
            </w:r>
            <w:r w:rsidR="00A5046F" w:rsidRPr="002A6DD5">
              <w:rPr>
                <w:sz w:val="22"/>
                <w:szCs w:val="22"/>
                <w:lang w:val="bg-BG"/>
              </w:rPr>
              <w:t>е не по</w:t>
            </w:r>
            <w:r w:rsidR="00665E0F" w:rsidRPr="002A6DD5">
              <w:rPr>
                <w:sz w:val="22"/>
                <w:szCs w:val="22"/>
                <w:lang w:val="bg-BG"/>
              </w:rPr>
              <w:t>-</w:t>
            </w:r>
            <w:r w:rsidR="00A5046F" w:rsidRPr="002A6DD5">
              <w:rPr>
                <w:sz w:val="22"/>
                <w:szCs w:val="22"/>
                <w:lang w:val="bg-BG"/>
              </w:rPr>
              <w:t xml:space="preserve">малко от левовата равностойност на </w:t>
            </w:r>
            <w:r w:rsidR="00A5046F" w:rsidRPr="002A6DD5">
              <w:rPr>
                <w:b/>
                <w:bCs/>
                <w:sz w:val="22"/>
                <w:szCs w:val="22"/>
                <w:lang w:val="bg-BG"/>
              </w:rPr>
              <w:t>6 000 евро</w:t>
            </w:r>
            <w:r w:rsidR="00A5046F" w:rsidRPr="002A6DD5">
              <w:rPr>
                <w:sz w:val="22"/>
                <w:szCs w:val="22"/>
                <w:lang w:val="bg-BG"/>
              </w:rPr>
              <w:t>.</w:t>
            </w:r>
          </w:p>
          <w:p w14:paraId="4AEB618D" w14:textId="6D323069" w:rsidR="00FD3A4F" w:rsidRPr="002A6DD5" w:rsidRDefault="00FD3A4F" w:rsidP="00313267">
            <w:pPr>
              <w:spacing w:after="0"/>
              <w:rPr>
                <w:sz w:val="22"/>
                <w:szCs w:val="22"/>
                <w:lang w:val="bg-BG"/>
              </w:rPr>
            </w:pPr>
            <w:r w:rsidRPr="002A6DD5">
              <w:rPr>
                <w:b/>
                <w:bCs/>
                <w:sz w:val="22"/>
                <w:szCs w:val="22"/>
                <w:lang w:val="bg-BG"/>
              </w:rPr>
              <w:t>4.2.</w:t>
            </w:r>
            <w:r w:rsidRPr="002A6DD5">
              <w:rPr>
                <w:sz w:val="22"/>
                <w:szCs w:val="22"/>
                <w:lang w:val="bg-BG"/>
              </w:rPr>
              <w:t xml:space="preserve"> ако са юридически лица, трябва да са:</w:t>
            </w:r>
          </w:p>
          <w:p w14:paraId="4B2C2E0A" w14:textId="5C80ACF4" w:rsidR="00EB6771" w:rsidRPr="002A6DD5" w:rsidRDefault="00FD3A4F" w:rsidP="00313267">
            <w:pPr>
              <w:spacing w:after="0"/>
              <w:ind w:firstLine="459"/>
              <w:rPr>
                <w:i/>
                <w:sz w:val="22"/>
                <w:szCs w:val="22"/>
                <w:lang w:val="bg-BG"/>
              </w:rPr>
            </w:pPr>
            <w:r w:rsidRPr="002A6DD5">
              <w:rPr>
                <w:sz w:val="22"/>
                <w:szCs w:val="22"/>
                <w:lang w:val="bg-BG"/>
              </w:rPr>
              <w:t>а</w:t>
            </w:r>
            <w:r w:rsidR="005A5B4E" w:rsidRPr="002A6DD5">
              <w:rPr>
                <w:sz w:val="22"/>
                <w:szCs w:val="22"/>
                <w:lang w:val="bg-BG"/>
              </w:rPr>
              <w:t xml:space="preserve">) </w:t>
            </w:r>
            <w:r w:rsidR="00EB6771" w:rsidRPr="002A6DD5">
              <w:rPr>
                <w:sz w:val="22"/>
                <w:szCs w:val="22"/>
                <w:lang w:val="bg-BG"/>
              </w:rPr>
              <w:t xml:space="preserve">получили за предходната или текущата финансова година приход от земеделски дейности </w:t>
            </w:r>
            <w:r w:rsidR="00EB6771" w:rsidRPr="002A6DD5">
              <w:rPr>
                <w:color w:val="000000" w:themeColor="text1"/>
                <w:sz w:val="22"/>
                <w:szCs w:val="22"/>
                <w:lang w:val="bg-BG"/>
              </w:rPr>
              <w:t>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w:t>
            </w:r>
            <w:r w:rsidR="00EB6771" w:rsidRPr="00A97BED">
              <w:rPr>
                <w:color w:val="000000" w:themeColor="text1"/>
                <w:sz w:val="22"/>
                <w:szCs w:val="22"/>
                <w:lang w:val="ru-RU"/>
              </w:rPr>
              <w:t xml:space="preserve">. </w:t>
            </w:r>
            <w:r w:rsidR="005A5B4E" w:rsidRPr="00A97BED">
              <w:rPr>
                <w:color w:val="000000" w:themeColor="text1"/>
                <w:sz w:val="22"/>
                <w:szCs w:val="22"/>
                <w:lang w:val="ru-RU"/>
              </w:rPr>
              <w:t xml:space="preserve"> </w:t>
            </w:r>
            <w:r w:rsidR="00EB6771" w:rsidRPr="002A6DD5">
              <w:rPr>
                <w:i/>
                <w:sz w:val="22"/>
                <w:szCs w:val="22"/>
                <w:lang w:val="bg-BG"/>
              </w:rPr>
              <w:t xml:space="preserve">Не се прилага за </w:t>
            </w:r>
            <w:r w:rsidR="00EB6771" w:rsidRPr="002A6DD5">
              <w:rPr>
                <w:i/>
                <w:sz w:val="22"/>
                <w:szCs w:val="22"/>
                <w:lang w:val="bg-BG"/>
              </w:rPr>
              <w:lastRenderedPageBreak/>
              <w:t xml:space="preserve">кандидати, </w:t>
            </w:r>
            <w:r w:rsidR="00EB6771" w:rsidRPr="002A6DD5">
              <w:rPr>
                <w:b/>
                <w:bCs/>
                <w:i/>
                <w:sz w:val="22"/>
                <w:szCs w:val="22"/>
                <w:u w:val="single"/>
                <w:lang w:val="bg-BG"/>
              </w:rPr>
              <w:t>създадени до 1 година</w:t>
            </w:r>
            <w:r w:rsidR="00EB6771" w:rsidRPr="002A6DD5">
              <w:rPr>
                <w:i/>
                <w:sz w:val="22"/>
                <w:szCs w:val="22"/>
                <w:lang w:val="bg-BG"/>
              </w:rPr>
              <w:t xml:space="preserve"> преди датата на кандидатстване за проект в селски район, с </w:t>
            </w:r>
            <w:r w:rsidR="00EB6771" w:rsidRPr="002A6DD5">
              <w:rPr>
                <w:b/>
                <w:i/>
                <w:sz w:val="22"/>
                <w:szCs w:val="22"/>
                <w:u w:val="single"/>
                <w:lang w:val="bg-BG"/>
              </w:rPr>
              <w:t>инвестиции изцяло</w:t>
            </w:r>
            <w:r w:rsidR="00EB6771" w:rsidRPr="002A6DD5">
              <w:rPr>
                <w:i/>
                <w:sz w:val="22"/>
                <w:szCs w:val="22"/>
                <w:u w:val="single"/>
                <w:lang w:val="bg-BG"/>
              </w:rPr>
              <w:t xml:space="preserve"> в сектори "Животновъдство", "Плодове и зеленчуци" или "Етеричномаслени и медицински култури"</w:t>
            </w:r>
            <w:r w:rsidR="00EB6771" w:rsidRPr="002A6DD5">
              <w:rPr>
                <w:i/>
                <w:sz w:val="22"/>
                <w:szCs w:val="22"/>
                <w:lang w:val="bg-BG"/>
              </w:rPr>
              <w:t>, включително с инвестиции, в обхвата на</w:t>
            </w:r>
            <w:r w:rsidR="007A1F64" w:rsidRPr="002A6DD5">
              <w:rPr>
                <w:i/>
                <w:sz w:val="22"/>
                <w:szCs w:val="22"/>
                <w:lang w:val="bg-BG"/>
              </w:rPr>
              <w:t xml:space="preserve"> два или повече от тези сектори.</w:t>
            </w:r>
          </w:p>
          <w:p w14:paraId="77D57914" w14:textId="6DE107BE" w:rsidR="00B97BC3" w:rsidRPr="002A6DD5" w:rsidRDefault="000F1794" w:rsidP="0024377E">
            <w:pPr>
              <w:spacing w:after="0"/>
              <w:ind w:firstLine="459"/>
              <w:rPr>
                <w:sz w:val="22"/>
                <w:szCs w:val="22"/>
                <w:lang w:val="bg-BG"/>
              </w:rPr>
            </w:pPr>
            <w:r w:rsidRPr="002A6DD5">
              <w:rPr>
                <w:b/>
                <w:bCs/>
                <w:sz w:val="22"/>
                <w:szCs w:val="22"/>
                <w:lang w:val="bg-BG"/>
              </w:rPr>
              <w:t>б</w:t>
            </w:r>
            <w:r w:rsidR="005A5B4E" w:rsidRPr="00A97BED">
              <w:rPr>
                <w:b/>
                <w:bCs/>
                <w:sz w:val="22"/>
                <w:szCs w:val="22"/>
                <w:lang w:val="ru-RU"/>
              </w:rPr>
              <w:t>)</w:t>
            </w:r>
            <w:r w:rsidR="005A5B4E" w:rsidRPr="00A97BED">
              <w:rPr>
                <w:sz w:val="22"/>
                <w:szCs w:val="22"/>
                <w:lang w:val="ru-RU"/>
              </w:rPr>
              <w:t xml:space="preserve"> </w:t>
            </w:r>
            <w:r w:rsidR="00EB6771" w:rsidRPr="002A6DD5">
              <w:rPr>
                <w:sz w:val="22"/>
                <w:szCs w:val="22"/>
                <w:lang w:val="bg-BG"/>
              </w:rPr>
              <w:t xml:space="preserve">регистрирани по Търговския закон, Закона за кооперациите, </w:t>
            </w:r>
            <w:r w:rsidR="00B97BC3" w:rsidRPr="002A6DD5">
              <w:rPr>
                <w:sz w:val="22"/>
                <w:szCs w:val="22"/>
                <w:lang w:val="bg-BG"/>
              </w:rPr>
              <w:t>Закона за вероизповеданията или създадени по Закона за Селскостопанската академия.</w:t>
            </w:r>
          </w:p>
          <w:p w14:paraId="62667165" w14:textId="26C779F6" w:rsidR="00DF7C78" w:rsidRPr="002A6DD5" w:rsidRDefault="00FD3A4F" w:rsidP="005F0993">
            <w:pPr>
              <w:spacing w:after="0"/>
              <w:rPr>
                <w:sz w:val="22"/>
                <w:szCs w:val="22"/>
                <w:lang w:val="bg-BG"/>
              </w:rPr>
            </w:pPr>
            <w:r w:rsidRPr="002A6DD5">
              <w:rPr>
                <w:b/>
                <w:bCs/>
                <w:sz w:val="22"/>
                <w:szCs w:val="22"/>
                <w:lang w:val="bg-BG"/>
              </w:rPr>
              <w:t>5</w:t>
            </w:r>
            <w:r w:rsidRPr="002A6DD5">
              <w:rPr>
                <w:sz w:val="22"/>
                <w:szCs w:val="22"/>
                <w:lang w:val="bg-BG"/>
              </w:rPr>
              <w:t xml:space="preserve">. </w:t>
            </w:r>
            <w:r w:rsidR="009B2797" w:rsidRPr="002A6DD5">
              <w:rPr>
                <w:sz w:val="22"/>
                <w:szCs w:val="22"/>
                <w:lang w:val="bg-BG"/>
              </w:rPr>
              <w:t>Икономическият размер на стопанството</w:t>
            </w:r>
            <w:r w:rsidR="00D64272" w:rsidRPr="002A6DD5">
              <w:rPr>
                <w:sz w:val="22"/>
                <w:szCs w:val="22"/>
                <w:lang w:val="bg-BG"/>
              </w:rPr>
              <w:t xml:space="preserve"> по т. 4.1</w:t>
            </w:r>
            <w:r w:rsidR="009B2797" w:rsidRPr="002A6DD5">
              <w:rPr>
                <w:sz w:val="22"/>
                <w:szCs w:val="22"/>
                <w:lang w:val="bg-BG"/>
              </w:rPr>
              <w:t xml:space="preserve">, измерен в СПО, се изчислява по таблица съгласно </w:t>
            </w:r>
            <w:r w:rsidR="00313267" w:rsidRPr="002A6DD5">
              <w:rPr>
                <w:b/>
                <w:bCs/>
                <w:i/>
                <w:iCs/>
                <w:sz w:val="22"/>
                <w:szCs w:val="22"/>
                <w:lang w:val="bg-BG"/>
              </w:rPr>
              <w:t>Приложение №</w:t>
            </w:r>
            <w:r w:rsidR="00D353CE" w:rsidRPr="002A6DD5">
              <w:rPr>
                <w:b/>
                <w:bCs/>
                <w:i/>
                <w:iCs/>
                <w:sz w:val="22"/>
                <w:szCs w:val="22"/>
                <w:lang w:val="bg-BG"/>
              </w:rPr>
              <w:t>14</w:t>
            </w:r>
            <w:r w:rsidR="00665E0F" w:rsidRPr="002A6DD5">
              <w:rPr>
                <w:b/>
                <w:bCs/>
                <w:i/>
                <w:iCs/>
                <w:sz w:val="22"/>
                <w:szCs w:val="22"/>
                <w:lang w:val="ru-RU"/>
              </w:rPr>
              <w:t>-</w:t>
            </w:r>
            <w:r w:rsidR="00CC4346" w:rsidRPr="002A6DD5">
              <w:rPr>
                <w:b/>
                <w:bCs/>
                <w:i/>
                <w:iCs/>
                <w:sz w:val="22"/>
                <w:szCs w:val="22"/>
                <w:lang w:val="bg-BG"/>
              </w:rPr>
              <w:t>Б</w:t>
            </w:r>
            <w:r w:rsidR="002A742C" w:rsidRPr="002A6DD5">
              <w:rPr>
                <w:sz w:val="22"/>
                <w:szCs w:val="22"/>
                <w:lang w:val="bg-BG"/>
              </w:rPr>
              <w:t xml:space="preserve"> </w:t>
            </w:r>
            <w:r w:rsidR="002A742C" w:rsidRPr="002A6DD5">
              <w:rPr>
                <w:i/>
                <w:iCs/>
                <w:sz w:val="22"/>
                <w:szCs w:val="22"/>
                <w:lang w:val="bg-BG"/>
              </w:rPr>
              <w:t>към Документи за попълване</w:t>
            </w:r>
            <w:r w:rsidR="00DF7C78" w:rsidRPr="002A6DD5">
              <w:rPr>
                <w:i/>
                <w:iCs/>
                <w:sz w:val="22"/>
                <w:szCs w:val="22"/>
                <w:lang w:val="bg-BG"/>
              </w:rPr>
              <w:t>.</w:t>
            </w:r>
          </w:p>
          <w:p w14:paraId="75BB25BE" w14:textId="4D9EAA8F" w:rsidR="00FD3A4F" w:rsidRPr="002A6DD5" w:rsidRDefault="00DF7C78" w:rsidP="005F0993">
            <w:pPr>
              <w:spacing w:after="0"/>
              <w:rPr>
                <w:sz w:val="22"/>
                <w:szCs w:val="22"/>
                <w:lang w:val="bg-BG"/>
              </w:rPr>
            </w:pPr>
            <w:r w:rsidRPr="002A6DD5">
              <w:rPr>
                <w:b/>
                <w:sz w:val="22"/>
                <w:szCs w:val="22"/>
                <w:lang w:val="bg-BG"/>
              </w:rPr>
              <w:t>6.</w:t>
            </w:r>
            <w:r w:rsidRPr="002A6DD5">
              <w:rPr>
                <w:sz w:val="22"/>
                <w:szCs w:val="22"/>
                <w:lang w:val="bg-BG"/>
              </w:rPr>
              <w:t xml:space="preserve"> </w:t>
            </w:r>
            <w:r w:rsidR="00FD3A4F" w:rsidRPr="002A6DD5">
              <w:rPr>
                <w:sz w:val="22"/>
                <w:szCs w:val="22"/>
                <w:lang w:val="bg-BG"/>
              </w:rPr>
              <w:t>Минималният стандартен производствен обем на земеделското стопанство по т.</w:t>
            </w:r>
            <w:r w:rsidR="009B2797" w:rsidRPr="002A6DD5">
              <w:rPr>
                <w:sz w:val="22"/>
                <w:szCs w:val="22"/>
                <w:lang w:val="bg-BG"/>
              </w:rPr>
              <w:t>4.</w:t>
            </w:r>
            <w:r w:rsidR="00FD3A4F" w:rsidRPr="002A6DD5">
              <w:rPr>
                <w:sz w:val="22"/>
                <w:szCs w:val="22"/>
                <w:lang w:val="bg-BG"/>
              </w:rPr>
              <w:t xml:space="preserve">1 се доказва с </w:t>
            </w:r>
            <w:r w:rsidR="00FF0925" w:rsidRPr="002A6DD5">
              <w:rPr>
                <w:b/>
                <w:bCs/>
                <w:sz w:val="22"/>
                <w:szCs w:val="22"/>
                <w:lang w:val="bg-BG"/>
              </w:rPr>
              <w:t>Д</w:t>
            </w:r>
            <w:r w:rsidR="00FD3A4F" w:rsidRPr="002A6DD5">
              <w:rPr>
                <w:b/>
                <w:bCs/>
                <w:sz w:val="22"/>
                <w:szCs w:val="22"/>
                <w:lang w:val="bg-BG"/>
              </w:rPr>
              <w:t>екларация</w:t>
            </w:r>
            <w:r w:rsidR="00FD3A4F" w:rsidRPr="002A6DD5">
              <w:rPr>
                <w:sz w:val="22"/>
                <w:szCs w:val="22"/>
                <w:lang w:val="bg-BG"/>
              </w:rPr>
              <w:t xml:space="preserve"> по образец </w:t>
            </w:r>
            <w:r w:rsidR="00FD3A4F" w:rsidRPr="002A6DD5">
              <w:rPr>
                <w:b/>
                <w:bCs/>
                <w:i/>
                <w:iCs/>
                <w:sz w:val="22"/>
                <w:szCs w:val="22"/>
                <w:lang w:val="bg-BG"/>
              </w:rPr>
              <w:t>Приложение №</w:t>
            </w:r>
            <w:r w:rsidR="00D353CE" w:rsidRPr="002A6DD5">
              <w:rPr>
                <w:b/>
                <w:bCs/>
                <w:i/>
                <w:iCs/>
                <w:sz w:val="22"/>
                <w:szCs w:val="22"/>
                <w:lang w:val="bg-BG"/>
              </w:rPr>
              <w:t>14</w:t>
            </w:r>
            <w:r w:rsidR="001D0A3E" w:rsidRPr="002A6DD5">
              <w:rPr>
                <w:b/>
                <w:bCs/>
                <w:i/>
                <w:iCs/>
                <w:sz w:val="22"/>
                <w:szCs w:val="22"/>
                <w:lang w:val="bg-BG"/>
              </w:rPr>
              <w:t xml:space="preserve"> и </w:t>
            </w:r>
            <w:r w:rsidR="00185393" w:rsidRPr="002A6DD5">
              <w:rPr>
                <w:bCs/>
                <w:i/>
                <w:iCs/>
                <w:sz w:val="22"/>
                <w:szCs w:val="22"/>
                <w:lang w:val="bg-BG"/>
              </w:rPr>
              <w:t xml:space="preserve">попълнена </w:t>
            </w:r>
            <w:r w:rsidR="001D0A3E" w:rsidRPr="002A6DD5">
              <w:rPr>
                <w:bCs/>
                <w:i/>
                <w:iCs/>
                <w:sz w:val="22"/>
                <w:szCs w:val="22"/>
                <w:lang w:val="bg-BG"/>
              </w:rPr>
              <w:t>таблица</w:t>
            </w:r>
            <w:r w:rsidR="001D0A3E" w:rsidRPr="002A6DD5">
              <w:rPr>
                <w:b/>
                <w:bCs/>
                <w:i/>
                <w:iCs/>
                <w:sz w:val="22"/>
                <w:szCs w:val="22"/>
                <w:lang w:val="bg-BG"/>
              </w:rPr>
              <w:t xml:space="preserve"> Приложение №14</w:t>
            </w:r>
            <w:r w:rsidR="00665E0F" w:rsidRPr="002A6DD5">
              <w:rPr>
                <w:b/>
                <w:bCs/>
                <w:i/>
                <w:iCs/>
                <w:sz w:val="22"/>
                <w:szCs w:val="22"/>
                <w:lang w:val="bg-BG"/>
              </w:rPr>
              <w:t>-</w:t>
            </w:r>
            <w:r w:rsidR="001D0A3E" w:rsidRPr="002A6DD5">
              <w:rPr>
                <w:b/>
                <w:bCs/>
                <w:i/>
                <w:iCs/>
                <w:sz w:val="22"/>
                <w:szCs w:val="22"/>
                <w:lang w:val="bg-BG"/>
              </w:rPr>
              <w:t xml:space="preserve">Б </w:t>
            </w:r>
            <w:r w:rsidR="00FD3A4F" w:rsidRPr="002A6DD5">
              <w:rPr>
                <w:sz w:val="22"/>
                <w:szCs w:val="22"/>
                <w:lang w:val="bg-BG"/>
              </w:rPr>
              <w:t xml:space="preserve">за изчисление на минималния стандартен производствен обем на стопанството през текущата стопанска година към момента на кандидатстване </w:t>
            </w:r>
            <w:r w:rsidR="00FD3A4F" w:rsidRPr="002A6DD5">
              <w:rPr>
                <w:b/>
                <w:bCs/>
                <w:sz w:val="22"/>
                <w:szCs w:val="22"/>
                <w:u w:val="single"/>
                <w:lang w:val="bg-BG"/>
              </w:rPr>
              <w:t>и</w:t>
            </w:r>
            <w:r w:rsidR="00FD3A4F" w:rsidRPr="002A6DD5">
              <w:rPr>
                <w:sz w:val="22"/>
                <w:szCs w:val="22"/>
                <w:lang w:val="bg-BG"/>
              </w:rPr>
              <w:t>:</w:t>
            </w:r>
          </w:p>
          <w:p w14:paraId="530B417A" w14:textId="77777777" w:rsidR="005A1F97" w:rsidRPr="00A97BED" w:rsidRDefault="00FD3A4F" w:rsidP="00A63939">
            <w:pPr>
              <w:spacing w:after="0"/>
              <w:ind w:firstLine="459"/>
              <w:rPr>
                <w:b/>
                <w:bCs/>
                <w:i/>
                <w:iCs/>
                <w:sz w:val="22"/>
                <w:szCs w:val="22"/>
                <w:lang w:val="ru-RU"/>
              </w:rPr>
            </w:pPr>
            <w:r w:rsidRPr="002A6DD5">
              <w:rPr>
                <w:b/>
                <w:bCs/>
                <w:sz w:val="22"/>
                <w:szCs w:val="22"/>
                <w:lang w:val="bg-BG"/>
              </w:rPr>
              <w:t>а)</w:t>
            </w:r>
            <w:r w:rsidRPr="002A6DD5">
              <w:rPr>
                <w:sz w:val="22"/>
                <w:szCs w:val="22"/>
                <w:lang w:val="bg-BG"/>
              </w:rPr>
              <w:t xml:space="preserve"> регистрация на обработваната от кандидата земя и отглежданите животни в Интегрираната система за администриране и контрол (ИСАК); </w:t>
            </w:r>
            <w:r w:rsidRPr="002A6DD5">
              <w:rPr>
                <w:b/>
                <w:bCs/>
                <w:i/>
                <w:iCs/>
                <w:sz w:val="22"/>
                <w:szCs w:val="22"/>
                <w:lang w:val="bg-BG"/>
              </w:rPr>
              <w:t>или</w:t>
            </w:r>
            <w:r w:rsidR="00225E00" w:rsidRPr="002A6DD5">
              <w:rPr>
                <w:b/>
                <w:bCs/>
                <w:i/>
                <w:iCs/>
                <w:sz w:val="22"/>
                <w:szCs w:val="22"/>
                <w:lang w:val="bg-BG"/>
              </w:rPr>
              <w:t xml:space="preserve"> </w:t>
            </w:r>
          </w:p>
          <w:p w14:paraId="57AAF5D0" w14:textId="71DBCB72" w:rsidR="00FD3A4F" w:rsidRPr="00A97BED" w:rsidRDefault="00E41AB8" w:rsidP="00A63939">
            <w:pPr>
              <w:spacing w:after="0"/>
              <w:ind w:firstLine="459"/>
              <w:rPr>
                <w:b/>
                <w:bCs/>
                <w:i/>
                <w:iCs/>
                <w:sz w:val="22"/>
                <w:szCs w:val="22"/>
                <w:lang w:val="ru-RU"/>
              </w:rPr>
            </w:pPr>
            <w:r w:rsidRPr="002A6DD5">
              <w:rPr>
                <w:b/>
                <w:bCs/>
                <w:sz w:val="22"/>
                <w:szCs w:val="22"/>
                <w:lang w:val="bg-BG"/>
              </w:rPr>
              <w:t>б</w:t>
            </w:r>
            <w:r w:rsidR="00FD3A4F" w:rsidRPr="002A6DD5">
              <w:rPr>
                <w:b/>
                <w:bCs/>
                <w:sz w:val="22"/>
                <w:szCs w:val="22"/>
                <w:lang w:val="bg-BG"/>
              </w:rPr>
              <w:t>)</w:t>
            </w:r>
            <w:r w:rsidR="00FD3A4F" w:rsidRPr="002A6DD5">
              <w:rPr>
                <w:sz w:val="22"/>
                <w:szCs w:val="22"/>
                <w:lang w:val="bg-BG"/>
              </w:rPr>
              <w:t xml:space="preserve"> документ за собственост или ползване на земята</w:t>
            </w:r>
            <w:r w:rsidR="006D0433" w:rsidRPr="00A97BED">
              <w:rPr>
                <w:sz w:val="22"/>
                <w:szCs w:val="22"/>
                <w:lang w:val="ru-RU"/>
              </w:rPr>
              <w:t xml:space="preserve"> </w:t>
            </w:r>
            <w:r w:rsidR="00FD3A4F" w:rsidRPr="002A6DD5">
              <w:rPr>
                <w:sz w:val="22"/>
                <w:szCs w:val="22"/>
                <w:lang w:val="bg-BG"/>
              </w:rPr>
              <w:t xml:space="preserve">или заповеди по чл.37в, ал.4, 10 и 12 от Закона за собствеността и ползването на земеделските земи, която участва при </w:t>
            </w:r>
            <w:r w:rsidR="00DF7C78" w:rsidRPr="002A6DD5">
              <w:rPr>
                <w:sz w:val="22"/>
                <w:szCs w:val="22"/>
                <w:lang w:val="bg-BG"/>
              </w:rPr>
              <w:t xml:space="preserve">изчисляването му, </w:t>
            </w:r>
            <w:r w:rsidR="00FD3A4F" w:rsidRPr="002A6DD5">
              <w:rPr>
                <w:b/>
                <w:bCs/>
                <w:i/>
                <w:iCs/>
                <w:sz w:val="22"/>
                <w:szCs w:val="22"/>
                <w:lang w:val="bg-BG"/>
              </w:rPr>
              <w:t>или</w:t>
            </w:r>
          </w:p>
          <w:p w14:paraId="296FB00A" w14:textId="2868AD48" w:rsidR="00690BBE" w:rsidRPr="002A6DD5" w:rsidRDefault="00D11549" w:rsidP="00A63939">
            <w:pPr>
              <w:spacing w:after="0"/>
              <w:ind w:firstLine="459"/>
              <w:rPr>
                <w:sz w:val="22"/>
                <w:szCs w:val="22"/>
                <w:lang w:val="bg-BG"/>
              </w:rPr>
            </w:pPr>
            <w:r w:rsidRPr="00A97BED">
              <w:rPr>
                <w:b/>
                <w:sz w:val="22"/>
                <w:szCs w:val="22"/>
                <w:lang w:val="bg-BG"/>
              </w:rPr>
              <w:t>в</w:t>
            </w:r>
            <w:r w:rsidR="00690BBE" w:rsidRPr="00A97BED">
              <w:rPr>
                <w:b/>
                <w:sz w:val="22"/>
                <w:szCs w:val="22"/>
                <w:lang w:val="bg-BG"/>
              </w:rPr>
              <w:t>)</w:t>
            </w:r>
            <w:r w:rsidR="00690BBE" w:rsidRPr="00A97BED">
              <w:rPr>
                <w:sz w:val="22"/>
                <w:szCs w:val="22"/>
                <w:lang w:val="bg-BG"/>
              </w:rPr>
              <w:t xml:space="preserve"> справка за дейността на кандидата за стопанската 202</w:t>
            </w:r>
            <w:r w:rsidR="0099080A" w:rsidRPr="00A97BED">
              <w:rPr>
                <w:sz w:val="22"/>
                <w:szCs w:val="22"/>
                <w:lang w:val="bg-BG"/>
              </w:rPr>
              <w:t>1</w:t>
            </w:r>
            <w:r w:rsidR="00690BBE" w:rsidRPr="00A97BED">
              <w:rPr>
                <w:sz w:val="22"/>
                <w:szCs w:val="22"/>
                <w:lang w:val="bg-BG"/>
              </w:rPr>
              <w:t>/202</w:t>
            </w:r>
            <w:r w:rsidR="0099080A" w:rsidRPr="00A97BED">
              <w:rPr>
                <w:sz w:val="22"/>
                <w:szCs w:val="22"/>
                <w:lang w:val="bg-BG"/>
              </w:rPr>
              <w:t>2</w:t>
            </w:r>
            <w:r w:rsidR="00690BBE" w:rsidRPr="00A97BED">
              <w:rPr>
                <w:sz w:val="22"/>
                <w:szCs w:val="22"/>
                <w:lang w:val="bg-BG"/>
              </w:rPr>
              <w:t xml:space="preserve"> 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w:t>
            </w:r>
          </w:p>
          <w:p w14:paraId="0B903D59" w14:textId="2D6052B4" w:rsidR="005B4388" w:rsidRPr="002A6DD5" w:rsidRDefault="0077339E" w:rsidP="005B4388">
            <w:pPr>
              <w:shd w:val="clear" w:color="auto" w:fill="DBE5F1" w:themeFill="accent1" w:themeFillTint="33"/>
              <w:spacing w:after="0"/>
              <w:rPr>
                <w:b/>
                <w:bCs/>
                <w:sz w:val="22"/>
                <w:szCs w:val="22"/>
                <w:lang w:val="bg-BG"/>
              </w:rPr>
            </w:pPr>
            <w:r w:rsidRPr="002A6DD5">
              <w:rPr>
                <w:b/>
                <w:bCs/>
                <w:sz w:val="22"/>
                <w:szCs w:val="22"/>
                <w:lang w:val="bg-BG"/>
              </w:rPr>
              <w:t>К</w:t>
            </w:r>
            <w:r w:rsidR="005B4388" w:rsidRPr="002A6DD5">
              <w:rPr>
                <w:b/>
                <w:bCs/>
                <w:sz w:val="22"/>
                <w:szCs w:val="22"/>
                <w:lang w:val="bg-BG"/>
              </w:rPr>
              <w:t>андидатите задължително представят документите по т</w:t>
            </w:r>
            <w:r w:rsidR="001A33C9" w:rsidRPr="002A6DD5">
              <w:rPr>
                <w:b/>
                <w:bCs/>
                <w:sz w:val="22"/>
                <w:szCs w:val="22"/>
                <w:lang w:val="bg-BG"/>
              </w:rPr>
              <w:t>очка 6, б.</w:t>
            </w:r>
            <w:r w:rsidR="00D11549" w:rsidRPr="002A6DD5">
              <w:rPr>
                <w:b/>
                <w:bCs/>
                <w:sz w:val="22"/>
                <w:szCs w:val="22"/>
                <w:lang w:val="bg-BG"/>
              </w:rPr>
              <w:t xml:space="preserve"> </w:t>
            </w:r>
            <w:r w:rsidRPr="002A6DD5">
              <w:rPr>
                <w:b/>
                <w:bCs/>
                <w:sz w:val="22"/>
                <w:szCs w:val="22"/>
                <w:lang w:val="bg-BG"/>
              </w:rPr>
              <w:t xml:space="preserve">„б“ </w:t>
            </w:r>
            <w:r w:rsidR="00CC18BB" w:rsidRPr="002A6DD5">
              <w:rPr>
                <w:b/>
                <w:bCs/>
                <w:sz w:val="22"/>
                <w:szCs w:val="22"/>
                <w:lang w:val="bg-BG"/>
              </w:rPr>
              <w:t xml:space="preserve">и/или </w:t>
            </w:r>
            <w:r w:rsidR="001A33C9" w:rsidRPr="002A6DD5">
              <w:rPr>
                <w:b/>
                <w:bCs/>
                <w:sz w:val="22"/>
                <w:szCs w:val="22"/>
                <w:lang w:val="bg-BG"/>
              </w:rPr>
              <w:t>б.</w:t>
            </w:r>
            <w:r w:rsidR="00D11549" w:rsidRPr="002A6DD5">
              <w:rPr>
                <w:b/>
                <w:bCs/>
                <w:sz w:val="22"/>
                <w:szCs w:val="22"/>
                <w:lang w:val="bg-BG"/>
              </w:rPr>
              <w:t xml:space="preserve"> </w:t>
            </w:r>
            <w:r w:rsidRPr="002A6DD5">
              <w:rPr>
                <w:b/>
                <w:bCs/>
                <w:sz w:val="22"/>
                <w:szCs w:val="22"/>
                <w:lang w:val="bg-BG"/>
              </w:rPr>
              <w:t>„в“</w:t>
            </w:r>
            <w:r w:rsidR="005B4388" w:rsidRPr="002A6DD5">
              <w:rPr>
                <w:b/>
                <w:bCs/>
                <w:sz w:val="22"/>
                <w:szCs w:val="22"/>
                <w:lang w:val="bg-BG"/>
              </w:rPr>
              <w:t xml:space="preserve">.  </w:t>
            </w:r>
          </w:p>
          <w:p w14:paraId="6506188D" w14:textId="5ACA6E32" w:rsidR="00751E32" w:rsidRPr="002A6DD5" w:rsidRDefault="00751E32" w:rsidP="00E41AB8">
            <w:pPr>
              <w:spacing w:after="0"/>
              <w:rPr>
                <w:sz w:val="22"/>
                <w:szCs w:val="22"/>
                <w:lang w:val="bg-BG"/>
              </w:rPr>
            </w:pPr>
            <w:r w:rsidRPr="002A6DD5">
              <w:rPr>
                <w:b/>
                <w:bCs/>
                <w:sz w:val="22"/>
                <w:szCs w:val="22"/>
                <w:lang w:val="bg-BG"/>
              </w:rPr>
              <w:t>6.1.</w:t>
            </w:r>
            <w:r w:rsidRPr="002A6DD5">
              <w:rPr>
                <w:sz w:val="22"/>
                <w:szCs w:val="22"/>
                <w:lang w:val="bg-BG"/>
              </w:rPr>
              <w:t xml:space="preserve"> При кандидатстване за подпомагане данните за засетите/засадените и/или предстоящите за засяване/засаждане земеделски култури, попълнени в </w:t>
            </w:r>
            <w:r w:rsidR="00CE01D3" w:rsidRPr="002A6DD5">
              <w:rPr>
                <w:sz w:val="22"/>
                <w:szCs w:val="22"/>
                <w:lang w:val="bg-BG"/>
              </w:rPr>
              <w:t xml:space="preserve">справката към </w:t>
            </w:r>
            <w:r w:rsidRPr="002A6DD5">
              <w:rPr>
                <w:sz w:val="22"/>
                <w:szCs w:val="22"/>
                <w:lang w:val="bg-BG"/>
              </w:rPr>
              <w:t>анкетната карта на земеделския стопанин, издадена по реда на Наредба №3 от 1999 г., трябва да се отнасят за текущата стопанска година</w:t>
            </w:r>
            <w:r w:rsidR="00E41AB8" w:rsidRPr="002A6DD5">
              <w:rPr>
                <w:sz w:val="22"/>
                <w:szCs w:val="22"/>
                <w:lang w:val="bg-BG"/>
              </w:rPr>
              <w:t xml:space="preserve"> </w:t>
            </w:r>
            <w:r w:rsidRPr="002A6DD5">
              <w:rPr>
                <w:sz w:val="22"/>
                <w:szCs w:val="22"/>
                <w:lang w:val="bg-BG"/>
              </w:rPr>
              <w:t>спрямо датата на подаване на проектното предложение.</w:t>
            </w:r>
          </w:p>
          <w:p w14:paraId="6B34A92A" w14:textId="71BD0B27" w:rsidR="00AB5048" w:rsidRPr="002A6DD5" w:rsidRDefault="003B6A67" w:rsidP="00DF7691">
            <w:pPr>
              <w:spacing w:after="0"/>
              <w:rPr>
                <w:sz w:val="22"/>
                <w:szCs w:val="22"/>
                <w:lang w:val="bg-BG"/>
              </w:rPr>
            </w:pPr>
            <w:r w:rsidRPr="002A6DD5">
              <w:rPr>
                <w:b/>
                <w:sz w:val="22"/>
                <w:szCs w:val="22"/>
                <w:lang w:val="bg-BG"/>
              </w:rPr>
              <w:t>6.</w:t>
            </w:r>
            <w:r w:rsidR="00751E32" w:rsidRPr="002A6DD5">
              <w:rPr>
                <w:b/>
                <w:sz w:val="22"/>
                <w:szCs w:val="22"/>
                <w:lang w:val="bg-BG"/>
              </w:rPr>
              <w:t>2</w:t>
            </w:r>
            <w:r w:rsidRPr="002A6DD5">
              <w:rPr>
                <w:sz w:val="22"/>
                <w:szCs w:val="22"/>
                <w:lang w:val="bg-BG"/>
              </w:rPr>
              <w:t xml:space="preserve">. </w:t>
            </w:r>
            <w:r w:rsidR="00197DE5" w:rsidRPr="002A6DD5">
              <w:rPr>
                <w:sz w:val="22"/>
                <w:szCs w:val="22"/>
                <w:lang w:val="bg-BG"/>
              </w:rPr>
              <w:t>О</w:t>
            </w:r>
            <w:r w:rsidRPr="002A6DD5">
              <w:rPr>
                <w:sz w:val="22"/>
                <w:szCs w:val="22"/>
                <w:lang w:val="bg-BG"/>
              </w:rPr>
              <w:t>бработваната от кандидата земя, която участва при изчисление на минималния стандартен производствен обем на земеделското стопанство, трябва да с</w:t>
            </w:r>
            <w:r w:rsidR="00197DE5" w:rsidRPr="002A6DD5">
              <w:rPr>
                <w:sz w:val="22"/>
                <w:szCs w:val="22"/>
                <w:lang w:val="bg-BG"/>
              </w:rPr>
              <w:t xml:space="preserve">е стопанисва съгласно </w:t>
            </w:r>
            <w:r w:rsidRPr="002A6DD5">
              <w:rPr>
                <w:sz w:val="22"/>
                <w:szCs w:val="22"/>
                <w:lang w:val="bg-BG"/>
              </w:rPr>
              <w:t>чл.33б от Закона за подпомагане на земеделските производители.</w:t>
            </w:r>
          </w:p>
          <w:p w14:paraId="082ADF21" w14:textId="2285571F" w:rsidR="00B2600F" w:rsidRPr="002A6DD5" w:rsidRDefault="00751E32" w:rsidP="005A1F97">
            <w:pPr>
              <w:spacing w:after="0"/>
              <w:rPr>
                <w:color w:val="000000" w:themeColor="text1"/>
                <w:sz w:val="22"/>
                <w:szCs w:val="22"/>
                <w:lang w:val="bg-BG"/>
              </w:rPr>
            </w:pPr>
            <w:r w:rsidRPr="002A6DD5">
              <w:rPr>
                <w:b/>
                <w:sz w:val="22"/>
                <w:szCs w:val="22"/>
                <w:lang w:val="bg-BG"/>
              </w:rPr>
              <w:t>7</w:t>
            </w:r>
            <w:r w:rsidR="003B6A67" w:rsidRPr="002A6DD5">
              <w:rPr>
                <w:b/>
                <w:sz w:val="22"/>
                <w:szCs w:val="22"/>
                <w:lang w:val="bg-BG"/>
              </w:rPr>
              <w:t>.</w:t>
            </w:r>
            <w:r w:rsidR="003B6A67" w:rsidRPr="002A6DD5">
              <w:rPr>
                <w:sz w:val="22"/>
                <w:szCs w:val="22"/>
                <w:lang w:val="bg-BG"/>
              </w:rPr>
              <w:t xml:space="preserve"> </w:t>
            </w:r>
            <w:r w:rsidR="009B2797" w:rsidRPr="002A6DD5">
              <w:rPr>
                <w:sz w:val="22"/>
                <w:szCs w:val="22"/>
                <w:lang w:val="bg-BG"/>
              </w:rPr>
              <w:t>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 в декларация</w:t>
            </w:r>
            <w:r w:rsidR="00313267" w:rsidRPr="002A6DD5">
              <w:rPr>
                <w:sz w:val="22"/>
                <w:szCs w:val="22"/>
                <w:lang w:val="bg-BG"/>
              </w:rPr>
              <w:t xml:space="preserve"> </w:t>
            </w:r>
            <w:r w:rsidR="001D0A3E" w:rsidRPr="002A6DD5">
              <w:rPr>
                <w:sz w:val="22"/>
                <w:szCs w:val="22"/>
                <w:lang w:val="bg-BG"/>
              </w:rPr>
              <w:t xml:space="preserve">по образец </w:t>
            </w:r>
            <w:r w:rsidR="009B2797" w:rsidRPr="002A6DD5">
              <w:rPr>
                <w:b/>
                <w:bCs/>
                <w:i/>
                <w:iCs/>
                <w:sz w:val="22"/>
                <w:szCs w:val="22"/>
                <w:lang w:val="bg-BG"/>
              </w:rPr>
              <w:t>Приложение №</w:t>
            </w:r>
            <w:r w:rsidR="00D353CE" w:rsidRPr="002A6DD5">
              <w:rPr>
                <w:b/>
                <w:bCs/>
                <w:i/>
                <w:iCs/>
                <w:sz w:val="22"/>
                <w:szCs w:val="22"/>
                <w:lang w:val="bg-BG"/>
              </w:rPr>
              <w:t>14</w:t>
            </w:r>
            <w:r w:rsidR="00D353CE" w:rsidRPr="002A6DD5">
              <w:rPr>
                <w:i/>
                <w:iCs/>
                <w:sz w:val="22"/>
                <w:szCs w:val="22"/>
                <w:lang w:val="bg-BG"/>
              </w:rPr>
              <w:t xml:space="preserve"> </w:t>
            </w:r>
            <w:r w:rsidR="009B2797" w:rsidRPr="002A6DD5">
              <w:rPr>
                <w:sz w:val="22"/>
                <w:szCs w:val="22"/>
                <w:lang w:val="bg-BG"/>
              </w:rPr>
              <w:t xml:space="preserve">се посочват сроковете, в които ще се извърши засаждането/засяването на земеделските култури. </w:t>
            </w:r>
            <w:r w:rsidR="00D534B1" w:rsidRPr="002A6DD5">
              <w:rPr>
                <w:color w:val="000000" w:themeColor="text1"/>
                <w:sz w:val="22"/>
                <w:szCs w:val="22"/>
                <w:lang w:val="bg-BG"/>
              </w:rPr>
              <w:t>В този случай минималния стандартен производствен обем</w:t>
            </w:r>
            <w:r w:rsidR="00045593" w:rsidRPr="002A6DD5">
              <w:rPr>
                <w:color w:val="000000" w:themeColor="text1"/>
                <w:sz w:val="22"/>
                <w:szCs w:val="22"/>
                <w:lang w:val="bg-BG"/>
              </w:rPr>
              <w:t xml:space="preserve"> </w:t>
            </w:r>
            <w:r w:rsidR="00D534B1" w:rsidRPr="002A6DD5">
              <w:rPr>
                <w:color w:val="000000" w:themeColor="text1"/>
                <w:sz w:val="22"/>
                <w:szCs w:val="22"/>
                <w:lang w:val="bg-BG"/>
              </w:rPr>
              <w:t xml:space="preserve">трябва да е достигнат и </w:t>
            </w:r>
            <w:r w:rsidRPr="002A6DD5">
              <w:rPr>
                <w:color w:val="000000" w:themeColor="text1"/>
                <w:sz w:val="22"/>
                <w:szCs w:val="22"/>
                <w:lang w:val="bg-BG"/>
              </w:rPr>
              <w:t xml:space="preserve">за предходната стопанска година и се доказва с </w:t>
            </w:r>
            <w:r w:rsidR="001D0A3E" w:rsidRPr="002A6DD5">
              <w:rPr>
                <w:color w:val="000000" w:themeColor="text1"/>
                <w:sz w:val="22"/>
                <w:szCs w:val="22"/>
                <w:lang w:val="bg-BG"/>
              </w:rPr>
              <w:t xml:space="preserve">декларация </w:t>
            </w:r>
            <w:r w:rsidR="001D0A3E" w:rsidRPr="002A6DD5">
              <w:rPr>
                <w:b/>
                <w:i/>
                <w:color w:val="000000" w:themeColor="text1"/>
                <w:sz w:val="22"/>
                <w:szCs w:val="22"/>
                <w:lang w:val="bg-BG"/>
              </w:rPr>
              <w:t>Приложение №14</w:t>
            </w:r>
            <w:r w:rsidR="00665E0F" w:rsidRPr="002A6DD5">
              <w:rPr>
                <w:b/>
                <w:i/>
                <w:color w:val="000000" w:themeColor="text1"/>
                <w:sz w:val="22"/>
                <w:szCs w:val="22"/>
                <w:lang w:val="bg-BG"/>
              </w:rPr>
              <w:t>-</w:t>
            </w:r>
            <w:r w:rsidR="001D0A3E" w:rsidRPr="002A6DD5">
              <w:rPr>
                <w:b/>
                <w:i/>
                <w:color w:val="000000" w:themeColor="text1"/>
                <w:sz w:val="22"/>
                <w:szCs w:val="22"/>
                <w:lang w:val="bg-BG"/>
              </w:rPr>
              <w:t xml:space="preserve">А </w:t>
            </w:r>
            <w:r w:rsidR="001D0A3E" w:rsidRPr="002A6DD5">
              <w:rPr>
                <w:color w:val="000000" w:themeColor="text1"/>
                <w:sz w:val="22"/>
                <w:szCs w:val="22"/>
                <w:lang w:val="bg-BG"/>
              </w:rPr>
              <w:t>и таблица</w:t>
            </w:r>
            <w:r w:rsidR="001D0A3E" w:rsidRPr="002A6DD5">
              <w:rPr>
                <w:b/>
                <w:i/>
                <w:color w:val="000000" w:themeColor="text1"/>
                <w:sz w:val="22"/>
                <w:szCs w:val="22"/>
                <w:lang w:val="bg-BG"/>
              </w:rPr>
              <w:t xml:space="preserve"> Приложение №14</w:t>
            </w:r>
            <w:r w:rsidR="00665E0F" w:rsidRPr="002A6DD5">
              <w:rPr>
                <w:b/>
                <w:i/>
                <w:color w:val="000000" w:themeColor="text1"/>
                <w:sz w:val="22"/>
                <w:szCs w:val="22"/>
                <w:lang w:val="bg-BG"/>
              </w:rPr>
              <w:t>-</w:t>
            </w:r>
            <w:r w:rsidR="001D0A3E" w:rsidRPr="002A6DD5">
              <w:rPr>
                <w:b/>
                <w:i/>
                <w:color w:val="000000" w:themeColor="text1"/>
                <w:sz w:val="22"/>
                <w:szCs w:val="22"/>
                <w:lang w:val="bg-BG"/>
              </w:rPr>
              <w:t xml:space="preserve">Б, </w:t>
            </w:r>
            <w:r w:rsidR="001D0A3E" w:rsidRPr="002A6DD5">
              <w:rPr>
                <w:color w:val="000000" w:themeColor="text1"/>
                <w:sz w:val="22"/>
                <w:szCs w:val="22"/>
                <w:lang w:val="bg-BG"/>
              </w:rPr>
              <w:t>както и</w:t>
            </w:r>
            <w:r w:rsidR="001D0A3E" w:rsidRPr="002A6DD5">
              <w:rPr>
                <w:b/>
                <w:i/>
                <w:color w:val="000000" w:themeColor="text1"/>
                <w:sz w:val="22"/>
                <w:szCs w:val="22"/>
                <w:lang w:val="bg-BG"/>
              </w:rPr>
              <w:t xml:space="preserve"> </w:t>
            </w:r>
            <w:r w:rsidR="001D0A3E" w:rsidRPr="002A6DD5">
              <w:rPr>
                <w:color w:val="000000" w:themeColor="text1"/>
                <w:sz w:val="22"/>
                <w:szCs w:val="22"/>
                <w:lang w:val="bg-BG"/>
              </w:rPr>
              <w:t xml:space="preserve"> </w:t>
            </w:r>
            <w:r w:rsidR="00B2600F" w:rsidRPr="002A6DD5">
              <w:rPr>
                <w:color w:val="000000" w:themeColor="text1"/>
                <w:sz w:val="22"/>
                <w:szCs w:val="22"/>
                <w:lang w:val="bg-BG"/>
              </w:rPr>
              <w:t xml:space="preserve">с </w:t>
            </w:r>
            <w:r w:rsidRPr="002A6DD5">
              <w:rPr>
                <w:color w:val="000000" w:themeColor="text1"/>
                <w:sz w:val="22"/>
                <w:szCs w:val="22"/>
                <w:lang w:val="bg-BG"/>
              </w:rPr>
              <w:t>документите</w:t>
            </w:r>
            <w:r w:rsidR="005A1F97" w:rsidRPr="002A6DD5">
              <w:rPr>
                <w:color w:val="000000" w:themeColor="text1"/>
                <w:sz w:val="22"/>
                <w:szCs w:val="22"/>
                <w:lang w:val="bg-BG"/>
              </w:rPr>
              <w:t xml:space="preserve">, посочени в </w:t>
            </w:r>
            <w:r w:rsidRPr="002A6DD5">
              <w:rPr>
                <w:color w:val="000000" w:themeColor="text1"/>
                <w:sz w:val="22"/>
                <w:szCs w:val="22"/>
                <w:lang w:val="bg-BG"/>
              </w:rPr>
              <w:t xml:space="preserve"> </w:t>
            </w:r>
            <w:r w:rsidR="001A33C9" w:rsidRPr="002A6DD5">
              <w:rPr>
                <w:b/>
                <w:color w:val="000000" w:themeColor="text1"/>
                <w:sz w:val="22"/>
                <w:szCs w:val="22"/>
                <w:lang w:val="bg-BG"/>
              </w:rPr>
              <w:t>точка 6, б. „б“ и</w:t>
            </w:r>
            <w:r w:rsidR="002E1A88" w:rsidRPr="002A6DD5">
              <w:rPr>
                <w:b/>
                <w:color w:val="000000" w:themeColor="text1"/>
                <w:sz w:val="22"/>
                <w:szCs w:val="22"/>
                <w:lang w:val="bg-BG"/>
              </w:rPr>
              <w:t>/или</w:t>
            </w:r>
            <w:r w:rsidR="001A33C9" w:rsidRPr="002A6DD5">
              <w:rPr>
                <w:b/>
                <w:color w:val="000000" w:themeColor="text1"/>
                <w:sz w:val="22"/>
                <w:szCs w:val="22"/>
                <w:lang w:val="bg-BG"/>
              </w:rPr>
              <w:t xml:space="preserve"> б. „в“</w:t>
            </w:r>
            <w:r w:rsidR="001D0A3E" w:rsidRPr="002A6DD5">
              <w:rPr>
                <w:b/>
                <w:color w:val="000000" w:themeColor="text1"/>
                <w:sz w:val="22"/>
                <w:szCs w:val="22"/>
                <w:lang w:val="bg-BG"/>
              </w:rPr>
              <w:t xml:space="preserve"> за предходната стопанска година</w:t>
            </w:r>
            <w:r w:rsidRPr="002A6DD5">
              <w:rPr>
                <w:b/>
                <w:color w:val="000000" w:themeColor="text1"/>
                <w:sz w:val="22"/>
                <w:szCs w:val="22"/>
                <w:lang w:val="bg-BG"/>
              </w:rPr>
              <w:t>.</w:t>
            </w:r>
            <w:r w:rsidR="00B2600F" w:rsidRPr="002A6DD5">
              <w:rPr>
                <w:color w:val="000000" w:themeColor="text1"/>
                <w:sz w:val="22"/>
                <w:szCs w:val="22"/>
                <w:lang w:val="bg-BG"/>
              </w:rPr>
              <w:t xml:space="preserve"> </w:t>
            </w:r>
          </w:p>
          <w:p w14:paraId="4B64D8D6" w14:textId="46940A80" w:rsidR="0038689A" w:rsidRPr="002A6DD5" w:rsidRDefault="00B2600F" w:rsidP="00B2600F">
            <w:pPr>
              <w:spacing w:after="0"/>
              <w:rPr>
                <w:color w:val="000000" w:themeColor="text1"/>
                <w:sz w:val="22"/>
                <w:szCs w:val="22"/>
                <w:lang w:val="bg-BG"/>
              </w:rPr>
            </w:pPr>
            <w:r w:rsidRPr="002A6DD5">
              <w:rPr>
                <w:b/>
                <w:bCs/>
                <w:color w:val="000000" w:themeColor="text1"/>
                <w:sz w:val="22"/>
                <w:szCs w:val="22"/>
                <w:lang w:val="bg-BG"/>
              </w:rPr>
              <w:t>7.1.</w:t>
            </w:r>
            <w:r w:rsidRPr="002A6DD5">
              <w:rPr>
                <w:color w:val="000000" w:themeColor="text1"/>
                <w:sz w:val="22"/>
                <w:szCs w:val="22"/>
                <w:lang w:val="bg-BG"/>
              </w:rPr>
              <w:t xml:space="preserve"> </w:t>
            </w:r>
            <w:r w:rsidR="0038689A" w:rsidRPr="002A6DD5">
              <w:rPr>
                <w:color w:val="000000" w:themeColor="text1"/>
                <w:sz w:val="22"/>
                <w:szCs w:val="22"/>
                <w:lang w:val="bg-BG"/>
              </w:rPr>
              <w:t>При изчисляване на икономическия размер на стопанството през текущата стопанска година не се допуска включване на животни с намерение за придобиване, включване на трайни насаждения, както и включване на ягоди с намерение за засаждане.</w:t>
            </w:r>
          </w:p>
          <w:p w14:paraId="743AE96B" w14:textId="4A5EDA1C" w:rsidR="00863F05" w:rsidRPr="002A6DD5" w:rsidRDefault="00863F05" w:rsidP="00863F05">
            <w:pPr>
              <w:spacing w:after="0"/>
              <w:rPr>
                <w:color w:val="000000" w:themeColor="text1"/>
                <w:sz w:val="22"/>
                <w:szCs w:val="22"/>
                <w:lang w:val="bg-BG"/>
              </w:rPr>
            </w:pPr>
            <w:r w:rsidRPr="002A6DD5">
              <w:rPr>
                <w:b/>
                <w:bCs/>
                <w:color w:val="000000" w:themeColor="text1"/>
                <w:sz w:val="22"/>
                <w:szCs w:val="22"/>
                <w:lang w:val="bg-BG"/>
              </w:rPr>
              <w:t>7.</w:t>
            </w:r>
            <w:r w:rsidR="0077339E" w:rsidRPr="002A6DD5">
              <w:rPr>
                <w:b/>
                <w:bCs/>
                <w:color w:val="000000" w:themeColor="text1"/>
                <w:sz w:val="22"/>
                <w:szCs w:val="22"/>
                <w:lang w:val="bg-BG"/>
              </w:rPr>
              <w:t>2</w:t>
            </w:r>
            <w:r w:rsidRPr="002A6DD5">
              <w:rPr>
                <w:b/>
                <w:bCs/>
                <w:color w:val="000000" w:themeColor="text1"/>
                <w:sz w:val="22"/>
                <w:szCs w:val="22"/>
                <w:lang w:val="bg-BG"/>
              </w:rPr>
              <w:t>.</w:t>
            </w:r>
            <w:r w:rsidRPr="002A6DD5">
              <w:rPr>
                <w:color w:val="000000" w:themeColor="text1"/>
                <w:sz w:val="22"/>
                <w:szCs w:val="22"/>
                <w:lang w:val="bg-BG"/>
              </w:rPr>
              <w:t xml:space="preserve"> Допустимият период за създаване на овощни трайни насаждения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6B2C1596" w14:textId="77777777" w:rsidR="005A1F97" w:rsidRPr="002A6DD5" w:rsidRDefault="00081F44" w:rsidP="003B2162">
            <w:pPr>
              <w:spacing w:after="0"/>
              <w:rPr>
                <w:color w:val="000000" w:themeColor="text1"/>
                <w:sz w:val="22"/>
                <w:szCs w:val="22"/>
                <w:lang w:val="bg-BG"/>
              </w:rPr>
            </w:pPr>
            <w:r w:rsidRPr="002A6DD5">
              <w:rPr>
                <w:b/>
                <w:bCs/>
                <w:color w:val="000000" w:themeColor="text1"/>
                <w:sz w:val="22"/>
                <w:szCs w:val="22"/>
                <w:lang w:val="bg-BG"/>
              </w:rPr>
              <w:t>8.</w:t>
            </w:r>
            <w:r w:rsidRPr="002A6DD5">
              <w:rPr>
                <w:color w:val="000000" w:themeColor="text1"/>
                <w:sz w:val="22"/>
                <w:szCs w:val="22"/>
                <w:lang w:val="bg-BG"/>
              </w:rPr>
              <w:t xml:space="preserve"> </w:t>
            </w:r>
            <w:r w:rsidR="003B2162" w:rsidRPr="002A6DD5">
              <w:rPr>
                <w:b/>
                <w:bCs/>
                <w:color w:val="000000" w:themeColor="text1"/>
                <w:sz w:val="22"/>
                <w:szCs w:val="22"/>
                <w:lang w:val="bg-BG"/>
              </w:rPr>
              <w:t>За кандидати с минимал</w:t>
            </w:r>
            <w:r w:rsidR="00192254" w:rsidRPr="002A6DD5">
              <w:rPr>
                <w:b/>
                <w:bCs/>
                <w:color w:val="000000" w:themeColor="text1"/>
                <w:sz w:val="22"/>
                <w:szCs w:val="22"/>
                <w:lang w:val="bg-BG"/>
              </w:rPr>
              <w:t xml:space="preserve">ен </w:t>
            </w:r>
            <w:r w:rsidR="003B2162" w:rsidRPr="002A6DD5">
              <w:rPr>
                <w:b/>
                <w:bCs/>
                <w:color w:val="000000" w:themeColor="text1"/>
                <w:sz w:val="22"/>
                <w:szCs w:val="22"/>
                <w:lang w:val="bg-BG"/>
              </w:rPr>
              <w:t>стандартен производствен обем на земеделското стопанство    от 6 000 евро  до 7 999 евро СПО:</w:t>
            </w:r>
            <w:r w:rsidR="003B2162" w:rsidRPr="002A6DD5">
              <w:rPr>
                <w:color w:val="000000" w:themeColor="text1"/>
                <w:sz w:val="22"/>
                <w:szCs w:val="22"/>
                <w:lang w:val="bg-BG"/>
              </w:rPr>
              <w:t xml:space="preserve"> </w:t>
            </w:r>
          </w:p>
          <w:p w14:paraId="47CC0520" w14:textId="15450BE3" w:rsidR="00863F05" w:rsidRPr="002A6DD5" w:rsidRDefault="00081F44" w:rsidP="003B2162">
            <w:pPr>
              <w:spacing w:after="0"/>
              <w:rPr>
                <w:color w:val="000000" w:themeColor="text1"/>
                <w:sz w:val="22"/>
                <w:szCs w:val="22"/>
                <w:lang w:val="bg-BG"/>
              </w:rPr>
            </w:pPr>
            <w:r w:rsidRPr="002A6DD5">
              <w:rPr>
                <w:b/>
                <w:bCs/>
                <w:color w:val="000000" w:themeColor="text1"/>
                <w:sz w:val="22"/>
                <w:szCs w:val="22"/>
                <w:lang w:val="bg-BG"/>
              </w:rPr>
              <w:t>8.1.</w:t>
            </w:r>
            <w:r w:rsidRPr="002A6DD5">
              <w:rPr>
                <w:color w:val="000000" w:themeColor="text1"/>
                <w:sz w:val="22"/>
                <w:szCs w:val="22"/>
                <w:lang w:val="bg-BG"/>
              </w:rPr>
              <w:t xml:space="preserve"> </w:t>
            </w:r>
            <w:r w:rsidR="00863F05" w:rsidRPr="002A6DD5">
              <w:rPr>
                <w:color w:val="000000" w:themeColor="text1"/>
                <w:sz w:val="22"/>
                <w:szCs w:val="22"/>
                <w:lang w:val="bg-BG"/>
              </w:rPr>
              <w:t xml:space="preserve">При изчисляване на икономическия размер на стопанството се взема предвид цялата налична в земеделското стопанство земя, включително сгради, помещения и оранжерии, използвани за производствена дейност. </w:t>
            </w:r>
          </w:p>
          <w:p w14:paraId="200EB1A2" w14:textId="320E2CA0"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w:t>
            </w:r>
            <w:r w:rsidR="00970AAE" w:rsidRPr="002A6DD5">
              <w:rPr>
                <w:color w:val="000000" w:themeColor="text1"/>
                <w:sz w:val="22"/>
                <w:szCs w:val="22"/>
                <w:lang w:val="bg-BG"/>
              </w:rPr>
              <w:t xml:space="preserve"> Не се счита за изпълнено условието кандидатите да имат икономически размер на стопанството, измерен в СПО в границите между левовата равностойност на 6</w:t>
            </w:r>
            <w:r w:rsidR="00650FBA" w:rsidRPr="002A6DD5">
              <w:rPr>
                <w:color w:val="000000" w:themeColor="text1"/>
                <w:sz w:val="22"/>
                <w:szCs w:val="22"/>
                <w:lang w:val="bg-BG"/>
              </w:rPr>
              <w:t xml:space="preserve"> </w:t>
            </w:r>
            <w:r w:rsidR="00970AAE" w:rsidRPr="002A6DD5">
              <w:rPr>
                <w:color w:val="000000" w:themeColor="text1"/>
                <w:sz w:val="22"/>
                <w:szCs w:val="22"/>
                <w:lang w:val="bg-BG"/>
              </w:rPr>
              <w:t>000 евро и 7</w:t>
            </w:r>
            <w:r w:rsidR="00650FBA" w:rsidRPr="002A6DD5">
              <w:rPr>
                <w:color w:val="000000" w:themeColor="text1"/>
                <w:sz w:val="22"/>
                <w:szCs w:val="22"/>
                <w:lang w:val="bg-BG"/>
              </w:rPr>
              <w:t xml:space="preserve"> </w:t>
            </w:r>
            <w:r w:rsidR="00970AAE" w:rsidRPr="002A6DD5">
              <w:rPr>
                <w:color w:val="000000" w:themeColor="text1"/>
                <w:sz w:val="22"/>
                <w:szCs w:val="22"/>
                <w:lang w:val="bg-BG"/>
              </w:rPr>
              <w:lastRenderedPageBreak/>
              <w:t>999 евро включително, когато:</w:t>
            </w:r>
          </w:p>
          <w:p w14:paraId="6EC15FFA" w14:textId="706BF23C"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w:t>
            </w:r>
            <w:r w:rsidR="00970AAE" w:rsidRPr="002A6DD5">
              <w:rPr>
                <w:b/>
                <w:color w:val="000000" w:themeColor="text1"/>
                <w:sz w:val="22"/>
                <w:szCs w:val="22"/>
                <w:lang w:val="bg-BG"/>
              </w:rPr>
              <w:t>1.</w:t>
            </w:r>
            <w:r w:rsidR="00970AAE" w:rsidRPr="002A6DD5">
              <w:rPr>
                <w:color w:val="000000" w:themeColor="text1"/>
                <w:sz w:val="22"/>
                <w:szCs w:val="22"/>
                <w:lang w:val="bg-BG"/>
              </w:rPr>
              <w:t xml:space="preserve"> съпругът/съпругата на кандидата </w:t>
            </w:r>
            <w:r w:rsidR="00665E0F" w:rsidRPr="002A6DD5">
              <w:rPr>
                <w:color w:val="000000" w:themeColor="text1"/>
                <w:sz w:val="22"/>
                <w:szCs w:val="22"/>
                <w:lang w:val="bg-BG"/>
              </w:rPr>
              <w:t>-</w:t>
            </w:r>
            <w:r w:rsidR="00970AAE" w:rsidRPr="002A6DD5">
              <w:rPr>
                <w:color w:val="000000" w:themeColor="text1"/>
                <w:sz w:val="22"/>
                <w:szCs w:val="22"/>
                <w:lang w:val="bg-BG"/>
              </w:rPr>
              <w:t xml:space="preserve"> физическо лице, на собственика/собствениците на капитала на юридическото лице или на собственика на предприятието на ЕТ, на член на кооперацията или на признати групи или организации на производители или на съдружниците има отделно земеделско стопанство, включително като собственик на ЕТ или ЕООД, и/или като собственик на повече от 50 на сто  от капитала в юридическо лице,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собственост/дялове в юридическото лице;</w:t>
            </w:r>
          </w:p>
          <w:p w14:paraId="0B8BE8A5" w14:textId="7838EDEA"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8.2.2.</w:t>
            </w:r>
            <w:r w:rsidRPr="002A6DD5">
              <w:rPr>
                <w:color w:val="000000" w:themeColor="text1"/>
                <w:sz w:val="22"/>
                <w:szCs w:val="22"/>
                <w:lang w:val="bg-BG"/>
              </w:rPr>
              <w:t xml:space="preserve"> </w:t>
            </w:r>
            <w:r w:rsidR="00970AAE" w:rsidRPr="002A6DD5">
              <w:rPr>
                <w:color w:val="000000" w:themeColor="text1"/>
                <w:sz w:val="22"/>
                <w:szCs w:val="22"/>
                <w:lang w:val="bg-BG"/>
              </w:rPr>
              <w:t xml:space="preserve">кандидатът </w:t>
            </w:r>
            <w:r w:rsidR="00665E0F" w:rsidRPr="002A6DD5">
              <w:rPr>
                <w:color w:val="000000" w:themeColor="text1"/>
                <w:sz w:val="22"/>
                <w:szCs w:val="22"/>
                <w:lang w:val="bg-BG"/>
              </w:rPr>
              <w:t>-</w:t>
            </w:r>
            <w:r w:rsidR="00970AAE" w:rsidRPr="002A6DD5">
              <w:rPr>
                <w:color w:val="000000" w:themeColor="text1"/>
                <w:sz w:val="22"/>
                <w:szCs w:val="22"/>
                <w:lang w:val="bg-BG"/>
              </w:rPr>
              <w:t xml:space="preserve"> физическо лице, или кандидатът ЕООД/ООД, или собственикът на капитала на кандидата ЕООД, или собственикът на 50 на сто  или повече от капитала на кандидата ООД, или собственикът на предприятието на кандидата ЕТ, или някой от членовете на кооперацията има отделно земеделско стопанство,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собственост/дялове от юридическото лице;</w:t>
            </w:r>
          </w:p>
          <w:p w14:paraId="1168A7EF" w14:textId="4D7DB4E6" w:rsidR="00970AAE" w:rsidRPr="002A6DD5" w:rsidRDefault="00081F44" w:rsidP="00081F44">
            <w:pPr>
              <w:spacing w:after="0"/>
              <w:rPr>
                <w:color w:val="000000" w:themeColor="text1"/>
                <w:sz w:val="22"/>
                <w:szCs w:val="22"/>
                <w:lang w:val="bg-BG"/>
              </w:rPr>
            </w:pPr>
            <w:r w:rsidRPr="002A6DD5">
              <w:rPr>
                <w:b/>
                <w:color w:val="000000" w:themeColor="text1"/>
                <w:sz w:val="22"/>
                <w:szCs w:val="22"/>
                <w:lang w:val="bg-BG"/>
              </w:rPr>
              <w:t>8.2.3.</w:t>
            </w:r>
            <w:r w:rsidRPr="002A6DD5">
              <w:rPr>
                <w:color w:val="000000" w:themeColor="text1"/>
                <w:sz w:val="22"/>
                <w:szCs w:val="22"/>
                <w:lang w:val="bg-BG"/>
              </w:rPr>
              <w:t xml:space="preserve"> </w:t>
            </w:r>
            <w:r w:rsidR="00970AAE" w:rsidRPr="002A6DD5">
              <w:rPr>
                <w:color w:val="000000" w:themeColor="text1"/>
                <w:sz w:val="22"/>
                <w:szCs w:val="22"/>
                <w:lang w:val="bg-BG"/>
              </w:rPr>
              <w:t>кандидатът е ЕООД и едноличният собственик на капитала има отделно земеделско стопанство като физическо лице или ЕТ или кандидатът е ООД и собственикът на 50 на сто  или повече от капитала има отделно земеделско стопанство като физическо лице или ЕТ или когато кандидатът е кооперация и член на кооперацията и има отделно земеделско стопанство като физическо лице или ЕТ и/или собственик на повече от 50 на сто  от капитала в юридическо лице, и общият сбор на икономическия размер на земеделските стопанства надвишава левовата равностойност на 7999 евро СПО, общият сбор се изчислява на база, равна правопропорционално на процентите собственост от юридическото лице.</w:t>
            </w:r>
          </w:p>
          <w:p w14:paraId="51E9959D" w14:textId="189A6FE1" w:rsidR="00852298" w:rsidRPr="002A6DD5" w:rsidRDefault="00852298" w:rsidP="00A35051">
            <w:pPr>
              <w:spacing w:after="0"/>
              <w:rPr>
                <w:b/>
                <w:bCs/>
                <w:i/>
                <w:iCs/>
                <w:color w:val="000000" w:themeColor="text1"/>
                <w:sz w:val="22"/>
                <w:szCs w:val="22"/>
                <w:lang w:val="bg-BG"/>
              </w:rPr>
            </w:pPr>
            <w:r w:rsidRPr="002A6DD5">
              <w:rPr>
                <w:color w:val="000000" w:themeColor="text1"/>
                <w:sz w:val="22"/>
                <w:szCs w:val="22"/>
                <w:lang w:val="bg-BG"/>
              </w:rPr>
              <w:t>Кандидатите по т.</w:t>
            </w:r>
            <w:r w:rsidR="00A35051" w:rsidRPr="002A6DD5">
              <w:rPr>
                <w:color w:val="000000" w:themeColor="text1"/>
                <w:sz w:val="22"/>
                <w:szCs w:val="22"/>
                <w:lang w:val="bg-BG"/>
              </w:rPr>
              <w:t xml:space="preserve"> </w:t>
            </w:r>
            <w:r w:rsidRPr="002A6DD5">
              <w:rPr>
                <w:color w:val="000000" w:themeColor="text1"/>
                <w:sz w:val="22"/>
                <w:szCs w:val="22"/>
                <w:lang w:val="bg-BG"/>
              </w:rPr>
              <w:t>8 декларират отсъствието на обстоятелства по т.</w:t>
            </w:r>
            <w:r w:rsidR="00A35051" w:rsidRPr="002A6DD5">
              <w:rPr>
                <w:color w:val="000000" w:themeColor="text1"/>
                <w:sz w:val="22"/>
                <w:szCs w:val="22"/>
                <w:lang w:val="bg-BG"/>
              </w:rPr>
              <w:t xml:space="preserve"> </w:t>
            </w:r>
            <w:r w:rsidRPr="002A6DD5">
              <w:rPr>
                <w:color w:val="000000" w:themeColor="text1"/>
                <w:sz w:val="22"/>
                <w:szCs w:val="22"/>
                <w:lang w:val="bg-BG"/>
              </w:rPr>
              <w:t>8.1 и т.</w:t>
            </w:r>
            <w:r w:rsidR="00A35051" w:rsidRPr="002A6DD5">
              <w:rPr>
                <w:color w:val="000000" w:themeColor="text1"/>
                <w:sz w:val="22"/>
                <w:szCs w:val="22"/>
                <w:lang w:val="bg-BG"/>
              </w:rPr>
              <w:t xml:space="preserve"> </w:t>
            </w:r>
            <w:r w:rsidRPr="002A6DD5">
              <w:rPr>
                <w:color w:val="000000" w:themeColor="text1"/>
                <w:sz w:val="22"/>
                <w:szCs w:val="22"/>
                <w:lang w:val="bg-BG"/>
              </w:rPr>
              <w:t xml:space="preserve">8.2. в </w:t>
            </w:r>
            <w:r w:rsidRPr="002A6DD5">
              <w:rPr>
                <w:b/>
                <w:bCs/>
                <w:color w:val="000000" w:themeColor="text1"/>
                <w:sz w:val="22"/>
                <w:szCs w:val="22"/>
                <w:lang w:val="bg-BG"/>
              </w:rPr>
              <w:t xml:space="preserve">Декларация </w:t>
            </w:r>
            <w:r w:rsidR="00A35051" w:rsidRPr="002A6DD5">
              <w:rPr>
                <w:b/>
                <w:bCs/>
                <w:color w:val="000000" w:themeColor="text1"/>
                <w:sz w:val="22"/>
                <w:szCs w:val="22"/>
                <w:lang w:val="bg-BG"/>
              </w:rPr>
              <w:t>за изчисление на минималния стандартен производствен обем</w:t>
            </w:r>
            <w:r w:rsidR="00A35051" w:rsidRPr="002A6DD5">
              <w:rPr>
                <w:color w:val="000000" w:themeColor="text1"/>
                <w:sz w:val="22"/>
                <w:szCs w:val="22"/>
                <w:lang w:val="bg-BG"/>
              </w:rPr>
              <w:t xml:space="preserve"> на стопанството към датата на подаване на проектното предложение по образец </w:t>
            </w:r>
            <w:r w:rsidR="00A35051" w:rsidRPr="002A6DD5">
              <w:rPr>
                <w:b/>
                <w:bCs/>
                <w:i/>
                <w:iCs/>
                <w:color w:val="000000" w:themeColor="text1"/>
                <w:sz w:val="22"/>
                <w:szCs w:val="22"/>
                <w:lang w:val="bg-BG"/>
              </w:rPr>
              <w:t>Приложение №14.</w:t>
            </w:r>
          </w:p>
          <w:p w14:paraId="2F135CBC" w14:textId="3B0C2F9B" w:rsidR="00FD3A4F" w:rsidRPr="002A6DD5" w:rsidRDefault="004952F9" w:rsidP="00493E50">
            <w:pPr>
              <w:spacing w:after="0"/>
              <w:rPr>
                <w:rFonts w:eastAsia="Times New Roman"/>
                <w:i/>
                <w:iCs/>
                <w:sz w:val="22"/>
                <w:szCs w:val="22"/>
                <w:lang w:val="bg-BG" w:eastAsia="bg-BG"/>
              </w:rPr>
            </w:pPr>
            <w:r w:rsidRPr="002A6DD5">
              <w:rPr>
                <w:b/>
                <w:bCs/>
                <w:sz w:val="22"/>
                <w:szCs w:val="22"/>
                <w:lang w:val="bg-BG"/>
              </w:rPr>
              <w:t>9</w:t>
            </w:r>
            <w:r w:rsidR="00CA096B" w:rsidRPr="002A6DD5">
              <w:rPr>
                <w:b/>
                <w:bCs/>
                <w:sz w:val="22"/>
                <w:szCs w:val="22"/>
                <w:lang w:val="bg-BG"/>
              </w:rPr>
              <w:t>.</w:t>
            </w:r>
            <w:r w:rsidR="00CA096B" w:rsidRPr="002A6DD5">
              <w:rPr>
                <w:sz w:val="22"/>
                <w:szCs w:val="22"/>
                <w:lang w:val="bg-BG"/>
              </w:rPr>
              <w:t xml:space="preserve"> К</w:t>
            </w:r>
            <w:r w:rsidR="00FD3A4F" w:rsidRPr="002A6DD5">
              <w:rPr>
                <w:rFonts w:eastAsia="Times New Roman"/>
                <w:sz w:val="22"/>
                <w:szCs w:val="22"/>
                <w:lang w:val="bg-BG" w:eastAsia="bg-BG"/>
              </w:rPr>
              <w:t>андидатите по т.2</w:t>
            </w:r>
            <w:r w:rsidR="001A33C9" w:rsidRPr="002A6DD5">
              <w:rPr>
                <w:rFonts w:eastAsia="Times New Roman"/>
                <w:sz w:val="22"/>
                <w:szCs w:val="22"/>
                <w:lang w:val="bg-BG" w:eastAsia="bg-BG"/>
              </w:rPr>
              <w:t xml:space="preserve"> </w:t>
            </w:r>
            <w:r w:rsidR="00FD3A4F" w:rsidRPr="002A6DD5">
              <w:rPr>
                <w:rFonts w:eastAsia="Times New Roman"/>
                <w:sz w:val="22"/>
                <w:szCs w:val="22"/>
                <w:lang w:val="bg-BG" w:eastAsia="bg-BG"/>
              </w:rPr>
              <w:t>прилагат</w:t>
            </w:r>
            <w:r w:rsidR="00FD3A4F" w:rsidRPr="002A6DD5">
              <w:rPr>
                <w:rFonts w:eastAsia="Times New Roman"/>
                <w:b/>
                <w:sz w:val="22"/>
                <w:szCs w:val="22"/>
                <w:lang w:val="bg-BG" w:eastAsia="bg-BG"/>
              </w:rPr>
              <w:t xml:space="preserve"> Справка</w:t>
            </w:r>
            <w:r w:rsidR="00665E0F" w:rsidRPr="002A6DD5">
              <w:rPr>
                <w:rFonts w:eastAsia="Times New Roman"/>
                <w:b/>
                <w:sz w:val="22"/>
                <w:szCs w:val="22"/>
                <w:lang w:val="bg-BG" w:eastAsia="bg-BG"/>
              </w:rPr>
              <w:t>-</w:t>
            </w:r>
            <w:r w:rsidR="00FD3A4F" w:rsidRPr="002A6DD5">
              <w:rPr>
                <w:rFonts w:eastAsia="Times New Roman"/>
                <w:b/>
                <w:sz w:val="22"/>
                <w:szCs w:val="22"/>
                <w:lang w:val="bg-BG" w:eastAsia="bg-BG"/>
              </w:rPr>
              <w:t xml:space="preserve">декларация за обработваната земя/отглежданите животни </w:t>
            </w:r>
            <w:r w:rsidR="00FD3A4F" w:rsidRPr="002A6DD5">
              <w:rPr>
                <w:rFonts w:eastAsia="Times New Roman"/>
                <w:sz w:val="22"/>
                <w:szCs w:val="22"/>
                <w:lang w:val="bg-BG" w:eastAsia="bg-BG"/>
              </w:rPr>
              <w:t>от членовете на групата/организацията на производители, с които участват в групата/организацията по образец</w:t>
            </w:r>
            <w:r w:rsidR="00650FBA" w:rsidRPr="002A6DD5">
              <w:rPr>
                <w:rFonts w:eastAsia="Times New Roman"/>
                <w:sz w:val="22"/>
                <w:szCs w:val="22"/>
                <w:lang w:val="bg-BG" w:eastAsia="bg-BG"/>
              </w:rPr>
              <w:t xml:space="preserve"> </w:t>
            </w:r>
            <w:r w:rsidR="00FD3A4F" w:rsidRPr="002A6DD5">
              <w:rPr>
                <w:rFonts w:eastAsia="Times New Roman"/>
                <w:sz w:val="22"/>
                <w:szCs w:val="22"/>
                <w:lang w:val="bg-BG" w:eastAsia="bg-BG"/>
              </w:rPr>
              <w:t xml:space="preserve"> </w:t>
            </w:r>
            <w:r w:rsidR="00FD3A4F" w:rsidRPr="002A6DD5">
              <w:rPr>
                <w:rFonts w:eastAsia="Times New Roman"/>
                <w:b/>
                <w:bCs/>
                <w:i/>
                <w:iCs/>
                <w:sz w:val="22"/>
                <w:szCs w:val="22"/>
                <w:lang w:val="bg-BG" w:eastAsia="bg-BG"/>
              </w:rPr>
              <w:t>Приложение №</w:t>
            </w:r>
            <w:r w:rsidR="00D353CE" w:rsidRPr="002A6DD5">
              <w:rPr>
                <w:rFonts w:eastAsia="Times New Roman"/>
                <w:b/>
                <w:bCs/>
                <w:i/>
                <w:iCs/>
                <w:sz w:val="22"/>
                <w:szCs w:val="22"/>
                <w:lang w:val="bg-BG" w:eastAsia="bg-BG"/>
              </w:rPr>
              <w:t>15</w:t>
            </w:r>
            <w:r w:rsidR="00EF5F48" w:rsidRPr="002A6DD5">
              <w:rPr>
                <w:rFonts w:eastAsia="Times New Roman"/>
                <w:i/>
                <w:iCs/>
                <w:sz w:val="22"/>
                <w:szCs w:val="22"/>
                <w:lang w:val="bg-BG" w:eastAsia="bg-BG"/>
              </w:rPr>
              <w:t xml:space="preserve">. </w:t>
            </w:r>
          </w:p>
          <w:p w14:paraId="051915BF" w14:textId="5D8B220D" w:rsidR="00384CA0" w:rsidRPr="002A6DD5" w:rsidRDefault="004952F9" w:rsidP="00855B09">
            <w:pPr>
              <w:spacing w:after="0"/>
              <w:rPr>
                <w:sz w:val="22"/>
                <w:szCs w:val="22"/>
                <w:lang w:val="bg-BG"/>
              </w:rPr>
            </w:pPr>
            <w:r w:rsidRPr="002A6DD5">
              <w:rPr>
                <w:b/>
                <w:sz w:val="22"/>
                <w:szCs w:val="22"/>
                <w:lang w:val="bg-BG"/>
              </w:rPr>
              <w:t>10</w:t>
            </w:r>
            <w:r w:rsidR="007050C5" w:rsidRPr="002A6DD5">
              <w:rPr>
                <w:b/>
                <w:sz w:val="22"/>
                <w:szCs w:val="22"/>
                <w:lang w:val="bg-BG"/>
              </w:rPr>
              <w:t>.</w:t>
            </w:r>
            <w:r w:rsidR="007050C5" w:rsidRPr="002A6DD5">
              <w:rPr>
                <w:sz w:val="22"/>
                <w:szCs w:val="22"/>
                <w:lang w:val="bg-BG"/>
              </w:rPr>
              <w:t xml:space="preserve"> Условието, кандидатите</w:t>
            </w:r>
            <w:r w:rsidR="00855B09" w:rsidRPr="002A6DD5">
              <w:rPr>
                <w:sz w:val="22"/>
                <w:szCs w:val="22"/>
                <w:lang w:val="bg-BG"/>
              </w:rPr>
              <w:t xml:space="preserve"> </w:t>
            </w:r>
            <w:r w:rsidR="00665E0F" w:rsidRPr="002A6DD5">
              <w:rPr>
                <w:sz w:val="22"/>
                <w:szCs w:val="22"/>
                <w:lang w:val="bg-BG"/>
              </w:rPr>
              <w:t>-</w:t>
            </w:r>
            <w:r w:rsidR="00855B09" w:rsidRPr="002A6DD5">
              <w:rPr>
                <w:sz w:val="22"/>
                <w:szCs w:val="22"/>
                <w:lang w:val="bg-BG"/>
              </w:rPr>
              <w:t xml:space="preserve"> юридически лица </w:t>
            </w:r>
            <w:r w:rsidR="007050C5" w:rsidRPr="002A6DD5">
              <w:rPr>
                <w:sz w:val="22"/>
                <w:szCs w:val="22"/>
                <w:lang w:val="bg-BG"/>
              </w:rPr>
              <w:t xml:space="preserve">да са получили </w:t>
            </w:r>
            <w:r w:rsidR="00972A9C" w:rsidRPr="002A6DD5">
              <w:rPr>
                <w:sz w:val="22"/>
                <w:szCs w:val="22"/>
                <w:lang w:val="bg-BG"/>
              </w:rPr>
              <w:t xml:space="preserve">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w:t>
            </w:r>
            <w:r w:rsidR="007050C5" w:rsidRPr="002A6DD5">
              <w:rPr>
                <w:sz w:val="22"/>
                <w:szCs w:val="22"/>
                <w:lang w:val="bg-BG"/>
              </w:rPr>
              <w:t>се доказва с представянето</w:t>
            </w:r>
            <w:r w:rsidR="00384CA0" w:rsidRPr="002A6DD5">
              <w:rPr>
                <w:sz w:val="22"/>
                <w:szCs w:val="22"/>
                <w:lang w:val="bg-BG"/>
              </w:rPr>
              <w:t xml:space="preserve"> на:</w:t>
            </w:r>
          </w:p>
          <w:p w14:paraId="1CBD7EA6" w14:textId="2CA33725" w:rsidR="00E01091" w:rsidRPr="002A6DD5" w:rsidRDefault="004952F9" w:rsidP="004238A2">
            <w:pPr>
              <w:spacing w:after="0"/>
              <w:rPr>
                <w:sz w:val="22"/>
                <w:szCs w:val="22"/>
                <w:lang w:val="bg-BG"/>
              </w:rPr>
            </w:pPr>
            <w:r w:rsidRPr="002A6DD5">
              <w:rPr>
                <w:b/>
                <w:bCs/>
                <w:sz w:val="22"/>
                <w:szCs w:val="22"/>
                <w:lang w:val="bg-BG"/>
              </w:rPr>
              <w:t>10</w:t>
            </w:r>
            <w:r w:rsidR="00384CA0" w:rsidRPr="002A6DD5">
              <w:rPr>
                <w:b/>
                <w:bCs/>
                <w:sz w:val="22"/>
                <w:szCs w:val="22"/>
                <w:lang w:val="bg-BG"/>
              </w:rPr>
              <w:t>.1.</w:t>
            </w:r>
            <w:r w:rsidR="00384CA0" w:rsidRPr="002A6DD5">
              <w:rPr>
                <w:sz w:val="22"/>
                <w:szCs w:val="22"/>
                <w:lang w:val="bg-BG"/>
              </w:rPr>
              <w:t xml:space="preserve"> </w:t>
            </w:r>
            <w:r w:rsidR="00972A9C" w:rsidRPr="002A6DD5">
              <w:rPr>
                <w:b/>
                <w:sz w:val="22"/>
                <w:szCs w:val="22"/>
                <w:lang w:val="bg-BG"/>
              </w:rPr>
              <w:t xml:space="preserve">Справка </w:t>
            </w:r>
            <w:r w:rsidR="00665E0F" w:rsidRPr="002A6DD5">
              <w:rPr>
                <w:b/>
                <w:sz w:val="22"/>
                <w:szCs w:val="22"/>
                <w:lang w:val="bg-BG"/>
              </w:rPr>
              <w:t>-</w:t>
            </w:r>
            <w:r w:rsidR="00972A9C" w:rsidRPr="002A6DD5">
              <w:rPr>
                <w:b/>
                <w:sz w:val="22"/>
                <w:szCs w:val="22"/>
                <w:lang w:val="bg-BG"/>
              </w:rPr>
              <w:t xml:space="preserve"> декларация за приходите от продажби oт земеделска дейност, производство на преработена земеделска продукция и услуги, директно свързани със земеделската дейност</w:t>
            </w:r>
            <w:r w:rsidR="00972A9C" w:rsidRPr="002A6DD5">
              <w:rPr>
                <w:sz w:val="22"/>
                <w:szCs w:val="22"/>
                <w:lang w:val="bg-BG"/>
              </w:rPr>
              <w:t xml:space="preserve"> за предходна финансова година или последен приключен междинен период в годината</w:t>
            </w:r>
            <w:r w:rsidR="001131AD" w:rsidRPr="002A6DD5">
              <w:rPr>
                <w:sz w:val="22"/>
                <w:szCs w:val="22"/>
                <w:lang w:val="bg-BG"/>
              </w:rPr>
              <w:t xml:space="preserve"> на кандидатстване</w:t>
            </w:r>
            <w:r w:rsidR="00972A9C" w:rsidRPr="002A6DD5">
              <w:rPr>
                <w:sz w:val="22"/>
                <w:szCs w:val="22"/>
                <w:lang w:val="bg-BG"/>
              </w:rPr>
              <w:t xml:space="preserve"> </w:t>
            </w:r>
            <w:r w:rsidR="007050C5" w:rsidRPr="002A6DD5">
              <w:rPr>
                <w:sz w:val="22"/>
                <w:szCs w:val="22"/>
                <w:lang w:val="bg-BG"/>
              </w:rPr>
              <w:t>по образец</w:t>
            </w:r>
            <w:r w:rsidR="00972A9C" w:rsidRPr="002A6DD5">
              <w:rPr>
                <w:sz w:val="22"/>
                <w:szCs w:val="22"/>
                <w:lang w:val="bg-BG"/>
              </w:rPr>
              <w:t xml:space="preserve"> </w:t>
            </w:r>
            <w:r w:rsidR="00665E0F" w:rsidRPr="002A6DD5">
              <w:rPr>
                <w:sz w:val="22"/>
                <w:szCs w:val="22"/>
                <w:lang w:val="bg-BG"/>
              </w:rPr>
              <w:t>-</w:t>
            </w:r>
            <w:r w:rsidR="00972A9C" w:rsidRPr="002A6DD5">
              <w:rPr>
                <w:sz w:val="22"/>
                <w:szCs w:val="22"/>
                <w:lang w:val="bg-BG"/>
              </w:rPr>
              <w:t xml:space="preserve"> </w:t>
            </w:r>
            <w:r w:rsidR="007050C5" w:rsidRPr="002A6DD5">
              <w:rPr>
                <w:b/>
                <w:bCs/>
                <w:i/>
                <w:iCs/>
                <w:sz w:val="22"/>
                <w:szCs w:val="22"/>
                <w:lang w:val="bg-BG"/>
              </w:rPr>
              <w:t>Приложение №</w:t>
            </w:r>
            <w:r w:rsidR="00D353CE" w:rsidRPr="002A6DD5">
              <w:rPr>
                <w:b/>
                <w:bCs/>
                <w:i/>
                <w:iCs/>
                <w:sz w:val="22"/>
                <w:szCs w:val="22"/>
                <w:lang w:val="bg-BG"/>
              </w:rPr>
              <w:t>16</w:t>
            </w:r>
            <w:r w:rsidR="00E01091" w:rsidRPr="002A6DD5">
              <w:rPr>
                <w:b/>
                <w:bCs/>
                <w:i/>
                <w:iCs/>
                <w:sz w:val="22"/>
                <w:szCs w:val="22"/>
                <w:lang w:val="bg-BG"/>
              </w:rPr>
              <w:t xml:space="preserve">. </w:t>
            </w:r>
            <w:r w:rsidR="00E01091" w:rsidRPr="002A6DD5">
              <w:rPr>
                <w:sz w:val="22"/>
                <w:szCs w:val="22"/>
                <w:lang w:val="bg-BG"/>
              </w:rPr>
              <w:t>Представя се от</w:t>
            </w:r>
            <w:r w:rsidR="00E01091" w:rsidRPr="002A6DD5">
              <w:rPr>
                <w:b/>
                <w:bCs/>
                <w:sz w:val="22"/>
                <w:szCs w:val="22"/>
                <w:lang w:val="bg-BG"/>
              </w:rPr>
              <w:t xml:space="preserve"> </w:t>
            </w:r>
            <w:r w:rsidR="00E01091" w:rsidRPr="002A6DD5">
              <w:rPr>
                <w:sz w:val="22"/>
                <w:szCs w:val="22"/>
                <w:lang w:val="bg-BG"/>
              </w:rPr>
              <w:t xml:space="preserve">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w:t>
            </w:r>
            <w:r w:rsidR="004238A2" w:rsidRPr="002A6DD5">
              <w:rPr>
                <w:sz w:val="22"/>
                <w:szCs w:val="22"/>
                <w:lang w:val="bg-BG"/>
              </w:rPr>
              <w:t>в</w:t>
            </w:r>
            <w:r w:rsidR="00E01091" w:rsidRPr="002A6DD5">
              <w:rPr>
                <w:sz w:val="22"/>
                <w:szCs w:val="22"/>
                <w:lang w:val="bg-BG"/>
              </w:rPr>
              <w:t xml:space="preserve"> сектор</w:t>
            </w:r>
            <w:r w:rsidR="004238A2" w:rsidRPr="002A6DD5">
              <w:rPr>
                <w:sz w:val="22"/>
                <w:szCs w:val="22"/>
                <w:lang w:val="bg-BG"/>
              </w:rPr>
              <w:t>и</w:t>
            </w:r>
            <w:r w:rsidR="00E01091" w:rsidRPr="002A6DD5">
              <w:rPr>
                <w:sz w:val="22"/>
                <w:szCs w:val="22"/>
                <w:lang w:val="bg-BG"/>
              </w:rPr>
              <w:t xml:space="preserve"> „Животновъдство”,  „Плодове и зеленчуци” или  „Етеричномаслени и медицински култури”, включително с инвестиции, в обхвата на два или повече от тези сектори.</w:t>
            </w:r>
          </w:p>
          <w:p w14:paraId="3D72E6F9" w14:textId="72A34DEC" w:rsidR="00384CA0" w:rsidRPr="002A6DD5" w:rsidRDefault="004952F9" w:rsidP="004238A2">
            <w:pPr>
              <w:spacing w:after="0"/>
              <w:rPr>
                <w:sz w:val="22"/>
                <w:szCs w:val="22"/>
                <w:lang w:val="bg-BG"/>
              </w:rPr>
            </w:pPr>
            <w:r w:rsidRPr="002A6DD5">
              <w:rPr>
                <w:b/>
                <w:bCs/>
                <w:sz w:val="22"/>
                <w:szCs w:val="22"/>
                <w:lang w:val="bg-BG"/>
              </w:rPr>
              <w:t>10</w:t>
            </w:r>
            <w:r w:rsidR="00E01091" w:rsidRPr="002A6DD5">
              <w:rPr>
                <w:b/>
                <w:bCs/>
                <w:sz w:val="22"/>
                <w:szCs w:val="22"/>
                <w:lang w:val="bg-BG"/>
              </w:rPr>
              <w:t>.2.</w:t>
            </w:r>
            <w:r w:rsidR="00E01091" w:rsidRPr="002A6DD5">
              <w:rPr>
                <w:sz w:val="22"/>
                <w:szCs w:val="22"/>
                <w:lang w:val="bg-BG"/>
              </w:rPr>
              <w:t xml:space="preserve"> </w:t>
            </w:r>
            <w:r w:rsidR="00E01091" w:rsidRPr="002A6DD5">
              <w:rPr>
                <w:b/>
                <w:sz w:val="22"/>
                <w:szCs w:val="22"/>
                <w:lang w:val="bg-BG"/>
              </w:rPr>
              <w:t xml:space="preserve">Копие от годишната данъчна декларация </w:t>
            </w:r>
            <w:r w:rsidR="00E01091" w:rsidRPr="00A97BED">
              <w:rPr>
                <w:b/>
                <w:sz w:val="22"/>
                <w:szCs w:val="22"/>
                <w:lang w:val="ru-RU"/>
              </w:rPr>
              <w:t>(</w:t>
            </w:r>
            <w:r w:rsidR="00E01091" w:rsidRPr="002A6DD5">
              <w:rPr>
                <w:b/>
                <w:sz w:val="22"/>
                <w:szCs w:val="22"/>
                <w:lang w:val="bg-BG"/>
              </w:rPr>
              <w:t>ГДД</w:t>
            </w:r>
            <w:r w:rsidR="00E01091" w:rsidRPr="00A97BED">
              <w:rPr>
                <w:b/>
                <w:sz w:val="22"/>
                <w:szCs w:val="22"/>
                <w:lang w:val="ru-RU"/>
              </w:rPr>
              <w:t>)</w:t>
            </w:r>
            <w:r w:rsidR="00E01091" w:rsidRPr="002A6DD5">
              <w:rPr>
                <w:b/>
                <w:sz w:val="22"/>
                <w:szCs w:val="22"/>
                <w:lang w:val="bg-BG"/>
              </w:rPr>
              <w:t xml:space="preserve"> за предходната финансова година спрямо датата на кандидатстване</w:t>
            </w:r>
            <w:r w:rsidR="00E01091" w:rsidRPr="002A6DD5">
              <w:rPr>
                <w:sz w:val="22"/>
                <w:szCs w:val="22"/>
                <w:lang w:val="bg-BG"/>
              </w:rPr>
              <w:t xml:space="preserve">, заверена от съответната ТД на НАП. Към ГДД се прилагат съставните части на финансовия отчет съгласно изискванията на Закона за </w:t>
            </w:r>
            <w:r w:rsidR="00E01091" w:rsidRPr="002A6DD5">
              <w:rPr>
                <w:sz w:val="22"/>
                <w:szCs w:val="22"/>
                <w:lang w:val="bg-BG"/>
              </w:rPr>
              <w:lastRenderedPageBreak/>
              <w:t>счетоводството (ЗСч), Закона за данъците върху доходите на физическите лица (ЗДДФЛ) и Закона за корпоративното подоходно облагане (ЗКПО)</w:t>
            </w:r>
            <w:r w:rsidR="00C73019" w:rsidRPr="002A6DD5">
              <w:rPr>
                <w:sz w:val="22"/>
                <w:szCs w:val="22"/>
                <w:lang w:val="bg-BG"/>
              </w:rPr>
              <w:t>, подписани и заверени от съставителя на документа и кандидата</w:t>
            </w:r>
            <w:r w:rsidR="00E01091" w:rsidRPr="002A6DD5">
              <w:rPr>
                <w:sz w:val="22"/>
                <w:szCs w:val="22"/>
                <w:lang w:val="bg-BG"/>
              </w:rPr>
              <w:t xml:space="preserve">. </w:t>
            </w:r>
            <w:r w:rsidR="00855B09" w:rsidRPr="002A6DD5">
              <w:rPr>
                <w:sz w:val="22"/>
                <w:szCs w:val="22"/>
                <w:lang w:val="bg-BG"/>
              </w:rPr>
              <w:t>Представя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p>
          <w:p w14:paraId="052D758A" w14:textId="4558AAA5" w:rsidR="00493E50" w:rsidRPr="002A6DD5" w:rsidRDefault="00493E50" w:rsidP="004952F9">
            <w:pPr>
              <w:shd w:val="clear" w:color="auto" w:fill="FFFFFF"/>
              <w:spacing w:after="0"/>
              <w:rPr>
                <w:rFonts w:eastAsia="Times New Roman"/>
                <w:sz w:val="22"/>
                <w:szCs w:val="22"/>
                <w:lang w:val="bg-BG" w:eastAsia="bg-BG"/>
              </w:rPr>
            </w:pPr>
            <w:r w:rsidRPr="002A6DD5">
              <w:rPr>
                <w:rFonts w:eastAsia="Times New Roman"/>
                <w:b/>
                <w:bCs/>
                <w:sz w:val="22"/>
                <w:szCs w:val="22"/>
                <w:lang w:val="bg-BG" w:eastAsia="bg-BG"/>
              </w:rPr>
              <w:t>1</w:t>
            </w:r>
            <w:r w:rsidR="004952F9" w:rsidRPr="002A6DD5">
              <w:rPr>
                <w:rFonts w:eastAsia="Times New Roman"/>
                <w:b/>
                <w:bCs/>
                <w:sz w:val="22"/>
                <w:szCs w:val="22"/>
                <w:lang w:val="bg-BG" w:eastAsia="bg-BG"/>
              </w:rPr>
              <w:t>1</w:t>
            </w:r>
            <w:r w:rsidRPr="002A6DD5">
              <w:rPr>
                <w:rFonts w:eastAsia="Times New Roman"/>
                <w:b/>
                <w:bCs/>
                <w:sz w:val="22"/>
                <w:szCs w:val="22"/>
                <w:lang w:val="bg-BG" w:eastAsia="bg-BG"/>
              </w:rPr>
              <w:t>.</w:t>
            </w:r>
            <w:r w:rsidRPr="002A6DD5">
              <w:rPr>
                <w:rFonts w:eastAsia="Times New Roman"/>
                <w:i/>
                <w:iCs/>
                <w:sz w:val="22"/>
                <w:szCs w:val="22"/>
                <w:lang w:val="bg-BG" w:eastAsia="bg-BG"/>
              </w:rPr>
              <w:t xml:space="preserve"> </w:t>
            </w:r>
            <w:r w:rsidRPr="002A6DD5">
              <w:rPr>
                <w:rFonts w:eastAsia="Times New Roman"/>
                <w:sz w:val="22"/>
                <w:szCs w:val="22"/>
                <w:lang w:val="bg-BG" w:eastAsia="bg-BG"/>
              </w:rPr>
              <w:t>За кандидатите, развиващи животновъдна дейност се изисква регистрация на животновъден обект по реда на чл.137 от Закона за ветеринарномедицинската дейност.</w:t>
            </w:r>
          </w:p>
          <w:p w14:paraId="3C02DEDD" w14:textId="0C87618F" w:rsidR="00493E50" w:rsidRPr="002A6DD5" w:rsidRDefault="004952F9" w:rsidP="007D3113">
            <w:pPr>
              <w:spacing w:after="0"/>
              <w:rPr>
                <w:rFonts w:eastAsia="Times New Roman"/>
                <w:color w:val="252525"/>
                <w:sz w:val="22"/>
                <w:szCs w:val="22"/>
                <w:lang w:val="bg-BG" w:eastAsia="bg-BG"/>
              </w:rPr>
            </w:pPr>
            <w:r w:rsidRPr="002A6DD5">
              <w:rPr>
                <w:b/>
                <w:bCs/>
                <w:sz w:val="22"/>
                <w:szCs w:val="22"/>
                <w:lang w:val="bg-BG"/>
              </w:rPr>
              <w:t>12</w:t>
            </w:r>
            <w:r w:rsidR="00493E50" w:rsidRPr="002A6DD5">
              <w:rPr>
                <w:b/>
                <w:bCs/>
                <w:sz w:val="22"/>
                <w:szCs w:val="22"/>
                <w:lang w:val="bg-BG"/>
              </w:rPr>
              <w:t xml:space="preserve">. </w:t>
            </w:r>
            <w:r w:rsidR="00493E50" w:rsidRPr="002A6DD5">
              <w:rPr>
                <w:bCs/>
                <w:sz w:val="22"/>
                <w:szCs w:val="22"/>
                <w:lang w:val="bg-BG"/>
              </w:rPr>
              <w:t xml:space="preserve">При кандидатстване за колективна инвестиция условията за допустимост на кандидатите </w:t>
            </w:r>
            <w:r w:rsidR="00493E50" w:rsidRPr="00A97BED">
              <w:rPr>
                <w:bCs/>
                <w:sz w:val="22"/>
                <w:szCs w:val="22"/>
                <w:lang w:val="ru-RU"/>
              </w:rPr>
              <w:t>(</w:t>
            </w:r>
            <w:r w:rsidR="00493E50" w:rsidRPr="002A6DD5">
              <w:rPr>
                <w:bCs/>
                <w:i/>
                <w:sz w:val="22"/>
                <w:szCs w:val="22"/>
                <w:lang w:val="bg-BG"/>
              </w:rPr>
              <w:t>по т</w:t>
            </w:r>
            <w:r w:rsidRPr="002A6DD5">
              <w:rPr>
                <w:bCs/>
                <w:i/>
                <w:sz w:val="22"/>
                <w:szCs w:val="22"/>
                <w:lang w:val="bg-BG"/>
              </w:rPr>
              <w:t xml:space="preserve">.4 </w:t>
            </w:r>
            <w:r w:rsidR="00665E0F" w:rsidRPr="002A6DD5">
              <w:rPr>
                <w:bCs/>
                <w:i/>
                <w:sz w:val="22"/>
                <w:szCs w:val="22"/>
                <w:lang w:val="bg-BG"/>
              </w:rPr>
              <w:t>-</w:t>
            </w:r>
            <w:r w:rsidR="00332E91" w:rsidRPr="002A6DD5">
              <w:rPr>
                <w:bCs/>
                <w:i/>
                <w:sz w:val="22"/>
                <w:szCs w:val="22"/>
                <w:lang w:val="bg-BG"/>
              </w:rPr>
              <w:t xml:space="preserve"> </w:t>
            </w:r>
            <w:r w:rsidR="005A1F97" w:rsidRPr="002A6DD5">
              <w:rPr>
                <w:bCs/>
                <w:i/>
                <w:sz w:val="22"/>
                <w:szCs w:val="22"/>
                <w:lang w:val="bg-BG"/>
              </w:rPr>
              <w:t>т.</w:t>
            </w:r>
            <w:r w:rsidRPr="002A6DD5">
              <w:rPr>
                <w:bCs/>
                <w:i/>
                <w:sz w:val="22"/>
                <w:szCs w:val="22"/>
                <w:lang w:val="bg-BG"/>
              </w:rPr>
              <w:t>7</w:t>
            </w:r>
            <w:r w:rsidR="00493E50" w:rsidRPr="00A97BED">
              <w:rPr>
                <w:bCs/>
                <w:sz w:val="22"/>
                <w:szCs w:val="22"/>
                <w:lang w:val="ru-RU"/>
              </w:rPr>
              <w:t xml:space="preserve">) </w:t>
            </w:r>
            <w:r w:rsidR="00493E50" w:rsidRPr="002A6DD5">
              <w:rPr>
                <w:bCs/>
                <w:sz w:val="22"/>
                <w:szCs w:val="22"/>
                <w:lang w:val="bg-BG"/>
              </w:rPr>
              <w:t>трябва да са изпълнени за всички лица, участващи в юридическото лице, както и за членовете на признати групи производители и признати организации на производители на земеделски продукти, които са земеделски стопани.</w:t>
            </w:r>
          </w:p>
          <w:p w14:paraId="75CF12E6" w14:textId="58C5A05A" w:rsidR="004952F9" w:rsidRPr="002A6DD5" w:rsidRDefault="004952F9" w:rsidP="004952F9">
            <w:pPr>
              <w:spacing w:after="0"/>
              <w:rPr>
                <w:sz w:val="22"/>
                <w:szCs w:val="22"/>
                <w:lang w:val="bg-BG"/>
              </w:rPr>
            </w:pPr>
            <w:r w:rsidRPr="002A6DD5">
              <w:rPr>
                <w:b/>
                <w:sz w:val="22"/>
                <w:szCs w:val="22"/>
                <w:lang w:val="bg-BG"/>
              </w:rPr>
              <w:t>13</w:t>
            </w:r>
            <w:r w:rsidRPr="002A6DD5">
              <w:rPr>
                <w:sz w:val="22"/>
                <w:szCs w:val="22"/>
                <w:lang w:val="bg-BG"/>
              </w:rPr>
              <w:t xml:space="preserve">. За групи производители и признати организации на производители на земеделски продукти, условието по т.4.1 се счита за изпълнено, когато общият стандартен производствен обем, формиран като сбор от стандартните производствени обеми на земеделските стопанства на членовете на групата или организацията, отнесен към броя на земеделските стопани, членове на групата или организацията, е над 6 000 евро. </w:t>
            </w:r>
          </w:p>
          <w:p w14:paraId="7313D05F" w14:textId="4B73B074" w:rsidR="00FD3A4F" w:rsidRPr="002A6DD5" w:rsidRDefault="007D3113" w:rsidP="00FE3D90">
            <w:pPr>
              <w:spacing w:after="0"/>
              <w:rPr>
                <w:b/>
                <w:sz w:val="22"/>
                <w:szCs w:val="22"/>
                <w:lang w:val="bg-BG"/>
              </w:rPr>
            </w:pPr>
            <w:r w:rsidRPr="002A6DD5">
              <w:rPr>
                <w:b/>
                <w:bCs/>
                <w:sz w:val="22"/>
                <w:szCs w:val="22"/>
                <w:lang w:val="bg-BG"/>
              </w:rPr>
              <w:t>14</w:t>
            </w:r>
            <w:r w:rsidR="00FD3A4F" w:rsidRPr="002A6DD5">
              <w:rPr>
                <w:b/>
                <w:bCs/>
                <w:sz w:val="22"/>
                <w:szCs w:val="22"/>
                <w:lang w:val="bg-BG"/>
              </w:rPr>
              <w:t>.</w:t>
            </w:r>
            <w:r w:rsidR="00FD3A4F" w:rsidRPr="002A6DD5">
              <w:rPr>
                <w:sz w:val="22"/>
                <w:szCs w:val="22"/>
                <w:lang w:val="bg-BG"/>
              </w:rPr>
              <w:t xml:space="preserve"> </w:t>
            </w:r>
            <w:r w:rsidR="00FD3A4F" w:rsidRPr="002A6DD5">
              <w:rPr>
                <w:bCs/>
                <w:sz w:val="22"/>
                <w:szCs w:val="22"/>
                <w:lang w:val="bg-BG"/>
              </w:rPr>
              <w:t xml:space="preserve">Кандидатите/получателите на финансова помощ трябва да имат </w:t>
            </w:r>
            <w:r w:rsidR="00E80F7F" w:rsidRPr="002A6DD5">
              <w:rPr>
                <w:bCs/>
                <w:sz w:val="22"/>
                <w:szCs w:val="22"/>
                <w:lang w:val="bg-BG"/>
              </w:rPr>
              <w:t xml:space="preserve">постоянен адрес за физическите лица, </w:t>
            </w:r>
            <w:r w:rsidR="00FD3A4F" w:rsidRPr="002A6DD5">
              <w:rPr>
                <w:bCs/>
                <w:sz w:val="22"/>
                <w:szCs w:val="22"/>
                <w:lang w:val="bg-BG"/>
              </w:rPr>
              <w:t xml:space="preserve">седалище и адрес на управление </w:t>
            </w:r>
            <w:r w:rsidR="00E80F7F" w:rsidRPr="002A6DD5">
              <w:rPr>
                <w:bCs/>
                <w:sz w:val="22"/>
                <w:szCs w:val="22"/>
                <w:lang w:val="bg-BG"/>
              </w:rPr>
              <w:t>за</w:t>
            </w:r>
            <w:r w:rsidR="000F1794" w:rsidRPr="002A6DD5">
              <w:rPr>
                <w:bCs/>
                <w:sz w:val="22"/>
                <w:szCs w:val="22"/>
                <w:lang w:val="bg-BG"/>
              </w:rPr>
              <w:t xml:space="preserve"> едноличните търговци и </w:t>
            </w:r>
            <w:r w:rsidR="00E80F7F" w:rsidRPr="002A6DD5">
              <w:rPr>
                <w:bCs/>
                <w:sz w:val="22"/>
                <w:szCs w:val="22"/>
                <w:lang w:val="bg-BG"/>
              </w:rPr>
              <w:t xml:space="preserve">юридическите лица </w:t>
            </w:r>
            <w:r w:rsidR="00FD3A4F" w:rsidRPr="002A6DD5">
              <w:rPr>
                <w:bCs/>
                <w:sz w:val="22"/>
                <w:szCs w:val="22"/>
                <w:lang w:val="bg-BG"/>
              </w:rPr>
              <w:t xml:space="preserve">на територията на МИГ </w:t>
            </w:r>
            <w:r w:rsidR="00665E0F" w:rsidRPr="002A6DD5">
              <w:rPr>
                <w:bCs/>
                <w:sz w:val="22"/>
                <w:szCs w:val="22"/>
                <w:lang w:val="bg-BG"/>
              </w:rPr>
              <w:t>-</w:t>
            </w:r>
            <w:r w:rsidR="00FD3A4F" w:rsidRPr="002A6DD5">
              <w:rPr>
                <w:bCs/>
                <w:sz w:val="22"/>
                <w:szCs w:val="22"/>
                <w:lang w:val="bg-BG"/>
              </w:rPr>
              <w:t xml:space="preserve"> Гоце Делчев </w:t>
            </w:r>
            <w:r w:rsidR="00665E0F" w:rsidRPr="002A6DD5">
              <w:rPr>
                <w:bCs/>
                <w:sz w:val="22"/>
                <w:szCs w:val="22"/>
                <w:lang w:val="bg-BG"/>
              </w:rPr>
              <w:t>-</w:t>
            </w:r>
            <w:r w:rsidR="00FD3A4F" w:rsidRPr="002A6DD5">
              <w:rPr>
                <w:bCs/>
                <w:sz w:val="22"/>
                <w:szCs w:val="22"/>
                <w:lang w:val="bg-BG"/>
              </w:rPr>
              <w:t xml:space="preserve"> Гърмен </w:t>
            </w:r>
            <w:r w:rsidR="00665E0F" w:rsidRPr="002A6DD5">
              <w:rPr>
                <w:bCs/>
                <w:sz w:val="22"/>
                <w:szCs w:val="22"/>
                <w:lang w:val="bg-BG"/>
              </w:rPr>
              <w:t>-</w:t>
            </w:r>
            <w:r w:rsidR="00FD3A4F" w:rsidRPr="002A6DD5">
              <w:rPr>
                <w:bCs/>
                <w:sz w:val="22"/>
                <w:szCs w:val="22"/>
                <w:lang w:val="bg-BG"/>
              </w:rPr>
              <w:t xml:space="preserve"> Хаджидимово </w:t>
            </w:r>
            <w:r w:rsidR="00FD3A4F" w:rsidRPr="002A6DD5">
              <w:rPr>
                <w:b/>
                <w:sz w:val="22"/>
                <w:szCs w:val="22"/>
                <w:lang w:val="bg-BG"/>
              </w:rPr>
              <w:t>и да осъществяват дейностите по проекта</w:t>
            </w:r>
            <w:r w:rsidR="00FD3A4F" w:rsidRPr="002A6DD5">
              <w:rPr>
                <w:bCs/>
                <w:sz w:val="22"/>
                <w:szCs w:val="22"/>
                <w:lang w:val="bg-BG"/>
              </w:rPr>
              <w:t xml:space="preserve"> на територията на действие на МИГ.</w:t>
            </w:r>
          </w:p>
          <w:p w14:paraId="5A2DAFF1" w14:textId="09EC9F7B" w:rsidR="00FD3A4F" w:rsidRPr="002A6DD5" w:rsidRDefault="007D3113" w:rsidP="0075702A">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14</w:t>
            </w:r>
            <w:r w:rsidR="00FD3A4F" w:rsidRPr="002A6DD5">
              <w:rPr>
                <w:rFonts w:eastAsia="Times New Roman"/>
                <w:b/>
                <w:bCs/>
                <w:color w:val="252525"/>
                <w:sz w:val="22"/>
                <w:szCs w:val="22"/>
                <w:lang w:val="bg-BG" w:eastAsia="bg-BG"/>
              </w:rPr>
              <w:t>.1.</w:t>
            </w:r>
            <w:r w:rsidR="00FD3A4F" w:rsidRPr="002A6DD5">
              <w:rPr>
                <w:rFonts w:eastAsia="Times New Roman"/>
                <w:color w:val="252525"/>
                <w:sz w:val="22"/>
                <w:szCs w:val="22"/>
                <w:lang w:val="bg-BG" w:eastAsia="bg-BG"/>
              </w:rPr>
              <w:t xml:space="preserve"> Не е допустим получател на финансова помощ клон на юридическо лице или на едноличен търговец, ако юридическото лице или едноличният търговец, открил клона, не отговаря на изискванията на т.</w:t>
            </w:r>
            <w:r w:rsidR="00FF272F" w:rsidRPr="002A6DD5">
              <w:rPr>
                <w:rFonts w:eastAsia="Times New Roman"/>
                <w:b/>
                <w:color w:val="252525"/>
                <w:sz w:val="22"/>
                <w:szCs w:val="22"/>
                <w:lang w:val="bg-BG" w:eastAsia="bg-BG"/>
              </w:rPr>
              <w:t>1</w:t>
            </w:r>
            <w:r w:rsidR="001F63BD" w:rsidRPr="002A6DD5">
              <w:rPr>
                <w:rFonts w:eastAsia="Times New Roman"/>
                <w:b/>
                <w:color w:val="252525"/>
                <w:sz w:val="22"/>
                <w:szCs w:val="22"/>
                <w:lang w:val="bg-BG" w:eastAsia="bg-BG"/>
              </w:rPr>
              <w:t>4</w:t>
            </w:r>
            <w:r w:rsidR="00FD3A4F" w:rsidRPr="002A6DD5">
              <w:rPr>
                <w:rFonts w:eastAsia="Times New Roman"/>
                <w:color w:val="252525"/>
                <w:sz w:val="22"/>
                <w:szCs w:val="22"/>
                <w:lang w:val="bg-BG" w:eastAsia="bg-BG"/>
              </w:rPr>
              <w:t>.</w:t>
            </w:r>
          </w:p>
          <w:p w14:paraId="0C289D07" w14:textId="1F0AB5C2" w:rsidR="001235F5" w:rsidRPr="002A6DD5" w:rsidRDefault="004C6C06" w:rsidP="00D353CE">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14.2.</w:t>
            </w:r>
            <w:r w:rsidRPr="002A6DD5">
              <w:rPr>
                <w:rFonts w:eastAsia="Times New Roman"/>
                <w:color w:val="252525"/>
                <w:sz w:val="22"/>
                <w:szCs w:val="22"/>
                <w:lang w:val="bg-BG" w:eastAsia="bg-BG"/>
              </w:rPr>
              <w:t xml:space="preserve"> Признати групи производители и признати организации на производители, както и всички техни членове трябва да са със седалище и адрес на регистрация на територията на МИГ.</w:t>
            </w:r>
          </w:p>
          <w:p w14:paraId="2B64D806" w14:textId="691F6911" w:rsidR="001E792B" w:rsidRPr="002A6DD5" w:rsidRDefault="007D3113" w:rsidP="00CF7643">
            <w:pPr>
              <w:shd w:val="clear" w:color="auto" w:fill="FFFFFF"/>
              <w:spacing w:after="0"/>
              <w:rPr>
                <w:rFonts w:eastAsia="Times New Roman"/>
                <w:color w:val="252525"/>
                <w:sz w:val="22"/>
                <w:szCs w:val="22"/>
                <w:lang w:val="bg-BG" w:eastAsia="bg-BG"/>
              </w:rPr>
            </w:pPr>
            <w:r w:rsidRPr="002A6DD5">
              <w:rPr>
                <w:rFonts w:eastAsia="Times New Roman"/>
                <w:b/>
                <w:bCs/>
                <w:color w:val="252525"/>
                <w:sz w:val="22"/>
                <w:szCs w:val="22"/>
                <w:lang w:val="bg-BG" w:eastAsia="bg-BG"/>
              </w:rPr>
              <w:t>15</w:t>
            </w:r>
            <w:r w:rsidR="00D03074" w:rsidRPr="00A97BED">
              <w:rPr>
                <w:rFonts w:eastAsia="Times New Roman"/>
                <w:b/>
                <w:bCs/>
                <w:color w:val="252525"/>
                <w:sz w:val="22"/>
                <w:szCs w:val="22"/>
                <w:lang w:val="ru-RU" w:eastAsia="bg-BG"/>
              </w:rPr>
              <w:t>.</w:t>
            </w:r>
            <w:r w:rsidR="00D03074" w:rsidRPr="00A97BED">
              <w:rPr>
                <w:rFonts w:eastAsia="Times New Roman"/>
                <w:color w:val="252525"/>
                <w:sz w:val="22"/>
                <w:szCs w:val="22"/>
                <w:lang w:val="ru-RU" w:eastAsia="bg-BG"/>
              </w:rPr>
              <w:t xml:space="preserve"> </w:t>
            </w:r>
            <w:r w:rsidR="00D03074" w:rsidRPr="002A6DD5">
              <w:rPr>
                <w:rFonts w:eastAsia="Times New Roman"/>
                <w:color w:val="000000" w:themeColor="text1"/>
                <w:sz w:val="22"/>
                <w:szCs w:val="22"/>
                <w:lang w:val="bg-BG" w:eastAsia="bg-BG"/>
              </w:rPr>
              <w:t>Към датата на подаване на проектното предложение кандидатите трябва да</w:t>
            </w:r>
            <w:r w:rsidR="00D03074" w:rsidRPr="00A97BED">
              <w:rPr>
                <w:rFonts w:eastAsia="Times New Roman"/>
                <w:color w:val="000000" w:themeColor="text1"/>
                <w:sz w:val="22"/>
                <w:szCs w:val="22"/>
                <w:lang w:val="ru-RU" w:eastAsia="bg-BG"/>
              </w:rPr>
              <w:t xml:space="preserve"> </w:t>
            </w:r>
            <w:r w:rsidR="00D03074" w:rsidRPr="002A6DD5">
              <w:rPr>
                <w:rFonts w:eastAsia="Times New Roman"/>
                <w:color w:val="000000" w:themeColor="text1"/>
                <w:sz w:val="22"/>
                <w:szCs w:val="22"/>
                <w:lang w:val="bg-BG" w:eastAsia="bg-BG"/>
              </w:rPr>
              <w:t>са микро</w:t>
            </w:r>
            <w:r w:rsidR="00665E0F" w:rsidRPr="002A6DD5">
              <w:rPr>
                <w:rFonts w:eastAsia="Times New Roman"/>
                <w:color w:val="000000" w:themeColor="text1"/>
                <w:sz w:val="22"/>
                <w:szCs w:val="22"/>
                <w:lang w:val="bg-BG" w:eastAsia="bg-BG"/>
              </w:rPr>
              <w:t>-</w:t>
            </w:r>
            <w:r w:rsidR="001E792B" w:rsidRPr="002A6DD5">
              <w:rPr>
                <w:rFonts w:eastAsia="Times New Roman"/>
                <w:color w:val="000000" w:themeColor="text1"/>
                <w:sz w:val="22"/>
                <w:szCs w:val="22"/>
                <w:lang w:val="bg-BG" w:eastAsia="bg-BG"/>
              </w:rPr>
              <w:t>, малк</w:t>
            </w:r>
            <w:r w:rsidR="00356561" w:rsidRPr="002A6DD5">
              <w:rPr>
                <w:rFonts w:eastAsia="Times New Roman"/>
                <w:color w:val="000000" w:themeColor="text1"/>
                <w:sz w:val="22"/>
                <w:szCs w:val="22"/>
                <w:lang w:val="bg-BG" w:eastAsia="bg-BG"/>
              </w:rPr>
              <w:t>о</w:t>
            </w:r>
            <w:r w:rsidR="001E792B" w:rsidRPr="002A6DD5">
              <w:rPr>
                <w:rFonts w:eastAsia="Times New Roman"/>
                <w:color w:val="000000" w:themeColor="text1"/>
                <w:sz w:val="22"/>
                <w:szCs w:val="22"/>
                <w:lang w:val="bg-BG" w:eastAsia="bg-BG"/>
              </w:rPr>
              <w:t xml:space="preserve"> или средн</w:t>
            </w:r>
            <w:r w:rsidR="00356561" w:rsidRPr="002A6DD5">
              <w:rPr>
                <w:rFonts w:eastAsia="Times New Roman"/>
                <w:color w:val="000000" w:themeColor="text1"/>
                <w:sz w:val="22"/>
                <w:szCs w:val="22"/>
                <w:lang w:val="bg-BG" w:eastAsia="bg-BG"/>
              </w:rPr>
              <w:t>о</w:t>
            </w:r>
            <w:r w:rsidR="001E792B" w:rsidRPr="002A6DD5">
              <w:rPr>
                <w:rFonts w:eastAsia="Times New Roman"/>
                <w:color w:val="000000" w:themeColor="text1"/>
                <w:sz w:val="22"/>
                <w:szCs w:val="22"/>
                <w:lang w:val="bg-BG" w:eastAsia="bg-BG"/>
              </w:rPr>
              <w:t xml:space="preserve"> предприяти</w:t>
            </w:r>
            <w:r w:rsidR="00356561" w:rsidRPr="002A6DD5">
              <w:rPr>
                <w:rFonts w:eastAsia="Times New Roman"/>
                <w:color w:val="000000" w:themeColor="text1"/>
                <w:sz w:val="22"/>
                <w:szCs w:val="22"/>
                <w:lang w:val="bg-BG" w:eastAsia="bg-BG"/>
              </w:rPr>
              <w:t>е</w:t>
            </w:r>
            <w:r w:rsidR="001E792B" w:rsidRPr="002A6DD5">
              <w:rPr>
                <w:rFonts w:eastAsia="Times New Roman"/>
                <w:color w:val="000000" w:themeColor="text1"/>
                <w:sz w:val="22"/>
                <w:szCs w:val="22"/>
                <w:lang w:val="bg-BG" w:eastAsia="bg-BG"/>
              </w:rPr>
              <w:t xml:space="preserve"> по </w:t>
            </w:r>
            <w:r w:rsidR="00D03074" w:rsidRPr="002A6DD5">
              <w:rPr>
                <w:rFonts w:eastAsia="Times New Roman"/>
                <w:color w:val="000000" w:themeColor="text1"/>
                <w:sz w:val="22"/>
                <w:szCs w:val="22"/>
                <w:lang w:val="bg-BG" w:eastAsia="bg-BG"/>
              </w:rPr>
              <w:t xml:space="preserve">смисъла на чл.3, ал.2 и </w:t>
            </w:r>
            <w:r w:rsidR="00614DEC" w:rsidRPr="002A6DD5">
              <w:rPr>
                <w:rFonts w:eastAsia="Times New Roman"/>
                <w:color w:val="000000" w:themeColor="text1"/>
                <w:sz w:val="22"/>
                <w:szCs w:val="22"/>
                <w:lang w:val="bg-BG" w:eastAsia="bg-BG"/>
              </w:rPr>
              <w:t>ал.</w:t>
            </w:r>
            <w:r w:rsidR="00D03074" w:rsidRPr="002A6DD5">
              <w:rPr>
                <w:rFonts w:eastAsia="Times New Roman"/>
                <w:color w:val="000000" w:themeColor="text1"/>
                <w:sz w:val="22"/>
                <w:szCs w:val="22"/>
                <w:lang w:val="bg-BG" w:eastAsia="bg-BG"/>
              </w:rPr>
              <w:t>3 от Закона за малките и средните предприятия</w:t>
            </w:r>
            <w:r w:rsidR="00D03074" w:rsidRPr="002A6DD5">
              <w:rPr>
                <w:rStyle w:val="a8"/>
                <w:rFonts w:eastAsia="Times New Roman"/>
                <w:color w:val="252525"/>
                <w:sz w:val="22"/>
                <w:szCs w:val="22"/>
                <w:lang w:val="bg-BG" w:eastAsia="bg-BG"/>
              </w:rPr>
              <w:footnoteReference w:id="5"/>
            </w:r>
            <w:r w:rsidR="00D03074" w:rsidRPr="002A6DD5">
              <w:rPr>
                <w:rFonts w:eastAsia="Times New Roman"/>
                <w:color w:val="252525"/>
                <w:sz w:val="22"/>
                <w:szCs w:val="22"/>
                <w:lang w:val="bg-BG" w:eastAsia="bg-BG"/>
              </w:rPr>
              <w:t>.</w:t>
            </w:r>
            <w:r w:rsidR="001E34D0" w:rsidRPr="002A6DD5">
              <w:rPr>
                <w:rFonts w:eastAsia="Times New Roman"/>
                <w:color w:val="252525"/>
                <w:sz w:val="22"/>
                <w:szCs w:val="22"/>
                <w:lang w:val="bg-BG" w:eastAsia="bg-BG"/>
              </w:rPr>
              <w:t xml:space="preserve"> </w:t>
            </w:r>
            <w:r w:rsidR="001E792B" w:rsidRPr="002A6DD5">
              <w:rPr>
                <w:rFonts w:eastAsia="Times New Roman"/>
                <w:color w:val="252525"/>
                <w:sz w:val="22"/>
                <w:szCs w:val="22"/>
                <w:lang w:val="bg-BG" w:eastAsia="bg-BG"/>
              </w:rPr>
              <w:t xml:space="preserve">Съответствието с изискването се преценява на база представена </w:t>
            </w:r>
            <w:r w:rsidR="00E01606" w:rsidRPr="002A6DD5">
              <w:rPr>
                <w:rFonts w:eastAsia="Times New Roman"/>
                <w:b/>
                <w:bCs/>
                <w:color w:val="252525"/>
                <w:sz w:val="22"/>
                <w:szCs w:val="22"/>
                <w:lang w:val="bg-BG" w:eastAsia="bg-BG"/>
              </w:rPr>
              <w:t>Декларация за обстоятелствата по чл.3 и чл.4 от Закона за малките и средните предприятия (ЗМСП)</w:t>
            </w:r>
            <w:r w:rsidR="00E01606" w:rsidRPr="002A6DD5">
              <w:rPr>
                <w:rFonts w:eastAsia="Times New Roman"/>
                <w:b/>
                <w:color w:val="252525"/>
                <w:sz w:val="22"/>
                <w:szCs w:val="22"/>
                <w:lang w:val="bg-BG" w:eastAsia="bg-BG"/>
              </w:rPr>
              <w:t xml:space="preserve"> </w:t>
            </w:r>
            <w:r w:rsidR="001E792B" w:rsidRPr="002A6DD5">
              <w:rPr>
                <w:rFonts w:eastAsia="Times New Roman"/>
                <w:b/>
                <w:color w:val="252525"/>
                <w:sz w:val="22"/>
                <w:szCs w:val="22"/>
                <w:lang w:val="bg-BG" w:eastAsia="bg-BG"/>
              </w:rPr>
              <w:t>и справката за обобщените параметри на предприятието,</w:t>
            </w:r>
            <w:r w:rsidR="001E792B" w:rsidRPr="002A6DD5">
              <w:rPr>
                <w:rFonts w:eastAsia="Times New Roman"/>
                <w:color w:val="252525"/>
                <w:sz w:val="22"/>
                <w:szCs w:val="22"/>
                <w:lang w:val="bg-BG" w:eastAsia="bg-BG"/>
              </w:rPr>
              <w:t xml:space="preserve"> което подава декларация по образец, утвърден от министъра на икономиката </w:t>
            </w:r>
            <w:r w:rsidR="001F63BD" w:rsidRPr="002A6DD5">
              <w:rPr>
                <w:rFonts w:eastAsia="Times New Roman"/>
                <w:b/>
                <w:bCs/>
                <w:i/>
                <w:iCs/>
                <w:color w:val="252525"/>
                <w:sz w:val="22"/>
                <w:szCs w:val="22"/>
                <w:lang w:val="bg-BG" w:eastAsia="bg-BG"/>
              </w:rPr>
              <w:t>Приложение №11</w:t>
            </w:r>
            <w:r w:rsidR="001F63BD" w:rsidRPr="002A6DD5">
              <w:rPr>
                <w:rFonts w:eastAsia="Times New Roman"/>
                <w:color w:val="252525"/>
                <w:sz w:val="22"/>
                <w:szCs w:val="22"/>
                <w:lang w:val="bg-BG" w:eastAsia="bg-BG"/>
              </w:rPr>
              <w:t xml:space="preserve">. </w:t>
            </w:r>
          </w:p>
          <w:p w14:paraId="57E5955F" w14:textId="750EB1E6" w:rsidR="0070176D" w:rsidRPr="002A6DD5" w:rsidRDefault="00081F44" w:rsidP="00855B09">
            <w:pPr>
              <w:spacing w:after="0"/>
              <w:rPr>
                <w:bCs/>
                <w:sz w:val="22"/>
                <w:szCs w:val="22"/>
                <w:lang w:val="bg-BG"/>
              </w:rPr>
            </w:pPr>
            <w:r w:rsidRPr="002A6DD5">
              <w:rPr>
                <w:b/>
                <w:sz w:val="22"/>
                <w:szCs w:val="22"/>
                <w:lang w:val="bg-BG"/>
              </w:rPr>
              <w:t>16</w:t>
            </w:r>
            <w:r w:rsidR="00FD3A4F" w:rsidRPr="002A6DD5">
              <w:rPr>
                <w:bCs/>
                <w:sz w:val="22"/>
                <w:szCs w:val="22"/>
                <w:lang w:val="bg-BG"/>
              </w:rPr>
              <w:t xml:space="preserve">. </w:t>
            </w:r>
            <w:r w:rsidR="0070176D" w:rsidRPr="002A6DD5">
              <w:rPr>
                <w:bCs/>
                <w:sz w:val="22"/>
                <w:szCs w:val="22"/>
                <w:lang w:val="bg-BG"/>
              </w:rPr>
              <w:t>Един кандидат може да подаде само едно проектно предложение по един краен срок за кандидатстване по процедурата. В случай</w:t>
            </w:r>
            <w:r w:rsidR="006B4457" w:rsidRPr="002A6DD5">
              <w:rPr>
                <w:bCs/>
                <w:sz w:val="22"/>
                <w:szCs w:val="22"/>
                <w:lang w:val="bg-BG"/>
              </w:rPr>
              <w:t xml:space="preserve"> </w:t>
            </w:r>
            <w:r w:rsidR="0070176D" w:rsidRPr="002A6DD5">
              <w:rPr>
                <w:bCs/>
                <w:sz w:val="22"/>
                <w:szCs w:val="22"/>
                <w:lang w:val="bg-BG"/>
              </w:rPr>
              <w:t>че кандидат е подал повече от едно проектно предложение по един краен срок за кандидат</w:t>
            </w:r>
            <w:r w:rsidR="0099080A" w:rsidRPr="002A6DD5">
              <w:rPr>
                <w:bCs/>
                <w:sz w:val="22"/>
                <w:szCs w:val="22"/>
                <w:lang w:val="bg-BG"/>
              </w:rPr>
              <w:t>ст</w:t>
            </w:r>
            <w:r w:rsidR="0070176D" w:rsidRPr="002A6DD5">
              <w:rPr>
                <w:bCs/>
                <w:sz w:val="22"/>
                <w:szCs w:val="22"/>
                <w:lang w:val="bg-BG"/>
              </w:rPr>
              <w:t>ване, то предмет на оценка ще бъде само последното по време на подаване, с изключение на случаите, в които кандидатът е оттеглил своето проектно предложение.</w:t>
            </w:r>
          </w:p>
          <w:p w14:paraId="1C5464AA" w14:textId="77777777" w:rsidR="00855B09" w:rsidRPr="00A97BED" w:rsidRDefault="00855B09" w:rsidP="00855B09">
            <w:pPr>
              <w:spacing w:after="0"/>
              <w:rPr>
                <w:bCs/>
                <w:sz w:val="22"/>
                <w:szCs w:val="22"/>
                <w:lang w:val="ru-RU"/>
              </w:rPr>
            </w:pPr>
          </w:p>
          <w:p w14:paraId="7E6F52A0" w14:textId="4704390C" w:rsidR="00855B09" w:rsidRPr="002A6DD5" w:rsidRDefault="00356561" w:rsidP="00356561">
            <w:pPr>
              <w:rPr>
                <w:b/>
                <w:bCs/>
                <w:sz w:val="22"/>
                <w:szCs w:val="22"/>
                <w:shd w:val="clear" w:color="auto" w:fill="DBE5F1" w:themeFill="accent1" w:themeFillTint="33"/>
                <w:lang w:val="bg-BG"/>
              </w:rPr>
            </w:pPr>
            <w:r w:rsidRPr="002A6DD5">
              <w:rPr>
                <w:b/>
                <w:sz w:val="22"/>
                <w:szCs w:val="22"/>
                <w:shd w:val="clear" w:color="auto" w:fill="DBE5F1" w:themeFill="accent1" w:themeFillTint="33"/>
                <w:lang w:val="bg-BG"/>
              </w:rPr>
              <w:t>В Раздел 24 „Списък на документи, които се подават на етап кандидатстване“ от Условията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Pr="002A6DD5">
              <w:rPr>
                <w:b/>
                <w:bCs/>
                <w:sz w:val="22"/>
                <w:szCs w:val="22"/>
                <w:shd w:val="clear" w:color="auto" w:fill="DBE5F1" w:themeFill="accent1" w:themeFillTint="33"/>
                <w:lang w:val="bg-BG"/>
              </w:rPr>
              <w:t>.</w:t>
            </w:r>
          </w:p>
          <w:p w14:paraId="58E2EF7E" w14:textId="77777777" w:rsidR="00BA0999" w:rsidRPr="002A6DD5" w:rsidRDefault="00BA0999" w:rsidP="0024377E">
            <w:pPr>
              <w:shd w:val="clear" w:color="auto" w:fill="DBE5F1" w:themeFill="accent1" w:themeFillTint="33"/>
              <w:rPr>
                <w:b/>
                <w:bCs/>
                <w:sz w:val="22"/>
                <w:szCs w:val="22"/>
                <w:shd w:val="clear" w:color="auto" w:fill="DBE5F1" w:themeFill="accent1" w:themeFillTint="33"/>
                <w:lang w:val="bg-BG"/>
              </w:rPr>
            </w:pPr>
            <w:r w:rsidRPr="002A6DD5">
              <w:rPr>
                <w:b/>
                <w:bCs/>
                <w:sz w:val="22"/>
                <w:szCs w:val="22"/>
                <w:shd w:val="clear" w:color="auto" w:fill="DBE5F1" w:themeFill="accent1" w:themeFillTint="33"/>
                <w:lang w:val="bg-BG"/>
              </w:rPr>
              <w:lastRenderedPageBreak/>
              <w:t>ВАЖНО:</w:t>
            </w:r>
          </w:p>
          <w:p w14:paraId="71C58971" w14:textId="4DDA4703"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В </w:t>
            </w:r>
            <w:r w:rsidR="00240703" w:rsidRPr="002A6DD5">
              <w:rPr>
                <w:b/>
                <w:sz w:val="22"/>
                <w:szCs w:val="22"/>
                <w:lang w:val="bg-BG"/>
              </w:rPr>
              <w:t>проектното предложение</w:t>
            </w:r>
            <w:r w:rsidRPr="002A6DD5">
              <w:rPr>
                <w:b/>
                <w:sz w:val="22"/>
                <w:szCs w:val="22"/>
                <w:lang w:val="bg-BG"/>
              </w:rPr>
              <w:t xml:space="preserve"> (Формуляра за кандидатстване и/или Основна информация на проектното предложение (Приложение 1 от документи за попълване към УК) и/или Таблица за допустими инвестиции и дейности (Приложение 2 от документи за попълване към УК) задължително</w:t>
            </w:r>
            <w:r w:rsidR="00240703" w:rsidRPr="002A6DD5">
              <w:rPr>
                <w:b/>
                <w:sz w:val="22"/>
                <w:szCs w:val="22"/>
                <w:lang w:val="bg-BG"/>
              </w:rPr>
              <w:t xml:space="preserve"> трябва да се </w:t>
            </w:r>
            <w:r w:rsidRPr="002A6DD5">
              <w:rPr>
                <w:b/>
                <w:sz w:val="22"/>
                <w:szCs w:val="22"/>
                <w:lang w:val="bg-BG"/>
              </w:rPr>
              <w:t xml:space="preserve"> съдържа следната  информация: </w:t>
            </w:r>
          </w:p>
          <w:p w14:paraId="4236A3B2" w14:textId="293A4BB0"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1. Наименование на проектното предложение; </w:t>
            </w:r>
          </w:p>
          <w:p w14:paraId="4532B004" w14:textId="353F8C6E"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2. Данни за кандидата: ЕИК, ЕГН, банкова сметка, правно</w:t>
            </w:r>
            <w:r w:rsidR="00665E0F" w:rsidRPr="002A6DD5">
              <w:rPr>
                <w:b/>
                <w:sz w:val="22"/>
                <w:szCs w:val="22"/>
                <w:lang w:val="bg-BG"/>
              </w:rPr>
              <w:t>-</w:t>
            </w:r>
            <w:r w:rsidRPr="002A6DD5">
              <w:rPr>
                <w:b/>
                <w:sz w:val="22"/>
                <w:szCs w:val="22"/>
                <w:lang w:val="bg-BG"/>
              </w:rPr>
              <w:t xml:space="preserve">организационна форма на лицето, пол на собственика/управителя, възраст на собственика/управителя, брой на работните места, които ще бъдат осигурени чрез осъществяването на проекта, сектор на основната дейност по Класификацията на икономическите дейности (КИД) на юридическото лице; </w:t>
            </w:r>
          </w:p>
          <w:p w14:paraId="449766D0" w14:textId="631A6092"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3. Място на извършване на инвестицията (област, община, УПИ, имот, парцел, отдел, подотдел и др.); </w:t>
            </w:r>
          </w:p>
          <w:p w14:paraId="7F501FD6" w14:textId="577C8190"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4. Декларативна част</w:t>
            </w:r>
            <w:r w:rsidR="00240703" w:rsidRPr="002A6DD5">
              <w:rPr>
                <w:b/>
                <w:sz w:val="22"/>
                <w:szCs w:val="22"/>
                <w:lang w:val="bg-BG"/>
              </w:rPr>
              <w:t xml:space="preserve"> в Основна информация на проектното предложение;</w:t>
            </w:r>
          </w:p>
          <w:p w14:paraId="3FE2529F" w14:textId="51F444E8"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5. Стойност на разходите, за които се кандидатства; </w:t>
            </w:r>
          </w:p>
          <w:p w14:paraId="68887D98" w14:textId="3F7AD9DD"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6. Стойност на субсидията, за която се кандидатства;</w:t>
            </w:r>
          </w:p>
          <w:p w14:paraId="57471645" w14:textId="1AD97D36"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7. Стойност на разходите и субсидията на междинното плащане, в случай че се кандидатства за такова; </w:t>
            </w:r>
          </w:p>
          <w:p w14:paraId="5D2E3E0A" w14:textId="5C534F0B" w:rsidR="00BA0999" w:rsidRPr="002A6DD5" w:rsidRDefault="00BA0999" w:rsidP="00C846E3">
            <w:pPr>
              <w:shd w:val="clear" w:color="auto" w:fill="DBE5F1" w:themeFill="accent1" w:themeFillTint="33"/>
              <w:spacing w:after="0"/>
              <w:rPr>
                <w:b/>
                <w:sz w:val="22"/>
                <w:szCs w:val="22"/>
                <w:lang w:val="bg-BG"/>
              </w:rPr>
            </w:pPr>
            <w:r w:rsidRPr="002A6DD5">
              <w:rPr>
                <w:b/>
                <w:sz w:val="22"/>
                <w:szCs w:val="22"/>
                <w:lang w:val="bg-BG"/>
              </w:rPr>
              <w:t xml:space="preserve"> 8. Сектор на дейността, за която се кандидатства по КИД; </w:t>
            </w:r>
          </w:p>
          <w:p w14:paraId="342406A6" w14:textId="4E1635F3" w:rsidR="00BA0999" w:rsidRPr="00A97BED" w:rsidRDefault="00BA0999" w:rsidP="00C846E3">
            <w:pPr>
              <w:shd w:val="clear" w:color="auto" w:fill="DBE5F1" w:themeFill="accent1" w:themeFillTint="33"/>
              <w:spacing w:after="0"/>
              <w:rPr>
                <w:b/>
                <w:sz w:val="22"/>
                <w:szCs w:val="22"/>
                <w:lang w:val="ru-RU"/>
              </w:rPr>
            </w:pPr>
            <w:r w:rsidRPr="002A6DD5">
              <w:rPr>
                <w:b/>
                <w:sz w:val="22"/>
                <w:szCs w:val="22"/>
                <w:lang w:val="bg-BG"/>
              </w:rPr>
              <w:t xml:space="preserve"> 9. Код на референтен разход, за който се кандидатства.</w:t>
            </w:r>
          </w:p>
        </w:tc>
      </w:tr>
      <w:tr w:rsidR="002B10CC" w:rsidRPr="00963AE1" w14:paraId="4A809D19" w14:textId="77777777" w:rsidTr="00CC18BB">
        <w:trPr>
          <w:trHeight w:val="109"/>
        </w:trPr>
        <w:tc>
          <w:tcPr>
            <w:tcW w:w="9038" w:type="dxa"/>
            <w:tcBorders>
              <w:left w:val="nil"/>
              <w:bottom w:val="nil"/>
              <w:right w:val="nil"/>
            </w:tcBorders>
            <w:shd w:val="clear" w:color="auto" w:fill="auto"/>
          </w:tcPr>
          <w:p w14:paraId="147E4097" w14:textId="77777777" w:rsidR="002B10CC" w:rsidRPr="002A6DD5" w:rsidRDefault="002B10CC" w:rsidP="002B10CC">
            <w:pPr>
              <w:rPr>
                <w:sz w:val="22"/>
                <w:szCs w:val="22"/>
                <w:lang w:val="bg-BG"/>
              </w:rPr>
            </w:pPr>
          </w:p>
        </w:tc>
      </w:tr>
      <w:tr w:rsidR="00F56512" w:rsidRPr="00963AE1" w14:paraId="3486860F" w14:textId="77777777" w:rsidTr="00CC18BB">
        <w:trPr>
          <w:trHeight w:val="109"/>
        </w:trPr>
        <w:tc>
          <w:tcPr>
            <w:tcW w:w="9038" w:type="dxa"/>
            <w:tcBorders>
              <w:top w:val="nil"/>
              <w:left w:val="nil"/>
              <w:bottom w:val="single" w:sz="4" w:space="0" w:color="auto"/>
              <w:right w:val="nil"/>
            </w:tcBorders>
            <w:shd w:val="clear" w:color="auto" w:fill="auto"/>
          </w:tcPr>
          <w:p w14:paraId="3ABB0A4A" w14:textId="0977E462" w:rsidR="00F56512" w:rsidRPr="00A97BED" w:rsidRDefault="0067201E" w:rsidP="0067201E">
            <w:pPr>
              <w:pStyle w:val="11"/>
              <w:numPr>
                <w:ilvl w:val="0"/>
                <w:numId w:val="0"/>
              </w:numPr>
              <w:rPr>
                <w:rFonts w:cs="Times New Roman"/>
                <w:sz w:val="22"/>
              </w:rPr>
            </w:pPr>
            <w:bookmarkStart w:id="26" w:name="_Toc500920482"/>
            <w:r w:rsidRPr="00A97BED">
              <w:rPr>
                <w:rFonts w:cs="Times New Roman"/>
                <w:sz w:val="22"/>
                <w:lang w:val="ru-RU"/>
              </w:rPr>
              <w:t xml:space="preserve">11.2. </w:t>
            </w:r>
            <w:r w:rsidR="00F56512" w:rsidRPr="00A97BED">
              <w:rPr>
                <w:rFonts w:cs="Times New Roman"/>
                <w:sz w:val="22"/>
              </w:rPr>
              <w:t>Критерии за недопустимост на кандидатите</w:t>
            </w:r>
            <w:bookmarkEnd w:id="26"/>
            <w:r w:rsidR="00F56512" w:rsidRPr="00A97BED">
              <w:rPr>
                <w:rFonts w:cs="Times New Roman"/>
                <w:sz w:val="22"/>
              </w:rPr>
              <w:t xml:space="preserve"> </w:t>
            </w:r>
          </w:p>
        </w:tc>
      </w:tr>
      <w:tr w:rsidR="00CC18BB" w:rsidRPr="00963AE1" w14:paraId="365B6D9B" w14:textId="77777777" w:rsidTr="00A97BED">
        <w:trPr>
          <w:trHeight w:val="109"/>
        </w:trPr>
        <w:tc>
          <w:tcPr>
            <w:tcW w:w="9038" w:type="dxa"/>
            <w:shd w:val="clear" w:color="auto" w:fill="auto"/>
          </w:tcPr>
          <w:p w14:paraId="625D0D31" w14:textId="172BE78D" w:rsidR="00CC18BB" w:rsidRPr="00A97BED" w:rsidRDefault="00CC18BB" w:rsidP="00636656">
            <w:pPr>
              <w:widowControl w:val="0"/>
              <w:autoSpaceDE w:val="0"/>
              <w:autoSpaceDN w:val="0"/>
              <w:adjustRightInd w:val="0"/>
              <w:ind w:left="27"/>
              <w:rPr>
                <w:sz w:val="22"/>
                <w:szCs w:val="22"/>
                <w:lang w:val="bg-BG"/>
              </w:rPr>
            </w:pPr>
            <w:r w:rsidRPr="00A97BED">
              <w:rPr>
                <w:b/>
                <w:bCs/>
                <w:sz w:val="22"/>
                <w:szCs w:val="22"/>
                <w:lang w:val="bg-BG"/>
              </w:rPr>
              <w:t>1.</w:t>
            </w:r>
            <w:r w:rsidRPr="00A97BED">
              <w:rPr>
                <w:sz w:val="22"/>
                <w:szCs w:val="22"/>
                <w:lang w:val="bg-BG"/>
              </w:rPr>
              <w:t xml:space="preserve"> Съгласно чл. 25, ал. 2 от ЗУСЕСИФ и във връзка със Заповед № РД 09</w:t>
            </w:r>
            <w:r w:rsidR="00665E0F" w:rsidRPr="00A97BED">
              <w:rPr>
                <w:sz w:val="22"/>
                <w:szCs w:val="22"/>
                <w:lang w:val="bg-BG"/>
              </w:rPr>
              <w:t>-</w:t>
            </w:r>
            <w:r w:rsidRPr="00A97BED">
              <w:rPr>
                <w:sz w:val="22"/>
                <w:szCs w:val="22"/>
                <w:lang w:val="bg-BG"/>
              </w:rPr>
              <w:t>359 от 27.04.2020 г., изменена със Заповед № РД 09</w:t>
            </w:r>
            <w:r w:rsidR="00665E0F" w:rsidRPr="00A97BED">
              <w:rPr>
                <w:sz w:val="22"/>
                <w:szCs w:val="22"/>
                <w:lang w:val="bg-BG"/>
              </w:rPr>
              <w:t>-</w:t>
            </w:r>
            <w:r w:rsidRPr="00A97BED">
              <w:rPr>
                <w:sz w:val="22"/>
                <w:szCs w:val="22"/>
                <w:lang w:val="bg-BG"/>
              </w:rPr>
              <w:t>442 от 04.06.2020 г. на Заместник</w:t>
            </w:r>
            <w:r w:rsidR="00665E0F" w:rsidRPr="00A97BED">
              <w:rPr>
                <w:sz w:val="22"/>
                <w:szCs w:val="22"/>
                <w:lang w:val="bg-BG"/>
              </w:rPr>
              <w:t>-</w:t>
            </w:r>
            <w:r w:rsidRPr="00A97BED">
              <w:rPr>
                <w:sz w:val="22"/>
                <w:szCs w:val="22"/>
                <w:lang w:val="bg-BG"/>
              </w:rPr>
              <w:t xml:space="preserve">министъра на земеделието, в процедурата чрез подбор </w:t>
            </w:r>
            <w:r w:rsidRPr="00A97BED">
              <w:rPr>
                <w:b/>
                <w:sz w:val="22"/>
                <w:szCs w:val="22"/>
                <w:lang w:val="bg-BG"/>
              </w:rPr>
              <w:t>не могат да участват и безвъзмездна финансова помощ не се предоставя на лица</w:t>
            </w:r>
            <w:r w:rsidRPr="00A97BED">
              <w:rPr>
                <w:sz w:val="22"/>
                <w:szCs w:val="22"/>
                <w:lang w:val="bg-BG"/>
              </w:rPr>
              <w:t>, за които са налице обстоятелства за отстраняване от участие в процедура за възлагане на обществена поръчка съгласно чл. 54 от ЗОП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приложение към Заповед № РД 09</w:t>
            </w:r>
            <w:r w:rsidR="00665E0F" w:rsidRPr="00A97BED">
              <w:rPr>
                <w:sz w:val="22"/>
                <w:szCs w:val="22"/>
                <w:lang w:val="bg-BG"/>
              </w:rPr>
              <w:t>-</w:t>
            </w:r>
            <w:r w:rsidRPr="00A97BED">
              <w:rPr>
                <w:sz w:val="22"/>
                <w:szCs w:val="22"/>
                <w:lang w:val="bg-BG"/>
              </w:rPr>
              <w:t>359 от 27.04.2020 г., изменена със Заповед № РД 09</w:t>
            </w:r>
            <w:r w:rsidR="00665E0F" w:rsidRPr="00A97BED">
              <w:rPr>
                <w:sz w:val="22"/>
                <w:szCs w:val="22"/>
                <w:lang w:val="bg-BG"/>
              </w:rPr>
              <w:t>-</w:t>
            </w:r>
            <w:r w:rsidRPr="00A97BED">
              <w:rPr>
                <w:sz w:val="22"/>
                <w:szCs w:val="22"/>
                <w:lang w:val="bg-BG"/>
              </w:rPr>
              <w:t>442 от 04.06.2020 г. на Заместник</w:t>
            </w:r>
            <w:r w:rsidR="00665E0F" w:rsidRPr="00A97BED">
              <w:rPr>
                <w:sz w:val="22"/>
                <w:szCs w:val="22"/>
                <w:lang w:val="bg-BG"/>
              </w:rPr>
              <w:t>-</w:t>
            </w:r>
            <w:r w:rsidRPr="00A97BED">
              <w:rPr>
                <w:sz w:val="22"/>
                <w:szCs w:val="22"/>
                <w:lang w:val="bg-BG"/>
              </w:rPr>
              <w:t xml:space="preserve">министъра на земеделието. </w:t>
            </w:r>
          </w:p>
          <w:p w14:paraId="26D00D09" w14:textId="77777777"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 xml:space="preserve">2. </w:t>
            </w:r>
            <w:r w:rsidRPr="00A97BED">
              <w:rPr>
                <w:sz w:val="22"/>
                <w:szCs w:val="22"/>
                <w:lang w:val="bg-BG"/>
              </w:rPr>
              <w:t>Потенциалните кандидати трябва да отговаря/т на следните изисквания:</w:t>
            </w:r>
          </w:p>
          <w:p w14:paraId="1690CBE4" w14:textId="1893708C"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2.1. не е осъден/а с влязла в сила присъда за престъпление по чл. 108а, чл. 159а </w:t>
            </w:r>
            <w:r w:rsidR="00665E0F" w:rsidRPr="00A97BED">
              <w:rPr>
                <w:sz w:val="22"/>
                <w:szCs w:val="22"/>
                <w:lang w:val="bg-BG"/>
              </w:rPr>
              <w:t>-</w:t>
            </w:r>
            <w:r w:rsidRPr="00A97BED">
              <w:rPr>
                <w:sz w:val="22"/>
                <w:szCs w:val="22"/>
                <w:lang w:val="bg-BG"/>
              </w:rPr>
              <w:t xml:space="preserve"> 159г, чл. 172, чл. 192а, чл. 194 </w:t>
            </w:r>
            <w:r w:rsidR="00665E0F" w:rsidRPr="00A97BED">
              <w:rPr>
                <w:sz w:val="22"/>
                <w:szCs w:val="22"/>
                <w:lang w:val="bg-BG"/>
              </w:rPr>
              <w:t>-</w:t>
            </w:r>
            <w:r w:rsidRPr="00A97BED">
              <w:rPr>
                <w:sz w:val="22"/>
                <w:szCs w:val="22"/>
                <w:lang w:val="bg-BG"/>
              </w:rPr>
              <w:t xml:space="preserve"> 217, чл. 219 </w:t>
            </w:r>
            <w:r w:rsidR="00665E0F" w:rsidRPr="00A97BED">
              <w:rPr>
                <w:sz w:val="22"/>
                <w:szCs w:val="22"/>
                <w:lang w:val="bg-BG"/>
              </w:rPr>
              <w:t>-</w:t>
            </w:r>
            <w:r w:rsidRPr="00A97BED">
              <w:rPr>
                <w:sz w:val="22"/>
                <w:szCs w:val="22"/>
                <w:lang w:val="bg-BG"/>
              </w:rPr>
              <w:t xml:space="preserve"> 252, чл. 253 </w:t>
            </w:r>
            <w:r w:rsidR="00665E0F" w:rsidRPr="00A97BED">
              <w:rPr>
                <w:sz w:val="22"/>
                <w:szCs w:val="22"/>
                <w:lang w:val="bg-BG"/>
              </w:rPr>
              <w:t>-</w:t>
            </w:r>
            <w:r w:rsidRPr="00A97BED">
              <w:rPr>
                <w:sz w:val="22"/>
                <w:szCs w:val="22"/>
                <w:lang w:val="bg-BG"/>
              </w:rPr>
              <w:t xml:space="preserve"> 260, чл. 301 </w:t>
            </w:r>
            <w:r w:rsidR="00665E0F" w:rsidRPr="00A97BED">
              <w:rPr>
                <w:sz w:val="22"/>
                <w:szCs w:val="22"/>
                <w:lang w:val="bg-BG"/>
              </w:rPr>
              <w:t>-</w:t>
            </w:r>
            <w:r w:rsidRPr="00A97BED">
              <w:rPr>
                <w:sz w:val="22"/>
                <w:szCs w:val="22"/>
                <w:lang w:val="bg-BG"/>
              </w:rPr>
              <w:t xml:space="preserve"> 307, чл. 321, 321а и чл. 352 </w:t>
            </w:r>
            <w:r w:rsidR="00665E0F" w:rsidRPr="00A97BED">
              <w:rPr>
                <w:sz w:val="22"/>
                <w:szCs w:val="22"/>
                <w:lang w:val="bg-BG"/>
              </w:rPr>
              <w:t>-</w:t>
            </w:r>
            <w:r w:rsidRPr="00A97BED">
              <w:rPr>
                <w:sz w:val="22"/>
                <w:szCs w:val="22"/>
                <w:lang w:val="bg-BG"/>
              </w:rPr>
              <w:t xml:space="preserve"> 353е от Наказателния кодекс;</w:t>
            </w:r>
          </w:p>
          <w:p w14:paraId="4BEAB774"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2.2. не е осъден/а с влязла в сила присъда за престъпление, аналогично на тези по т. 2.1, в друга държава членка или трета страна;</w:t>
            </w:r>
          </w:p>
          <w:p w14:paraId="068CBDE0" w14:textId="6B516081"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2.3. няма задължения за данъци и задължителни осигурителни вноски по смисъла на чл. 162, ал. 2, т. 1 от Данъчно</w:t>
            </w:r>
            <w:r w:rsidR="00665E0F" w:rsidRPr="00A97BED">
              <w:rPr>
                <w:sz w:val="22"/>
                <w:szCs w:val="22"/>
                <w:lang w:val="bg-BG"/>
              </w:rPr>
              <w:t>-</w:t>
            </w:r>
            <w:r w:rsidRPr="00A97BED">
              <w:rPr>
                <w:sz w:val="22"/>
                <w:szCs w:val="22"/>
                <w:lang w:val="bg-BG"/>
              </w:rPr>
              <w:t xml:space="preserve">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социалноосигурителни вноски е не повече от 1 на сто от сумата на годишния </w:t>
            </w:r>
            <w:r w:rsidRPr="00A97BED">
              <w:rPr>
                <w:sz w:val="22"/>
                <w:szCs w:val="22"/>
                <w:lang w:val="bg-BG"/>
              </w:rPr>
              <w:lastRenderedPageBreak/>
              <w:t>общ оборот за последната приключена финансова година, но не повече от 50 000 лв.;</w:t>
            </w:r>
          </w:p>
          <w:p w14:paraId="605D00F5"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2.4. не е налице неравнопоставеност в случаите по чл. 44, ал. 5 от ЗОП;</w:t>
            </w:r>
          </w:p>
          <w:p w14:paraId="6AFA94E3"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2.5. не е установено с акт на компетентен орган, че:</w:t>
            </w:r>
          </w:p>
          <w:p w14:paraId="2A2EB929"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а) е представил/а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14:paraId="5D821490"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б) е предоставил/а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14:paraId="625BBAC4" w14:textId="2BF0372A"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2.6.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w:t>
            </w:r>
            <w:r w:rsidR="00665E0F" w:rsidRPr="00A97BED">
              <w:rPr>
                <w:sz w:val="22"/>
                <w:szCs w:val="22"/>
                <w:lang w:val="bg-BG"/>
              </w:rPr>
              <w:t>-</w:t>
            </w:r>
            <w:r w:rsidRPr="00A97BED">
              <w:rPr>
                <w:sz w:val="22"/>
                <w:szCs w:val="22"/>
                <w:lang w:val="bg-BG"/>
              </w:rPr>
              <w:t xml:space="preserve">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14:paraId="7418E4F7"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2.7. не е налице конфликт на интереси по смисъла на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който не може да бъде отстранен.</w:t>
            </w:r>
          </w:p>
          <w:p w14:paraId="7A14C9EB" w14:textId="39811B4D"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2.8. не е обявен в несъстоятелност или в производство по несъстоятелност, не е в процедура по ликвидация, не е  сключил извънсъдебно споразумение с кредиторите си по смисъла на чл. 740 от Търговския закон, не съм преустановил дейността си, а в случай че кандидатът е чуждестранно лице </w:t>
            </w:r>
            <w:r w:rsidR="00665E0F" w:rsidRPr="00A97BED">
              <w:rPr>
                <w:sz w:val="22"/>
                <w:szCs w:val="22"/>
                <w:lang w:val="bg-BG"/>
              </w:rPr>
              <w:t>-</w:t>
            </w:r>
            <w:r w:rsidRPr="00A97BED">
              <w:rPr>
                <w:sz w:val="22"/>
                <w:szCs w:val="22"/>
                <w:lang w:val="bg-BG"/>
              </w:rPr>
              <w:t xml:space="preserve"> не се намирам в подобно положение, произтичащо от сходна процедура, съгласно законодателството на държавата, в която съм установен;</w:t>
            </w:r>
          </w:p>
          <w:p w14:paraId="0A9335AF"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 2.9. не е установено, че не е изпълнил/а разпореждане на Европейската комисия за възстановяване на предоставена неправомерна и несъвместима държавна помощ.</w:t>
            </w:r>
          </w:p>
          <w:p w14:paraId="4C7F310C"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2.10. не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14:paraId="46897539" w14:textId="77777777" w:rsidR="00CC18BB" w:rsidRPr="00A97BED" w:rsidRDefault="00CC18BB" w:rsidP="00636656">
            <w:pPr>
              <w:widowControl w:val="0"/>
              <w:autoSpaceDE w:val="0"/>
              <w:autoSpaceDN w:val="0"/>
              <w:adjustRightInd w:val="0"/>
              <w:spacing w:before="120" w:line="276" w:lineRule="auto"/>
              <w:ind w:left="27"/>
              <w:rPr>
                <w:b/>
                <w:sz w:val="22"/>
                <w:szCs w:val="22"/>
                <w:lang w:val="bg-BG"/>
              </w:rPr>
            </w:pPr>
            <w:r w:rsidRPr="00A97BED">
              <w:rPr>
                <w:b/>
                <w:sz w:val="22"/>
                <w:szCs w:val="22"/>
                <w:lang w:val="bg-BG"/>
              </w:rPr>
              <w:t xml:space="preserve">Кандидатите/получателите на финансова помощ декларират липсата на обстоятелства по т. 2.1 до 2.10, като основанията по т. 2.1, 2.2, 2.7 и 2.10 се отнасят за представляващия/те юридическото лице. </w:t>
            </w:r>
          </w:p>
          <w:p w14:paraId="2262D9B6" w14:textId="29013908" w:rsidR="00CC18BB" w:rsidRPr="00A97BED" w:rsidRDefault="00CC18BB" w:rsidP="00636656">
            <w:pPr>
              <w:widowControl w:val="0"/>
              <w:autoSpaceDE w:val="0"/>
              <w:autoSpaceDN w:val="0"/>
              <w:adjustRightInd w:val="0"/>
              <w:ind w:left="27"/>
              <w:rPr>
                <w:b/>
                <w:bCs/>
                <w:i/>
                <w:iCs/>
                <w:sz w:val="22"/>
                <w:szCs w:val="22"/>
                <w:lang w:val="bg-BG"/>
              </w:rPr>
            </w:pPr>
            <w:r w:rsidRPr="00A97BED">
              <w:rPr>
                <w:b/>
                <w:sz w:val="22"/>
                <w:szCs w:val="22"/>
                <w:lang w:val="bg-BG"/>
              </w:rPr>
              <w:t>3.</w:t>
            </w:r>
            <w:r w:rsidRPr="00A97BED">
              <w:rPr>
                <w:sz w:val="22"/>
                <w:szCs w:val="22"/>
                <w:lang w:val="bg-BG"/>
              </w:rPr>
              <w:t xml:space="preserve"> Съответствието с изискванията по т. 2.1 </w:t>
            </w:r>
            <w:r w:rsidR="00665E0F" w:rsidRPr="00A97BED">
              <w:rPr>
                <w:sz w:val="22"/>
                <w:szCs w:val="22"/>
                <w:lang w:val="bg-BG"/>
              </w:rPr>
              <w:t>-</w:t>
            </w:r>
            <w:r w:rsidRPr="00A97BED">
              <w:rPr>
                <w:sz w:val="22"/>
                <w:szCs w:val="22"/>
                <w:lang w:val="bg-BG"/>
              </w:rPr>
              <w:t xml:space="preserve"> т. 2.10 се доказват при кандидатстване с </w:t>
            </w:r>
            <w:r w:rsidRPr="00A97BED">
              <w:rPr>
                <w:b/>
                <w:sz w:val="22"/>
                <w:szCs w:val="22"/>
                <w:lang w:val="bg-BG"/>
              </w:rPr>
              <w:t>Декларация за липса на основания за отстраняване</w:t>
            </w:r>
            <w:r w:rsidRPr="00A97BED">
              <w:rPr>
                <w:sz w:val="22"/>
                <w:szCs w:val="22"/>
                <w:lang w:val="bg-BG"/>
              </w:rPr>
              <w:t xml:space="preserve"> по образец </w:t>
            </w:r>
            <w:r w:rsidRPr="00A97BED">
              <w:rPr>
                <w:b/>
                <w:bCs/>
                <w:i/>
                <w:iCs/>
                <w:sz w:val="22"/>
                <w:szCs w:val="22"/>
                <w:lang w:val="bg-BG"/>
              </w:rPr>
              <w:t>Приложение №6.</w:t>
            </w:r>
          </w:p>
          <w:p w14:paraId="4546D1F7" w14:textId="2EF5BC80" w:rsidR="00CC18BB" w:rsidRPr="00A97BED" w:rsidRDefault="00CC18BB" w:rsidP="00636656">
            <w:pPr>
              <w:widowControl w:val="0"/>
              <w:autoSpaceDE w:val="0"/>
              <w:autoSpaceDN w:val="0"/>
              <w:adjustRightInd w:val="0"/>
              <w:ind w:left="27"/>
              <w:rPr>
                <w:bCs/>
                <w:i/>
                <w:iCs/>
                <w:sz w:val="22"/>
                <w:szCs w:val="22"/>
                <w:lang w:val="bg-BG"/>
              </w:rPr>
            </w:pPr>
            <w:r w:rsidRPr="00A97BED">
              <w:rPr>
                <w:bCs/>
                <w:i/>
                <w:iCs/>
                <w:sz w:val="22"/>
                <w:szCs w:val="22"/>
                <w:lang w:val="bg-BG"/>
              </w:rPr>
              <w:t xml:space="preserve">(Декларацията се подава към Формуляра за кандидатстване от всички лица, които са овластени да представляват кандидата, независимо дали гo представляват заедно и/или поотделно. Когато кандидат е ЮЛ,  декларации се подписват и представят от членовете на колективния им управителен орган, а когато член на колективния управителен орган е юридическо лице декларациите се представят от неговия представител по закон и/или </w:t>
            </w:r>
            <w:r w:rsidRPr="00A97BED">
              <w:rPr>
                <w:bCs/>
                <w:i/>
                <w:iCs/>
                <w:sz w:val="22"/>
                <w:szCs w:val="22"/>
                <w:lang w:val="bg-BG"/>
              </w:rPr>
              <w:lastRenderedPageBreak/>
              <w:t xml:space="preserve">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bCs/>
                <w:i/>
                <w:iCs/>
                <w:sz w:val="22"/>
                <w:szCs w:val="22"/>
                <w:lang w:val="bg-BG"/>
              </w:rPr>
              <w:t>-</w:t>
            </w:r>
            <w:r w:rsidRPr="00A97BED">
              <w:rPr>
                <w:bCs/>
                <w:i/>
                <w:iCs/>
                <w:sz w:val="22"/>
                <w:szCs w:val="22"/>
                <w:lang w:val="bg-BG"/>
              </w:rPr>
              <w:t xml:space="preserve"> ЮЛ). </w:t>
            </w:r>
          </w:p>
          <w:p w14:paraId="7DC381BD" w14:textId="77777777" w:rsidR="00A36394"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Също така кандидатите следва да представят и </w:t>
            </w:r>
            <w:r w:rsidRPr="00A97BED">
              <w:rPr>
                <w:b/>
                <w:sz w:val="22"/>
                <w:szCs w:val="22"/>
                <w:lang w:val="bg-BG"/>
              </w:rPr>
              <w:t>Свидетелство за съдимост на представляващия/представляващите кандидата</w:t>
            </w:r>
            <w:r w:rsidR="00A36394" w:rsidRPr="00A97BED">
              <w:rPr>
                <w:sz w:val="22"/>
                <w:szCs w:val="22"/>
                <w:lang w:val="bg-BG"/>
              </w:rPr>
              <w:t xml:space="preserve">. </w:t>
            </w:r>
          </w:p>
          <w:p w14:paraId="48F1C912" w14:textId="244D571D"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 xml:space="preserve">Удостоверение за наличие или липса на задължения </w:t>
            </w:r>
            <w:r w:rsidR="004D491D" w:rsidRPr="00A97BED">
              <w:rPr>
                <w:b/>
                <w:sz w:val="22"/>
                <w:szCs w:val="22"/>
                <w:lang w:val="bg-BG"/>
              </w:rPr>
              <w:t>на кандидата п</w:t>
            </w:r>
            <w:r w:rsidRPr="00A97BED">
              <w:rPr>
                <w:b/>
                <w:sz w:val="22"/>
                <w:szCs w:val="22"/>
                <w:lang w:val="bg-BG"/>
              </w:rPr>
              <w:t>о смисъла на чл. 162, ал. 2, т. 1 от ДОПК от Национална агенция по приходите</w:t>
            </w:r>
            <w:r w:rsidR="008A716A" w:rsidRPr="00A97BED">
              <w:rPr>
                <w:sz w:val="22"/>
                <w:szCs w:val="22"/>
                <w:lang w:val="bg-BG"/>
              </w:rPr>
              <w:t>,</w:t>
            </w:r>
            <w:r w:rsidRPr="00A97BED">
              <w:rPr>
                <w:sz w:val="22"/>
                <w:szCs w:val="22"/>
                <w:lang w:val="bg-BG"/>
              </w:rPr>
              <w:t xml:space="preserve"> </w:t>
            </w:r>
            <w:r w:rsidRPr="00A97BED">
              <w:rPr>
                <w:b/>
                <w:sz w:val="22"/>
                <w:szCs w:val="22"/>
                <w:lang w:val="bg-BG"/>
              </w:rPr>
              <w:t xml:space="preserve">Удостоверение за липса на задължения </w:t>
            </w:r>
            <w:r w:rsidR="004D491D" w:rsidRPr="00A97BED">
              <w:rPr>
                <w:b/>
                <w:sz w:val="22"/>
                <w:szCs w:val="22"/>
                <w:lang w:val="bg-BG"/>
              </w:rPr>
              <w:t xml:space="preserve">на кандидата </w:t>
            </w:r>
            <w:r w:rsidRPr="00A97BED">
              <w:rPr>
                <w:b/>
                <w:sz w:val="22"/>
                <w:szCs w:val="22"/>
                <w:lang w:val="bg-BG"/>
              </w:rPr>
              <w:t>към общината по седалището на кандидата</w:t>
            </w:r>
            <w:r w:rsidR="008A716A" w:rsidRPr="00A97BED">
              <w:rPr>
                <w:b/>
                <w:sz w:val="22"/>
                <w:szCs w:val="22"/>
                <w:lang w:val="bg-BG"/>
              </w:rPr>
              <w:t xml:space="preserve"> и Удостоверение от органите на Изпълнителна агенция "Главна инспекция по труда" във връзка с обстоятелствата по чл. 54, ал.1, т. 6 от ЗОП</w:t>
            </w:r>
            <w:r w:rsidRPr="00A97BED">
              <w:rPr>
                <w:sz w:val="22"/>
                <w:szCs w:val="22"/>
                <w:lang w:val="bg-BG"/>
              </w:rPr>
              <w:t>, съгласно изискванията посочени в Раздел 24, подточка 24.1 Списък с общи документи към настоящите Условия за кандидатстване</w:t>
            </w:r>
            <w:r w:rsidR="00A36394" w:rsidRPr="00A97BED">
              <w:rPr>
                <w:sz w:val="22"/>
                <w:szCs w:val="22"/>
                <w:lang w:val="bg-BG"/>
              </w:rPr>
              <w:t xml:space="preserve"> следва да се представят само за кандидата</w:t>
            </w:r>
            <w:r w:rsidRPr="00A97BED">
              <w:rPr>
                <w:sz w:val="22"/>
                <w:szCs w:val="22"/>
                <w:lang w:val="bg-BG"/>
              </w:rPr>
              <w:t>.</w:t>
            </w:r>
          </w:p>
          <w:p w14:paraId="7EBB974B" w14:textId="77777777" w:rsidR="00CC18BB" w:rsidRPr="00A97BED" w:rsidRDefault="00CC18BB" w:rsidP="00636656">
            <w:pPr>
              <w:widowControl w:val="0"/>
              <w:autoSpaceDE w:val="0"/>
              <w:autoSpaceDN w:val="0"/>
              <w:adjustRightInd w:val="0"/>
              <w:ind w:left="27"/>
              <w:rPr>
                <w:sz w:val="22"/>
                <w:szCs w:val="22"/>
                <w:lang w:val="bg-BG"/>
              </w:rPr>
            </w:pPr>
            <w:r w:rsidRPr="00A97BED">
              <w:rPr>
                <w:b/>
                <w:sz w:val="22"/>
                <w:szCs w:val="22"/>
                <w:lang w:val="bg-BG"/>
              </w:rPr>
              <w:t>4.</w:t>
            </w:r>
            <w:r w:rsidRPr="00A97BED">
              <w:rPr>
                <w:sz w:val="22"/>
                <w:szCs w:val="22"/>
                <w:lang w:val="bg-BG"/>
              </w:rPr>
              <w:t xml:space="preserve"> Преди сключване на административния договор декларираните обстоятелства се доказват и се извършва проверка от РА, относно същите:</w:t>
            </w:r>
          </w:p>
          <w:p w14:paraId="7DA81DB1" w14:textId="77777777"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а)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3587FC79" w14:textId="4613BA7E" w:rsidR="00CC18BB" w:rsidRPr="00A97BED" w:rsidRDefault="00CC18BB" w:rsidP="00636656">
            <w:pPr>
              <w:widowControl w:val="0"/>
              <w:autoSpaceDE w:val="0"/>
              <w:autoSpaceDN w:val="0"/>
              <w:adjustRightInd w:val="0"/>
              <w:ind w:left="27"/>
              <w:rPr>
                <w:sz w:val="22"/>
                <w:szCs w:val="22"/>
                <w:lang w:val="bg-BG"/>
              </w:rPr>
            </w:pPr>
            <w:r w:rsidRPr="00A97BED">
              <w:rPr>
                <w:sz w:val="22"/>
                <w:szCs w:val="22"/>
                <w:lang w:val="bg-BG"/>
              </w:rPr>
              <w:t xml:space="preserve">б) с декларации </w:t>
            </w:r>
            <w:r w:rsidR="00665E0F" w:rsidRPr="00A97BED">
              <w:rPr>
                <w:sz w:val="22"/>
                <w:szCs w:val="22"/>
                <w:lang w:val="bg-BG"/>
              </w:rPr>
              <w:t>-</w:t>
            </w:r>
            <w:r w:rsidRPr="00A97BED">
              <w:rPr>
                <w:sz w:val="22"/>
                <w:szCs w:val="22"/>
                <w:lang w:val="bg-BG"/>
              </w:rPr>
              <w:t xml:space="preserve">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3CED7A76" w14:textId="77777777" w:rsidR="00CC18BB" w:rsidRPr="00A97BED" w:rsidRDefault="00CC18BB" w:rsidP="00636656">
            <w:pPr>
              <w:widowControl w:val="0"/>
              <w:autoSpaceDE w:val="0"/>
              <w:autoSpaceDN w:val="0"/>
              <w:adjustRightInd w:val="0"/>
              <w:ind w:left="27"/>
              <w:rPr>
                <w:bCs/>
                <w:sz w:val="22"/>
                <w:szCs w:val="22"/>
                <w:lang w:val="bg-BG"/>
              </w:rPr>
            </w:pPr>
            <w:r w:rsidRPr="00A97BED">
              <w:rPr>
                <w:b/>
                <w:bCs/>
                <w:sz w:val="22"/>
                <w:szCs w:val="22"/>
                <w:lang w:val="bg-BG"/>
              </w:rPr>
              <w:t xml:space="preserve">5. </w:t>
            </w:r>
            <w:r w:rsidRPr="00A97BED">
              <w:rPr>
                <w:bCs/>
                <w:sz w:val="22"/>
                <w:szCs w:val="22"/>
                <w:lang w:val="bg-BG"/>
              </w:rPr>
              <w:t>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w:t>
            </w:r>
          </w:p>
          <w:p w14:paraId="7D7FC5CC" w14:textId="77777777" w:rsidR="00CC18BB" w:rsidRPr="00A97BED" w:rsidRDefault="00CC18BB" w:rsidP="00636656">
            <w:pPr>
              <w:widowControl w:val="0"/>
              <w:autoSpaceDE w:val="0"/>
              <w:autoSpaceDN w:val="0"/>
              <w:adjustRightInd w:val="0"/>
              <w:ind w:left="27"/>
              <w:rPr>
                <w:bCs/>
                <w:iCs/>
                <w:sz w:val="22"/>
                <w:szCs w:val="22"/>
                <w:lang w:val="bg-BG" w:bidi="bg-BG"/>
              </w:rPr>
            </w:pPr>
            <w:r w:rsidRPr="00A97BED">
              <w:rPr>
                <w:b/>
                <w:bCs/>
                <w:sz w:val="22"/>
                <w:szCs w:val="22"/>
                <w:lang w:val="bg-BG"/>
              </w:rPr>
              <w:t xml:space="preserve">6. </w:t>
            </w:r>
            <w:r w:rsidRPr="00A97BED">
              <w:rPr>
                <w:bCs/>
                <w:iCs/>
                <w:sz w:val="22"/>
                <w:szCs w:val="22"/>
                <w:lang w:val="bg-BG" w:bidi="bg-BG"/>
              </w:rPr>
              <w:t>Условията за недопустимост на кандидатите и отстраняване от процедурата за предоставяне на БФП се прилагат до изтичане на сроковете, посочени в чл. 57, ал. 3 от Закона за обществените поръчки.</w:t>
            </w:r>
          </w:p>
          <w:p w14:paraId="29D42782" w14:textId="77777777" w:rsidR="00CC18BB" w:rsidRPr="00A97BED" w:rsidRDefault="00CC18BB" w:rsidP="00636656">
            <w:pPr>
              <w:ind w:left="27"/>
              <w:rPr>
                <w:bCs/>
                <w:sz w:val="22"/>
                <w:szCs w:val="22"/>
                <w:lang w:val="bg-BG"/>
              </w:rPr>
            </w:pPr>
            <w:r w:rsidRPr="00A97BED">
              <w:rPr>
                <w:b/>
                <w:sz w:val="22"/>
                <w:szCs w:val="22"/>
                <w:lang w:val="bg-BG"/>
              </w:rPr>
              <w:t>7.</w:t>
            </w:r>
            <w:r w:rsidRPr="00A97BED">
              <w:rPr>
                <w:sz w:val="22"/>
                <w:szCs w:val="22"/>
                <w:lang w:val="bg-BG"/>
              </w:rPr>
              <w:t xml:space="preserve"> За к</w:t>
            </w:r>
            <w:r w:rsidRPr="00A97BED">
              <w:rPr>
                <w:bCs/>
                <w:sz w:val="22"/>
                <w:szCs w:val="22"/>
                <w:lang w:val="bg-BG" w:bidi="bg-BG"/>
              </w:rPr>
              <w:t>андидатите по настоящата процедура, които не са публично правни организации по смисъла на &amp; 2, т. 43 от допълнителните разпоредби на Закона за обществените поръчки, е необходимо техните собственици, представляващи по закон или пълномощие, техните управители (за юридическите лица), всеки от съдружниците в търговско дружество, да декларират, че не са</w:t>
            </w:r>
            <w:r w:rsidRPr="00A97BED">
              <w:rPr>
                <w:rStyle w:val="a8"/>
                <w:bCs/>
                <w:sz w:val="22"/>
                <w:szCs w:val="22"/>
                <w:lang w:val="bg-BG" w:bidi="bg-BG"/>
              </w:rPr>
              <w:footnoteReference w:id="6"/>
            </w:r>
            <w:r w:rsidRPr="00A97BED">
              <w:rPr>
                <w:bCs/>
                <w:sz w:val="22"/>
                <w:szCs w:val="22"/>
                <w:lang w:val="bg-BG" w:bidi="bg-BG"/>
              </w:rPr>
              <w:t>:</w:t>
            </w:r>
          </w:p>
          <w:p w14:paraId="4AFC7E91" w14:textId="34044B74"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Свързано лице по смисъла на § 1, от допълнителните разпоредби на Търговския закон с представляващ по закон и/или пълномощие, с член на управителния орган на местната инициативна група или с кмета на съответната община на територията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w:t>
            </w:r>
          </w:p>
          <w:p w14:paraId="5390606F" w14:textId="285F3FE7"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Член на колективния управителен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и не са свързано лице с член на колективния управителен орган на МИГ по смисъла на § 1 от допълнителните разпоредби на Търговския закон.</w:t>
            </w:r>
          </w:p>
          <w:p w14:paraId="64D06168" w14:textId="54103736" w:rsidR="00CC18BB" w:rsidRPr="00A97BED" w:rsidRDefault="00CC18BB" w:rsidP="00636656">
            <w:pPr>
              <w:numPr>
                <w:ilvl w:val="1"/>
                <w:numId w:val="30"/>
              </w:numPr>
              <w:tabs>
                <w:tab w:val="left" w:pos="360"/>
              </w:tabs>
              <w:spacing w:after="0"/>
              <w:ind w:left="27" w:firstLine="0"/>
              <w:rPr>
                <w:bCs/>
                <w:sz w:val="22"/>
                <w:szCs w:val="22"/>
                <w:lang w:val="bg-BG" w:bidi="bg-BG"/>
              </w:rPr>
            </w:pPr>
            <w:r w:rsidRPr="00A97BED">
              <w:rPr>
                <w:bCs/>
                <w:sz w:val="22"/>
                <w:szCs w:val="22"/>
                <w:lang w:val="bg-BG" w:bidi="bg-BG"/>
              </w:rPr>
              <w:t xml:space="preserve">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и/или на контролния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 или представляващ по </w:t>
            </w:r>
            <w:r w:rsidRPr="00A97BED">
              <w:rPr>
                <w:bCs/>
                <w:sz w:val="22"/>
                <w:szCs w:val="22"/>
                <w:lang w:val="bg-BG" w:bidi="bg-BG"/>
              </w:rPr>
              <w:lastRenderedPageBreak/>
              <w:t xml:space="preserve">закон и пълномощие член на контролния орган на МИГ </w:t>
            </w:r>
            <w:r w:rsidR="00665E0F" w:rsidRPr="00A97BED">
              <w:rPr>
                <w:bCs/>
                <w:sz w:val="22"/>
                <w:szCs w:val="22"/>
                <w:lang w:val="bg-BG" w:bidi="bg-BG"/>
              </w:rPr>
              <w:t>-</w:t>
            </w:r>
            <w:r w:rsidRPr="00A97BED">
              <w:rPr>
                <w:bCs/>
                <w:sz w:val="22"/>
                <w:szCs w:val="22"/>
                <w:lang w:val="bg-BG" w:bidi="bg-BG"/>
              </w:rPr>
              <w:t xml:space="preserve"> Гоце Делчев </w:t>
            </w:r>
            <w:r w:rsidR="00665E0F" w:rsidRPr="00A97BED">
              <w:rPr>
                <w:bCs/>
                <w:sz w:val="22"/>
                <w:szCs w:val="22"/>
                <w:lang w:val="bg-BG" w:bidi="bg-BG"/>
              </w:rPr>
              <w:t>-</w:t>
            </w:r>
            <w:r w:rsidRPr="00A97BED">
              <w:rPr>
                <w:bCs/>
                <w:sz w:val="22"/>
                <w:szCs w:val="22"/>
                <w:lang w:val="bg-BG" w:bidi="bg-BG"/>
              </w:rPr>
              <w:t xml:space="preserve"> Гърмен </w:t>
            </w:r>
            <w:r w:rsidR="00665E0F" w:rsidRPr="00A97BED">
              <w:rPr>
                <w:bCs/>
                <w:sz w:val="22"/>
                <w:szCs w:val="22"/>
                <w:lang w:val="bg-BG" w:bidi="bg-BG"/>
              </w:rPr>
              <w:t>-</w:t>
            </w:r>
            <w:r w:rsidRPr="00A97BED">
              <w:rPr>
                <w:bCs/>
                <w:sz w:val="22"/>
                <w:szCs w:val="22"/>
                <w:lang w:val="bg-BG" w:bidi="bg-BG"/>
              </w:rPr>
              <w:t xml:space="preserve"> Хаджидимово.</w:t>
            </w:r>
          </w:p>
          <w:p w14:paraId="2935BFE1" w14:textId="39A1F087" w:rsidR="00CC18BB" w:rsidRPr="00A97BED" w:rsidRDefault="00CC18BB" w:rsidP="00636656">
            <w:pPr>
              <w:ind w:left="27"/>
              <w:rPr>
                <w:b/>
                <w:i/>
                <w:sz w:val="22"/>
                <w:szCs w:val="22"/>
                <w:lang w:val="bg-BG" w:bidi="bg-BG"/>
              </w:rPr>
            </w:pPr>
            <w:r w:rsidRPr="00A97BED">
              <w:rPr>
                <w:b/>
                <w:sz w:val="22"/>
                <w:szCs w:val="22"/>
                <w:lang w:val="bg-BG" w:bidi="bg-BG"/>
              </w:rPr>
              <w:t xml:space="preserve">За удостоверяване на условията по т. 7 кандидатите прилагат </w:t>
            </w:r>
            <w:r w:rsidRPr="00A97BED">
              <w:rPr>
                <w:b/>
                <w:i/>
                <w:sz w:val="22"/>
                <w:szCs w:val="22"/>
                <w:lang w:val="bg-BG" w:bidi="bg-BG"/>
              </w:rPr>
              <w:t>Декларация за свързаност по образец П</w:t>
            </w:r>
            <w:r w:rsidR="007D70F2" w:rsidRPr="00A97BED">
              <w:rPr>
                <w:b/>
                <w:i/>
                <w:sz w:val="22"/>
                <w:szCs w:val="22"/>
                <w:lang w:val="bg-BG" w:bidi="bg-BG"/>
              </w:rPr>
              <w:t>риложение № 13</w:t>
            </w:r>
            <w:r w:rsidRPr="00A97BED">
              <w:rPr>
                <w:b/>
                <w:i/>
                <w:sz w:val="22"/>
                <w:szCs w:val="22"/>
                <w:lang w:val="bg-BG" w:bidi="bg-BG"/>
              </w:rPr>
              <w:t xml:space="preserve">. </w:t>
            </w:r>
          </w:p>
          <w:p w14:paraId="0E0EE033" w14:textId="77777777" w:rsidR="00CC18BB" w:rsidRPr="00A97BED" w:rsidRDefault="00CC18BB" w:rsidP="00636656">
            <w:pPr>
              <w:widowControl w:val="0"/>
              <w:autoSpaceDE w:val="0"/>
              <w:autoSpaceDN w:val="0"/>
              <w:adjustRightInd w:val="0"/>
              <w:ind w:left="27"/>
              <w:rPr>
                <w:sz w:val="22"/>
                <w:szCs w:val="22"/>
                <w:lang w:val="bg-BG"/>
              </w:rPr>
            </w:pPr>
            <w:r w:rsidRPr="00A97BED">
              <w:rPr>
                <w:b/>
                <w:bCs/>
                <w:sz w:val="22"/>
                <w:szCs w:val="22"/>
                <w:lang w:val="bg-BG"/>
              </w:rPr>
              <w:t>8.</w:t>
            </w:r>
            <w:r w:rsidRPr="00A97BED">
              <w:rPr>
                <w:sz w:val="22"/>
                <w:szCs w:val="22"/>
                <w:lang w:val="bg-BG"/>
              </w:rPr>
              <w:t xml:space="preserve">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след 1 януари 2014 г., необходими за получаване на това предимство, в противоречие с целите на европейското право и българското законодателство.</w:t>
            </w:r>
          </w:p>
          <w:p w14:paraId="6BBBC69D" w14:textId="77777777" w:rsidR="00CC18BB" w:rsidRPr="00A97BED" w:rsidRDefault="00CC18BB" w:rsidP="00636656">
            <w:pPr>
              <w:ind w:left="27"/>
              <w:rPr>
                <w:sz w:val="22"/>
                <w:szCs w:val="22"/>
                <w:shd w:val="clear" w:color="auto" w:fill="FEFEFE"/>
                <w:lang w:val="bg-BG"/>
              </w:rPr>
            </w:pPr>
            <w:r w:rsidRPr="00A97BED">
              <w:rPr>
                <w:b/>
                <w:sz w:val="22"/>
                <w:szCs w:val="22"/>
                <w:shd w:val="clear" w:color="auto" w:fill="FEFEFE"/>
                <w:lang w:val="bg-BG"/>
              </w:rPr>
              <w:t>9.</w:t>
            </w:r>
            <w:r w:rsidRPr="00A97BED">
              <w:rPr>
                <w:sz w:val="22"/>
                <w:szCs w:val="22"/>
                <w:shd w:val="clear" w:color="auto" w:fill="FEFEFE"/>
                <w:lang w:val="bg-BG"/>
              </w:rPr>
              <w:t xml:space="preserve"> Кандидатите/бенефициентите не се подпомагат, при условие че имат изискуеми и ликвидни задължения към ДФЗ.</w:t>
            </w:r>
          </w:p>
          <w:p w14:paraId="1DBF56D2" w14:textId="6D26C456" w:rsidR="00CC18BB" w:rsidRPr="00A97BED" w:rsidRDefault="00CC18BB" w:rsidP="00636656">
            <w:pPr>
              <w:ind w:left="27"/>
              <w:rPr>
                <w:sz w:val="22"/>
                <w:szCs w:val="22"/>
                <w:lang w:val="bg-BG"/>
              </w:rPr>
            </w:pPr>
            <w:r w:rsidRPr="00A97BED">
              <w:rPr>
                <w:b/>
                <w:sz w:val="22"/>
                <w:szCs w:val="22"/>
                <w:lang w:val="bg-BG"/>
              </w:rPr>
              <w:t>10.</w:t>
            </w:r>
            <w:r w:rsidRPr="00A97BED">
              <w:rPr>
                <w:sz w:val="22"/>
                <w:szCs w:val="22"/>
                <w:lang w:val="bg-BG"/>
              </w:rPr>
              <w:t xml:space="preserve"> Финансовата помощ не се предоставя на кандидати/бенефициенти, които не са независими предприятия по смисъла на чл. 4, ал. 2 от ЗМСП и за които се установи, че са учредени или преобразувани след 1 януари 2014 г. с цел получаване на предимство в противоречие с целта на мярка 1</w:t>
            </w:r>
            <w:r w:rsidR="00665E0F" w:rsidRPr="00A97BED">
              <w:rPr>
                <w:sz w:val="22"/>
                <w:szCs w:val="22"/>
                <w:lang w:val="bg-BG"/>
              </w:rPr>
              <w:t>-</w:t>
            </w:r>
            <w:r w:rsidRPr="00A97BED">
              <w:rPr>
                <w:sz w:val="22"/>
                <w:szCs w:val="22"/>
                <w:lang w:val="bg-BG"/>
              </w:rPr>
              <w:t xml:space="preserve">4.1 от СВОМР на МИГ </w:t>
            </w:r>
            <w:r w:rsidR="00665E0F" w:rsidRPr="00A97BED">
              <w:rPr>
                <w:sz w:val="22"/>
                <w:szCs w:val="22"/>
                <w:lang w:val="bg-BG"/>
              </w:rPr>
              <w:t>-</w:t>
            </w:r>
            <w:r w:rsidRPr="00A97BED">
              <w:rPr>
                <w:sz w:val="22"/>
                <w:szCs w:val="22"/>
                <w:lang w:val="bg-BG"/>
              </w:rPr>
              <w:t xml:space="preserve"> Гоце Делчев </w:t>
            </w:r>
            <w:r w:rsidR="00665E0F" w:rsidRPr="00A97BED">
              <w:rPr>
                <w:sz w:val="22"/>
                <w:szCs w:val="22"/>
                <w:lang w:val="bg-BG"/>
              </w:rPr>
              <w:t>-</w:t>
            </w:r>
            <w:r w:rsidRPr="00A97BED">
              <w:rPr>
                <w:sz w:val="22"/>
                <w:szCs w:val="22"/>
                <w:lang w:val="bg-BG"/>
              </w:rPr>
              <w:t xml:space="preserve"> Гърмен </w:t>
            </w:r>
            <w:r w:rsidR="00665E0F" w:rsidRPr="00A97BED">
              <w:rPr>
                <w:sz w:val="22"/>
                <w:szCs w:val="22"/>
                <w:lang w:val="bg-BG"/>
              </w:rPr>
              <w:t>-</w:t>
            </w:r>
            <w:r w:rsidRPr="00A97BED">
              <w:rPr>
                <w:sz w:val="22"/>
                <w:szCs w:val="22"/>
                <w:lang w:val="bg-BG"/>
              </w:rPr>
              <w:t xml:space="preserve"> Хаджидимово, включително с цел получаване на финансова помощ в размер, надвишаващ посочените по тези условия максимални размери.</w:t>
            </w:r>
          </w:p>
          <w:p w14:paraId="50726B6A" w14:textId="77777777" w:rsidR="00CC18BB" w:rsidRPr="00A97BED" w:rsidRDefault="00CC18BB" w:rsidP="00636656">
            <w:pPr>
              <w:ind w:left="27"/>
              <w:rPr>
                <w:iCs/>
                <w:sz w:val="22"/>
                <w:szCs w:val="22"/>
                <w:lang w:val="bg-BG"/>
              </w:rPr>
            </w:pPr>
            <w:r w:rsidRPr="00A97BED">
              <w:rPr>
                <w:b/>
                <w:iCs/>
                <w:sz w:val="22"/>
                <w:szCs w:val="22"/>
                <w:lang w:val="bg-BG"/>
              </w:rPr>
              <w:t>11.</w:t>
            </w:r>
            <w:r w:rsidRPr="00A97BED">
              <w:rPr>
                <w:iCs/>
                <w:sz w:val="22"/>
                <w:szCs w:val="22"/>
                <w:lang w:val="bg-BG"/>
              </w:rPr>
              <w:t xml:space="preserve"> 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w:t>
            </w:r>
          </w:p>
          <w:p w14:paraId="508F9307" w14:textId="77777777" w:rsidR="00CC18BB" w:rsidRPr="00A97BED" w:rsidRDefault="00CC18BB" w:rsidP="00636656">
            <w:pPr>
              <w:ind w:left="27" w:right="207"/>
              <w:rPr>
                <w:b/>
                <w:sz w:val="22"/>
                <w:szCs w:val="22"/>
                <w:lang w:val="bg-BG"/>
              </w:rPr>
            </w:pPr>
            <w:r w:rsidRPr="00A97BED">
              <w:rPr>
                <w:b/>
                <w:sz w:val="22"/>
                <w:szCs w:val="22"/>
                <w:lang w:val="bg-BG"/>
              </w:rPr>
              <w:t>Специфични</w:t>
            </w:r>
            <w:r w:rsidRPr="00A97BED">
              <w:rPr>
                <w:b/>
                <w:spacing w:val="1"/>
                <w:sz w:val="22"/>
                <w:szCs w:val="22"/>
                <w:lang w:val="bg-BG"/>
              </w:rPr>
              <w:t xml:space="preserve"> </w:t>
            </w:r>
            <w:r w:rsidRPr="00A97BED">
              <w:rPr>
                <w:b/>
                <w:sz w:val="22"/>
                <w:szCs w:val="22"/>
                <w:lang w:val="bg-BG"/>
              </w:rPr>
              <w:t>критерии</w:t>
            </w:r>
            <w:r w:rsidRPr="00A97BED">
              <w:rPr>
                <w:b/>
                <w:spacing w:val="1"/>
                <w:sz w:val="22"/>
                <w:szCs w:val="22"/>
                <w:lang w:val="bg-BG"/>
              </w:rPr>
              <w:t xml:space="preserve"> </w:t>
            </w:r>
            <w:r w:rsidRPr="00A97BED">
              <w:rPr>
                <w:b/>
                <w:sz w:val="22"/>
                <w:szCs w:val="22"/>
                <w:lang w:val="bg-BG"/>
              </w:rPr>
              <w:t>за</w:t>
            </w:r>
            <w:r w:rsidRPr="00A97BED">
              <w:rPr>
                <w:b/>
                <w:spacing w:val="1"/>
                <w:sz w:val="22"/>
                <w:szCs w:val="22"/>
                <w:lang w:val="bg-BG"/>
              </w:rPr>
              <w:t xml:space="preserve"> </w:t>
            </w:r>
            <w:r w:rsidRPr="00A97BED">
              <w:rPr>
                <w:b/>
                <w:sz w:val="22"/>
                <w:szCs w:val="22"/>
                <w:lang w:val="bg-BG"/>
              </w:rPr>
              <w:t>недопустимост</w:t>
            </w:r>
            <w:r w:rsidRPr="00A97BED">
              <w:rPr>
                <w:b/>
                <w:spacing w:val="1"/>
                <w:sz w:val="22"/>
                <w:szCs w:val="22"/>
                <w:lang w:val="bg-BG"/>
              </w:rPr>
              <w:t xml:space="preserve"> </w:t>
            </w:r>
            <w:r w:rsidRPr="00A97BED">
              <w:rPr>
                <w:b/>
                <w:sz w:val="22"/>
                <w:szCs w:val="22"/>
                <w:lang w:val="bg-BG"/>
              </w:rPr>
              <w:t>на</w:t>
            </w:r>
            <w:r w:rsidRPr="00A97BED">
              <w:rPr>
                <w:b/>
                <w:spacing w:val="1"/>
                <w:sz w:val="22"/>
                <w:szCs w:val="22"/>
                <w:lang w:val="bg-BG"/>
              </w:rPr>
              <w:t xml:space="preserve"> </w:t>
            </w:r>
            <w:r w:rsidRPr="00A97BED">
              <w:rPr>
                <w:b/>
                <w:sz w:val="22"/>
                <w:szCs w:val="22"/>
                <w:lang w:val="bg-BG"/>
              </w:rPr>
              <w:t>кандидатите</w:t>
            </w:r>
            <w:r w:rsidRPr="00A97BED">
              <w:rPr>
                <w:b/>
                <w:spacing w:val="1"/>
                <w:sz w:val="22"/>
                <w:szCs w:val="22"/>
                <w:lang w:val="bg-BG"/>
              </w:rPr>
              <w:t xml:space="preserve"> </w:t>
            </w:r>
            <w:r w:rsidRPr="00A97BED">
              <w:rPr>
                <w:b/>
                <w:sz w:val="22"/>
                <w:szCs w:val="22"/>
                <w:lang w:val="bg-BG"/>
              </w:rPr>
              <w:t>при</w:t>
            </w:r>
            <w:r w:rsidRPr="00A97BED">
              <w:rPr>
                <w:b/>
                <w:spacing w:val="1"/>
                <w:sz w:val="22"/>
                <w:szCs w:val="22"/>
                <w:lang w:val="bg-BG"/>
              </w:rPr>
              <w:t xml:space="preserve"> </w:t>
            </w:r>
            <w:r w:rsidRPr="00A97BED">
              <w:rPr>
                <w:b/>
                <w:sz w:val="22"/>
                <w:szCs w:val="22"/>
                <w:lang w:val="bg-BG"/>
              </w:rPr>
              <w:t>колективни</w:t>
            </w:r>
            <w:r w:rsidRPr="00A97BED">
              <w:rPr>
                <w:b/>
                <w:spacing w:val="1"/>
                <w:sz w:val="22"/>
                <w:szCs w:val="22"/>
                <w:lang w:val="bg-BG"/>
              </w:rPr>
              <w:t xml:space="preserve"> </w:t>
            </w:r>
            <w:r w:rsidRPr="00A97BED">
              <w:rPr>
                <w:b/>
                <w:sz w:val="22"/>
                <w:szCs w:val="22"/>
                <w:lang w:val="bg-BG"/>
              </w:rPr>
              <w:t>инвестиции:</w:t>
            </w:r>
          </w:p>
          <w:p w14:paraId="2F08655C" w14:textId="77777777" w:rsidR="00CC18BB" w:rsidRPr="00A97BED" w:rsidRDefault="00CC18BB" w:rsidP="00636656">
            <w:pPr>
              <w:pStyle w:val="a0"/>
              <w:numPr>
                <w:ilvl w:val="0"/>
                <w:numId w:val="31"/>
              </w:numPr>
              <w:tabs>
                <w:tab w:val="left" w:pos="377"/>
              </w:tabs>
              <w:spacing w:before="138" w:after="0"/>
              <w:ind w:left="27" w:right="97" w:firstLine="0"/>
              <w:contextualSpacing w:val="0"/>
              <w:rPr>
                <w:sz w:val="22"/>
                <w:szCs w:val="22"/>
              </w:rPr>
            </w:pPr>
            <w:r w:rsidRPr="00A97BED">
              <w:rPr>
                <w:sz w:val="22"/>
                <w:szCs w:val="22"/>
              </w:rPr>
              <w:t>Когато кандидат за колективни инвестиции е юридическо лице, условията по т.1 и т.7</w:t>
            </w:r>
            <w:r w:rsidRPr="00A97BED">
              <w:rPr>
                <w:spacing w:val="1"/>
                <w:sz w:val="22"/>
                <w:szCs w:val="22"/>
              </w:rPr>
              <w:t xml:space="preserve"> </w:t>
            </w:r>
            <w:r w:rsidRPr="00A97BED">
              <w:rPr>
                <w:sz w:val="22"/>
                <w:szCs w:val="22"/>
              </w:rPr>
              <w:t>трябва</w:t>
            </w:r>
            <w:r w:rsidRPr="00A97BED">
              <w:rPr>
                <w:spacing w:val="-2"/>
                <w:sz w:val="22"/>
                <w:szCs w:val="22"/>
              </w:rPr>
              <w:t xml:space="preserve"> </w:t>
            </w:r>
            <w:r w:rsidRPr="00A97BED">
              <w:rPr>
                <w:sz w:val="22"/>
                <w:szCs w:val="22"/>
              </w:rPr>
              <w:t>да</w:t>
            </w:r>
            <w:r w:rsidRPr="00A97BED">
              <w:rPr>
                <w:spacing w:val="-1"/>
                <w:sz w:val="22"/>
                <w:szCs w:val="22"/>
              </w:rPr>
              <w:t xml:space="preserve"> </w:t>
            </w:r>
            <w:r w:rsidRPr="00A97BED">
              <w:rPr>
                <w:sz w:val="22"/>
                <w:szCs w:val="22"/>
              </w:rPr>
              <w:t>са</w:t>
            </w:r>
            <w:r w:rsidRPr="00A97BED">
              <w:rPr>
                <w:spacing w:val="-1"/>
                <w:sz w:val="22"/>
                <w:szCs w:val="22"/>
              </w:rPr>
              <w:t xml:space="preserve"> </w:t>
            </w:r>
            <w:r w:rsidRPr="00A97BED">
              <w:rPr>
                <w:sz w:val="22"/>
                <w:szCs w:val="22"/>
              </w:rPr>
              <w:t>изпълнени</w:t>
            </w:r>
            <w:r w:rsidRPr="00A97BED">
              <w:rPr>
                <w:spacing w:val="-2"/>
                <w:sz w:val="22"/>
                <w:szCs w:val="22"/>
              </w:rPr>
              <w:t xml:space="preserve"> </w:t>
            </w:r>
            <w:r w:rsidRPr="00A97BED">
              <w:rPr>
                <w:sz w:val="22"/>
                <w:szCs w:val="22"/>
              </w:rPr>
              <w:t>по</w:t>
            </w:r>
            <w:r w:rsidRPr="00A97BED">
              <w:rPr>
                <w:spacing w:val="-1"/>
                <w:sz w:val="22"/>
                <w:szCs w:val="22"/>
              </w:rPr>
              <w:t xml:space="preserve"> </w:t>
            </w:r>
            <w:r w:rsidRPr="00A97BED">
              <w:rPr>
                <w:sz w:val="22"/>
                <w:szCs w:val="22"/>
              </w:rPr>
              <w:t>отношение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t>всички</w:t>
            </w:r>
            <w:r w:rsidRPr="00A97BED">
              <w:rPr>
                <w:spacing w:val="-1"/>
                <w:sz w:val="22"/>
                <w:szCs w:val="22"/>
              </w:rPr>
              <w:t xml:space="preserve"> </w:t>
            </w:r>
            <w:r w:rsidRPr="00A97BED">
              <w:rPr>
                <w:sz w:val="22"/>
                <w:szCs w:val="22"/>
              </w:rPr>
              <w:t>лица,</w:t>
            </w:r>
            <w:r w:rsidRPr="00A97BED">
              <w:rPr>
                <w:spacing w:val="-1"/>
                <w:sz w:val="22"/>
                <w:szCs w:val="22"/>
              </w:rPr>
              <w:t xml:space="preserve"> </w:t>
            </w:r>
            <w:r w:rsidRPr="00A97BED">
              <w:rPr>
                <w:sz w:val="22"/>
                <w:szCs w:val="22"/>
              </w:rPr>
              <w:t>участващи</w:t>
            </w:r>
            <w:r w:rsidRPr="00A97BED">
              <w:rPr>
                <w:spacing w:val="-1"/>
                <w:sz w:val="22"/>
                <w:szCs w:val="22"/>
              </w:rPr>
              <w:t xml:space="preserve"> </w:t>
            </w:r>
            <w:r w:rsidRPr="00A97BED">
              <w:rPr>
                <w:sz w:val="22"/>
                <w:szCs w:val="22"/>
              </w:rPr>
              <w:t>в</w:t>
            </w:r>
            <w:r w:rsidRPr="00A97BED">
              <w:rPr>
                <w:spacing w:val="-3"/>
                <w:sz w:val="22"/>
                <w:szCs w:val="22"/>
              </w:rPr>
              <w:t xml:space="preserve"> </w:t>
            </w:r>
            <w:r w:rsidRPr="00A97BED">
              <w:rPr>
                <w:sz w:val="22"/>
                <w:szCs w:val="22"/>
              </w:rPr>
              <w:t>това</w:t>
            </w:r>
            <w:r w:rsidRPr="00A97BED">
              <w:rPr>
                <w:spacing w:val="-1"/>
                <w:sz w:val="22"/>
                <w:szCs w:val="22"/>
              </w:rPr>
              <w:t xml:space="preserve"> </w:t>
            </w:r>
            <w:r w:rsidRPr="00A97BED">
              <w:rPr>
                <w:sz w:val="22"/>
                <w:szCs w:val="22"/>
              </w:rPr>
              <w:t>юридическо</w:t>
            </w:r>
            <w:r w:rsidRPr="00A97BED">
              <w:rPr>
                <w:spacing w:val="-4"/>
                <w:sz w:val="22"/>
                <w:szCs w:val="22"/>
              </w:rPr>
              <w:t xml:space="preserve"> </w:t>
            </w:r>
            <w:r w:rsidRPr="00A97BED">
              <w:rPr>
                <w:sz w:val="22"/>
                <w:szCs w:val="22"/>
              </w:rPr>
              <w:t>лице.</w:t>
            </w:r>
          </w:p>
          <w:p w14:paraId="702550E3" w14:textId="77777777" w:rsidR="00CC18BB" w:rsidRPr="00A97BED" w:rsidRDefault="00CC18BB" w:rsidP="00636656">
            <w:pPr>
              <w:numPr>
                <w:ilvl w:val="0"/>
                <w:numId w:val="31"/>
              </w:numPr>
              <w:tabs>
                <w:tab w:val="left" w:pos="401"/>
              </w:tabs>
              <w:spacing w:after="0"/>
              <w:ind w:left="27" w:right="93" w:firstLine="0"/>
              <w:rPr>
                <w:sz w:val="22"/>
                <w:szCs w:val="22"/>
                <w:lang w:val="bg-BG"/>
              </w:rPr>
            </w:pPr>
            <w:r w:rsidRPr="00A97BED">
              <w:rPr>
                <w:sz w:val="22"/>
                <w:szCs w:val="22"/>
                <w:lang w:val="bg-BG"/>
              </w:rPr>
              <w:t>За</w:t>
            </w:r>
            <w:r w:rsidRPr="00A97BED">
              <w:rPr>
                <w:spacing w:val="1"/>
                <w:sz w:val="22"/>
                <w:szCs w:val="22"/>
                <w:lang w:val="bg-BG"/>
              </w:rPr>
              <w:t xml:space="preserve"> </w:t>
            </w:r>
            <w:r w:rsidRPr="00A97BED">
              <w:rPr>
                <w:sz w:val="22"/>
                <w:szCs w:val="22"/>
                <w:lang w:val="bg-BG"/>
              </w:rPr>
              <w:t>колективни</w:t>
            </w:r>
            <w:r w:rsidRPr="00A97BED">
              <w:rPr>
                <w:spacing w:val="1"/>
                <w:sz w:val="22"/>
                <w:szCs w:val="22"/>
                <w:lang w:val="bg-BG"/>
              </w:rPr>
              <w:t xml:space="preserve"> </w:t>
            </w:r>
            <w:r w:rsidRPr="00A97BED">
              <w:rPr>
                <w:sz w:val="22"/>
                <w:szCs w:val="22"/>
                <w:lang w:val="bg-BG"/>
              </w:rPr>
              <w:t>инвестиции</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подпомагат</w:t>
            </w:r>
            <w:r w:rsidRPr="00A97BED">
              <w:rPr>
                <w:spacing w:val="1"/>
                <w:sz w:val="22"/>
                <w:szCs w:val="22"/>
                <w:lang w:val="bg-BG"/>
              </w:rPr>
              <w:t xml:space="preserve"> </w:t>
            </w:r>
            <w:r w:rsidRPr="00A97BED">
              <w:rPr>
                <w:sz w:val="22"/>
                <w:szCs w:val="22"/>
                <w:lang w:val="bg-BG"/>
              </w:rPr>
              <w:t>кандидати,</w:t>
            </w:r>
            <w:r w:rsidRPr="00A97BED">
              <w:rPr>
                <w:spacing w:val="1"/>
                <w:sz w:val="22"/>
                <w:szCs w:val="22"/>
                <w:lang w:val="bg-BG"/>
              </w:rPr>
              <w:t xml:space="preserve"> </w:t>
            </w:r>
            <w:r w:rsidRPr="00A97BED">
              <w:rPr>
                <w:sz w:val="22"/>
                <w:szCs w:val="22"/>
                <w:lang w:val="bg-BG"/>
              </w:rPr>
              <w:t>при</w:t>
            </w:r>
            <w:r w:rsidRPr="00A97BED">
              <w:rPr>
                <w:spacing w:val="1"/>
                <w:sz w:val="22"/>
                <w:szCs w:val="22"/>
                <w:lang w:val="bg-BG"/>
              </w:rPr>
              <w:t xml:space="preserve"> </w:t>
            </w:r>
            <w:r w:rsidRPr="00A97BED">
              <w:rPr>
                <w:sz w:val="22"/>
                <w:szCs w:val="22"/>
                <w:lang w:val="bg-BG"/>
              </w:rPr>
              <w:t>които</w:t>
            </w:r>
            <w:r w:rsidRPr="00A97BED">
              <w:rPr>
                <w:spacing w:val="1"/>
                <w:sz w:val="22"/>
                <w:szCs w:val="22"/>
                <w:lang w:val="bg-BG"/>
              </w:rPr>
              <w:t xml:space="preserve"> </w:t>
            </w:r>
            <w:r w:rsidRPr="00A97BED">
              <w:rPr>
                <w:sz w:val="22"/>
                <w:szCs w:val="22"/>
                <w:lang w:val="bg-BG"/>
              </w:rPr>
              <w:t>някое</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лицата,</w:t>
            </w:r>
            <w:r w:rsidRPr="00A97BED">
              <w:rPr>
                <w:spacing w:val="1"/>
                <w:sz w:val="22"/>
                <w:szCs w:val="22"/>
                <w:lang w:val="bg-BG"/>
              </w:rPr>
              <w:t xml:space="preserve"> </w:t>
            </w:r>
            <w:r w:rsidRPr="00A97BED">
              <w:rPr>
                <w:sz w:val="22"/>
                <w:szCs w:val="22"/>
                <w:lang w:val="bg-BG"/>
              </w:rPr>
              <w:t>участващи в юридическото лице, или някой от членовете на групата или организацията на</w:t>
            </w:r>
            <w:r w:rsidRPr="00A97BED">
              <w:rPr>
                <w:spacing w:val="1"/>
                <w:sz w:val="22"/>
                <w:szCs w:val="22"/>
                <w:lang w:val="bg-BG"/>
              </w:rPr>
              <w:t xml:space="preserve"> </w:t>
            </w:r>
            <w:r w:rsidRPr="00A97BED">
              <w:rPr>
                <w:sz w:val="22"/>
                <w:szCs w:val="22"/>
                <w:lang w:val="bg-BG"/>
              </w:rPr>
              <w:t>производители:</w:t>
            </w:r>
          </w:p>
          <w:p w14:paraId="629D05D4" w14:textId="77777777" w:rsidR="00CC18BB" w:rsidRPr="00A97BED" w:rsidRDefault="00CC18BB" w:rsidP="00636656">
            <w:pPr>
              <w:numPr>
                <w:ilvl w:val="1"/>
                <w:numId w:val="31"/>
              </w:numPr>
              <w:tabs>
                <w:tab w:val="left" w:pos="504"/>
              </w:tabs>
              <w:spacing w:after="0" w:line="252" w:lineRule="exact"/>
              <w:ind w:left="27" w:firstLine="0"/>
              <w:rPr>
                <w:sz w:val="22"/>
                <w:szCs w:val="22"/>
                <w:lang w:val="bg-BG"/>
              </w:rPr>
            </w:pPr>
            <w:r w:rsidRPr="00A97BED">
              <w:rPr>
                <w:sz w:val="22"/>
                <w:szCs w:val="22"/>
                <w:lang w:val="bg-BG"/>
              </w:rPr>
              <w:t>притежава</w:t>
            </w:r>
            <w:r w:rsidRPr="00A97BED">
              <w:rPr>
                <w:spacing w:val="-4"/>
                <w:sz w:val="22"/>
                <w:szCs w:val="22"/>
                <w:lang w:val="bg-BG"/>
              </w:rPr>
              <w:t xml:space="preserve"> </w:t>
            </w:r>
            <w:r w:rsidRPr="00A97BED">
              <w:rPr>
                <w:sz w:val="22"/>
                <w:szCs w:val="22"/>
                <w:lang w:val="bg-BG"/>
              </w:rPr>
              <w:t>доминиращо</w:t>
            </w:r>
            <w:r w:rsidRPr="00A97BED">
              <w:rPr>
                <w:spacing w:val="-3"/>
                <w:sz w:val="22"/>
                <w:szCs w:val="22"/>
                <w:lang w:val="bg-BG"/>
              </w:rPr>
              <w:t xml:space="preserve"> </w:t>
            </w:r>
            <w:r w:rsidRPr="00A97BED">
              <w:rPr>
                <w:sz w:val="22"/>
                <w:szCs w:val="22"/>
                <w:lang w:val="bg-BG"/>
              </w:rPr>
              <w:t>влияние</w:t>
            </w:r>
            <w:r w:rsidRPr="00A97BED">
              <w:rPr>
                <w:spacing w:val="-3"/>
                <w:sz w:val="22"/>
                <w:szCs w:val="22"/>
                <w:lang w:val="bg-BG"/>
              </w:rPr>
              <w:t xml:space="preserve"> </w:t>
            </w:r>
            <w:r w:rsidRPr="00A97BED">
              <w:rPr>
                <w:sz w:val="22"/>
                <w:szCs w:val="22"/>
                <w:lang w:val="bg-BG"/>
              </w:rPr>
              <w:t>върху</w:t>
            </w:r>
            <w:r w:rsidRPr="00A97BED">
              <w:rPr>
                <w:spacing w:val="-5"/>
                <w:sz w:val="22"/>
                <w:szCs w:val="22"/>
                <w:lang w:val="bg-BG"/>
              </w:rPr>
              <w:t xml:space="preserve"> </w:t>
            </w:r>
            <w:r w:rsidRPr="00A97BED">
              <w:rPr>
                <w:sz w:val="22"/>
                <w:szCs w:val="22"/>
                <w:lang w:val="bg-BG"/>
              </w:rPr>
              <w:t>дейността</w:t>
            </w:r>
            <w:r w:rsidRPr="00A97BED">
              <w:rPr>
                <w:spacing w:val="-3"/>
                <w:sz w:val="22"/>
                <w:szCs w:val="22"/>
                <w:lang w:val="bg-BG"/>
              </w:rPr>
              <w:t xml:space="preserve"> </w:t>
            </w:r>
            <w:r w:rsidRPr="00A97BED">
              <w:rPr>
                <w:sz w:val="22"/>
                <w:szCs w:val="22"/>
                <w:lang w:val="bg-BG"/>
              </w:rPr>
              <w:t>на</w:t>
            </w:r>
            <w:r w:rsidRPr="00A97BED">
              <w:rPr>
                <w:spacing w:val="-3"/>
                <w:sz w:val="22"/>
                <w:szCs w:val="22"/>
                <w:lang w:val="bg-BG"/>
              </w:rPr>
              <w:t xml:space="preserve"> </w:t>
            </w:r>
            <w:r w:rsidRPr="00A97BED">
              <w:rPr>
                <w:sz w:val="22"/>
                <w:szCs w:val="22"/>
                <w:lang w:val="bg-BG"/>
              </w:rPr>
              <w:t>кандидата;</w:t>
            </w:r>
          </w:p>
          <w:p w14:paraId="3CF58F7A" w14:textId="77777777" w:rsidR="00CC18BB" w:rsidRPr="00A97BED" w:rsidRDefault="00CC18BB" w:rsidP="00636656">
            <w:pPr>
              <w:numPr>
                <w:ilvl w:val="1"/>
                <w:numId w:val="31"/>
              </w:numPr>
              <w:tabs>
                <w:tab w:val="left" w:pos="535"/>
              </w:tabs>
              <w:spacing w:after="0"/>
              <w:ind w:left="27" w:right="95" w:firstLine="0"/>
              <w:rPr>
                <w:sz w:val="22"/>
                <w:szCs w:val="22"/>
                <w:lang w:val="bg-BG"/>
              </w:rPr>
            </w:pPr>
            <w:r w:rsidRPr="00A97BED">
              <w:rPr>
                <w:sz w:val="22"/>
                <w:szCs w:val="22"/>
                <w:lang w:val="bg-BG"/>
              </w:rPr>
              <w:t>участва в проекта със стандартен производствен обем на земеделското си стопанство,</w:t>
            </w:r>
            <w:r w:rsidRPr="00A97BED">
              <w:rPr>
                <w:spacing w:val="1"/>
                <w:sz w:val="22"/>
                <w:szCs w:val="22"/>
                <w:lang w:val="bg-BG"/>
              </w:rPr>
              <w:t xml:space="preserve"> </w:t>
            </w:r>
            <w:r w:rsidRPr="00A97BED">
              <w:rPr>
                <w:sz w:val="22"/>
                <w:szCs w:val="22"/>
                <w:lang w:val="bg-BG"/>
              </w:rPr>
              <w:t>който</w:t>
            </w:r>
            <w:r w:rsidRPr="00A97BED">
              <w:rPr>
                <w:spacing w:val="-1"/>
                <w:sz w:val="22"/>
                <w:szCs w:val="22"/>
                <w:lang w:val="bg-BG"/>
              </w:rPr>
              <w:t xml:space="preserve"> </w:t>
            </w:r>
            <w:r w:rsidRPr="00A97BED">
              <w:rPr>
                <w:sz w:val="22"/>
                <w:szCs w:val="22"/>
                <w:lang w:val="bg-BG"/>
              </w:rPr>
              <w:t>надвишава:</w:t>
            </w:r>
          </w:p>
          <w:p w14:paraId="338DFFA8" w14:textId="0346FBCD" w:rsidR="00CC18BB" w:rsidRPr="00A97BED" w:rsidRDefault="00CC18BB" w:rsidP="00636656">
            <w:pPr>
              <w:ind w:left="27" w:right="95"/>
              <w:rPr>
                <w:sz w:val="22"/>
                <w:szCs w:val="22"/>
                <w:lang w:val="bg-BG"/>
              </w:rPr>
            </w:pPr>
            <w:r w:rsidRPr="00A97BED">
              <w:rPr>
                <w:sz w:val="22"/>
                <w:szCs w:val="22"/>
                <w:lang w:val="bg-BG"/>
              </w:rPr>
              <w:t>а)</w:t>
            </w:r>
            <w:r w:rsidRPr="00A97BED">
              <w:rPr>
                <w:spacing w:val="1"/>
                <w:sz w:val="22"/>
                <w:szCs w:val="22"/>
                <w:lang w:val="bg-BG"/>
              </w:rPr>
              <w:t xml:space="preserve"> </w:t>
            </w:r>
            <w:r w:rsidRPr="00A97BED">
              <w:rPr>
                <w:sz w:val="22"/>
                <w:szCs w:val="22"/>
                <w:lang w:val="bg-BG"/>
              </w:rPr>
              <w:t>30</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сто</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общия</w:t>
            </w:r>
            <w:r w:rsidRPr="00A97BED">
              <w:rPr>
                <w:spacing w:val="1"/>
                <w:sz w:val="22"/>
                <w:szCs w:val="22"/>
                <w:lang w:val="bg-BG"/>
              </w:rPr>
              <w:t xml:space="preserve"> </w:t>
            </w:r>
            <w:r w:rsidRPr="00A97BED">
              <w:rPr>
                <w:sz w:val="22"/>
                <w:szCs w:val="22"/>
                <w:lang w:val="bg-BG"/>
              </w:rPr>
              <w:t>стандартен</w:t>
            </w:r>
            <w:r w:rsidRPr="00A97BED">
              <w:rPr>
                <w:spacing w:val="1"/>
                <w:sz w:val="22"/>
                <w:szCs w:val="22"/>
                <w:lang w:val="bg-BG"/>
              </w:rPr>
              <w:t xml:space="preserve"> </w:t>
            </w:r>
            <w:r w:rsidRPr="00A97BED">
              <w:rPr>
                <w:sz w:val="22"/>
                <w:szCs w:val="22"/>
                <w:lang w:val="bg-BG"/>
              </w:rPr>
              <w:t>производствен</w:t>
            </w:r>
            <w:r w:rsidRPr="00A97BED">
              <w:rPr>
                <w:spacing w:val="1"/>
                <w:sz w:val="22"/>
                <w:szCs w:val="22"/>
                <w:lang w:val="bg-BG"/>
              </w:rPr>
              <w:t xml:space="preserve"> </w:t>
            </w:r>
            <w:r w:rsidRPr="00A97BED">
              <w:rPr>
                <w:sz w:val="22"/>
                <w:szCs w:val="22"/>
                <w:lang w:val="bg-BG"/>
              </w:rPr>
              <w:t>обем,</w:t>
            </w:r>
            <w:r w:rsidRPr="00A97BED">
              <w:rPr>
                <w:spacing w:val="1"/>
                <w:sz w:val="22"/>
                <w:szCs w:val="22"/>
                <w:lang w:val="bg-BG"/>
              </w:rPr>
              <w:t xml:space="preserve"> </w:t>
            </w:r>
            <w:r w:rsidRPr="00A97BED">
              <w:rPr>
                <w:sz w:val="22"/>
                <w:szCs w:val="22"/>
                <w:lang w:val="bg-BG"/>
              </w:rPr>
              <w:t>формиран</w:t>
            </w:r>
            <w:r w:rsidRPr="00A97BED">
              <w:rPr>
                <w:spacing w:val="1"/>
                <w:sz w:val="22"/>
                <w:szCs w:val="22"/>
                <w:lang w:val="bg-BG"/>
              </w:rPr>
              <w:t xml:space="preserve"> </w:t>
            </w:r>
            <w:r w:rsidRPr="00A97BED">
              <w:rPr>
                <w:sz w:val="22"/>
                <w:szCs w:val="22"/>
                <w:lang w:val="bg-BG"/>
              </w:rPr>
              <w:t>като</w:t>
            </w:r>
            <w:r w:rsidRPr="00A97BED">
              <w:rPr>
                <w:spacing w:val="1"/>
                <w:sz w:val="22"/>
                <w:szCs w:val="22"/>
                <w:lang w:val="bg-BG"/>
              </w:rPr>
              <w:t xml:space="preserve"> </w:t>
            </w:r>
            <w:r w:rsidRPr="00A97BED">
              <w:rPr>
                <w:sz w:val="22"/>
                <w:szCs w:val="22"/>
                <w:lang w:val="bg-BG"/>
              </w:rPr>
              <w:t>сбор</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стандартните производствени обеми на земеделските стопанства на членовете, с които те</w:t>
            </w:r>
            <w:r w:rsidRPr="00A97BED">
              <w:rPr>
                <w:spacing w:val="1"/>
                <w:sz w:val="22"/>
                <w:szCs w:val="22"/>
                <w:lang w:val="bg-BG"/>
              </w:rPr>
              <w:t xml:space="preserve"> </w:t>
            </w:r>
            <w:r w:rsidRPr="00A97BED">
              <w:rPr>
                <w:sz w:val="22"/>
                <w:szCs w:val="22"/>
                <w:lang w:val="bg-BG"/>
              </w:rPr>
              <w:t xml:space="preserve">участват в проекта </w:t>
            </w:r>
            <w:r w:rsidR="00665E0F" w:rsidRPr="00A97BED">
              <w:rPr>
                <w:sz w:val="22"/>
                <w:szCs w:val="22"/>
                <w:lang w:val="bg-BG"/>
              </w:rPr>
              <w:t>-</w:t>
            </w:r>
            <w:r w:rsidRPr="00A97BED">
              <w:rPr>
                <w:sz w:val="22"/>
                <w:szCs w:val="22"/>
                <w:lang w:val="bg-BG"/>
              </w:rPr>
              <w:t xml:space="preserve"> за юридически лица, които не са признати групи производители или</w:t>
            </w:r>
            <w:r w:rsidRPr="00A97BED">
              <w:rPr>
                <w:spacing w:val="1"/>
                <w:sz w:val="22"/>
                <w:szCs w:val="22"/>
                <w:lang w:val="bg-BG"/>
              </w:rPr>
              <w:t xml:space="preserve"> </w:t>
            </w:r>
            <w:r w:rsidRPr="00A97BED">
              <w:rPr>
                <w:sz w:val="22"/>
                <w:szCs w:val="22"/>
                <w:lang w:val="bg-BG"/>
              </w:rPr>
              <w:t>признати</w:t>
            </w:r>
            <w:r w:rsidRPr="00A97BED">
              <w:rPr>
                <w:spacing w:val="-2"/>
                <w:sz w:val="22"/>
                <w:szCs w:val="22"/>
                <w:lang w:val="bg-BG"/>
              </w:rPr>
              <w:t xml:space="preserve"> </w:t>
            </w:r>
            <w:r w:rsidRPr="00A97BED">
              <w:rPr>
                <w:sz w:val="22"/>
                <w:szCs w:val="22"/>
                <w:lang w:val="bg-BG"/>
              </w:rPr>
              <w:t>организации на</w:t>
            </w:r>
            <w:r w:rsidRPr="00A97BED">
              <w:rPr>
                <w:spacing w:val="-2"/>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на земеделски продукти, и</w:t>
            </w:r>
          </w:p>
          <w:p w14:paraId="69959CAE" w14:textId="553691F5" w:rsidR="00CC18BB" w:rsidRPr="00A97BED" w:rsidRDefault="00CC18BB" w:rsidP="00636656">
            <w:pPr>
              <w:ind w:left="27" w:right="93"/>
              <w:rPr>
                <w:sz w:val="22"/>
                <w:szCs w:val="22"/>
                <w:lang w:val="bg-BG"/>
              </w:rPr>
            </w:pPr>
            <w:r w:rsidRPr="00A97BED">
              <w:rPr>
                <w:sz w:val="22"/>
                <w:szCs w:val="22"/>
                <w:lang w:val="bg-BG"/>
              </w:rPr>
              <w:t>б)</w:t>
            </w:r>
            <w:r w:rsidRPr="00A97BED">
              <w:rPr>
                <w:spacing w:val="1"/>
                <w:sz w:val="22"/>
                <w:szCs w:val="22"/>
                <w:lang w:val="bg-BG"/>
              </w:rPr>
              <w:t xml:space="preserve"> </w:t>
            </w:r>
            <w:r w:rsidRPr="00A97BED">
              <w:rPr>
                <w:sz w:val="22"/>
                <w:szCs w:val="22"/>
                <w:lang w:val="bg-BG"/>
              </w:rPr>
              <w:t>40</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сто</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общия</w:t>
            </w:r>
            <w:r w:rsidRPr="00A97BED">
              <w:rPr>
                <w:spacing w:val="1"/>
                <w:sz w:val="22"/>
                <w:szCs w:val="22"/>
                <w:lang w:val="bg-BG"/>
              </w:rPr>
              <w:t xml:space="preserve"> </w:t>
            </w:r>
            <w:r w:rsidRPr="00A97BED">
              <w:rPr>
                <w:sz w:val="22"/>
                <w:szCs w:val="22"/>
                <w:lang w:val="bg-BG"/>
              </w:rPr>
              <w:t>стандартен</w:t>
            </w:r>
            <w:r w:rsidRPr="00A97BED">
              <w:rPr>
                <w:spacing w:val="1"/>
                <w:sz w:val="22"/>
                <w:szCs w:val="22"/>
                <w:lang w:val="bg-BG"/>
              </w:rPr>
              <w:t xml:space="preserve"> </w:t>
            </w:r>
            <w:r w:rsidRPr="00A97BED">
              <w:rPr>
                <w:sz w:val="22"/>
                <w:szCs w:val="22"/>
                <w:lang w:val="bg-BG"/>
              </w:rPr>
              <w:t>производствен</w:t>
            </w:r>
            <w:r w:rsidRPr="00A97BED">
              <w:rPr>
                <w:spacing w:val="1"/>
                <w:sz w:val="22"/>
                <w:szCs w:val="22"/>
                <w:lang w:val="bg-BG"/>
              </w:rPr>
              <w:t xml:space="preserve"> </w:t>
            </w:r>
            <w:r w:rsidRPr="00A97BED">
              <w:rPr>
                <w:sz w:val="22"/>
                <w:szCs w:val="22"/>
                <w:lang w:val="bg-BG"/>
              </w:rPr>
              <w:t>обем,</w:t>
            </w:r>
            <w:r w:rsidRPr="00A97BED">
              <w:rPr>
                <w:spacing w:val="1"/>
                <w:sz w:val="22"/>
                <w:szCs w:val="22"/>
                <w:lang w:val="bg-BG"/>
              </w:rPr>
              <w:t xml:space="preserve"> </w:t>
            </w:r>
            <w:r w:rsidRPr="00A97BED">
              <w:rPr>
                <w:sz w:val="22"/>
                <w:szCs w:val="22"/>
                <w:lang w:val="bg-BG"/>
              </w:rPr>
              <w:t>формиран</w:t>
            </w:r>
            <w:r w:rsidRPr="00A97BED">
              <w:rPr>
                <w:spacing w:val="1"/>
                <w:sz w:val="22"/>
                <w:szCs w:val="22"/>
                <w:lang w:val="bg-BG"/>
              </w:rPr>
              <w:t xml:space="preserve"> </w:t>
            </w:r>
            <w:r w:rsidRPr="00A97BED">
              <w:rPr>
                <w:sz w:val="22"/>
                <w:szCs w:val="22"/>
                <w:lang w:val="bg-BG"/>
              </w:rPr>
              <w:t>като</w:t>
            </w:r>
            <w:r w:rsidRPr="00A97BED">
              <w:rPr>
                <w:spacing w:val="1"/>
                <w:sz w:val="22"/>
                <w:szCs w:val="22"/>
                <w:lang w:val="bg-BG"/>
              </w:rPr>
              <w:t xml:space="preserve"> </w:t>
            </w:r>
            <w:r w:rsidRPr="00A97BED">
              <w:rPr>
                <w:sz w:val="22"/>
                <w:szCs w:val="22"/>
                <w:lang w:val="bg-BG"/>
              </w:rPr>
              <w:t>сбор</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стандартните производствени обеми на земеделските стопанства на членовете, с които те</w:t>
            </w:r>
            <w:r w:rsidRPr="00A97BED">
              <w:rPr>
                <w:spacing w:val="1"/>
                <w:sz w:val="22"/>
                <w:szCs w:val="22"/>
                <w:lang w:val="bg-BG"/>
              </w:rPr>
              <w:t xml:space="preserve"> </w:t>
            </w:r>
            <w:r w:rsidRPr="00A97BED">
              <w:rPr>
                <w:sz w:val="22"/>
                <w:szCs w:val="22"/>
                <w:lang w:val="bg-BG"/>
              </w:rPr>
              <w:t>участват</w:t>
            </w:r>
            <w:r w:rsidRPr="00A97BED">
              <w:rPr>
                <w:spacing w:val="1"/>
                <w:sz w:val="22"/>
                <w:szCs w:val="22"/>
                <w:lang w:val="bg-BG"/>
              </w:rPr>
              <w:t xml:space="preserve"> </w:t>
            </w:r>
            <w:r w:rsidRPr="00A97BED">
              <w:rPr>
                <w:sz w:val="22"/>
                <w:szCs w:val="22"/>
                <w:lang w:val="bg-BG"/>
              </w:rPr>
              <w:t>в</w:t>
            </w:r>
            <w:r w:rsidRPr="00A97BED">
              <w:rPr>
                <w:spacing w:val="1"/>
                <w:sz w:val="22"/>
                <w:szCs w:val="22"/>
                <w:lang w:val="bg-BG"/>
              </w:rPr>
              <w:t xml:space="preserve"> </w:t>
            </w:r>
            <w:r w:rsidRPr="00A97BED">
              <w:rPr>
                <w:sz w:val="22"/>
                <w:szCs w:val="22"/>
                <w:lang w:val="bg-BG"/>
              </w:rPr>
              <w:t>проекта</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признати</w:t>
            </w:r>
            <w:r w:rsidRPr="00A97BED">
              <w:rPr>
                <w:spacing w:val="1"/>
                <w:sz w:val="22"/>
                <w:szCs w:val="22"/>
                <w:lang w:val="bg-BG"/>
              </w:rPr>
              <w:t xml:space="preserve"> </w:t>
            </w:r>
            <w:r w:rsidRPr="00A97BED">
              <w:rPr>
                <w:sz w:val="22"/>
                <w:szCs w:val="22"/>
                <w:lang w:val="bg-BG"/>
              </w:rPr>
              <w:t>групи</w:t>
            </w:r>
            <w:r w:rsidRPr="00A97BED">
              <w:rPr>
                <w:spacing w:val="1"/>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и</w:t>
            </w:r>
            <w:r w:rsidRPr="00A97BED">
              <w:rPr>
                <w:spacing w:val="1"/>
                <w:sz w:val="22"/>
                <w:szCs w:val="22"/>
                <w:lang w:val="bg-BG"/>
              </w:rPr>
              <w:t xml:space="preserve"> </w:t>
            </w:r>
            <w:r w:rsidRPr="00A97BED">
              <w:rPr>
                <w:sz w:val="22"/>
                <w:szCs w:val="22"/>
                <w:lang w:val="bg-BG"/>
              </w:rPr>
              <w:t>признати</w:t>
            </w:r>
            <w:r w:rsidRPr="00A97BED">
              <w:rPr>
                <w:spacing w:val="1"/>
                <w:sz w:val="22"/>
                <w:szCs w:val="22"/>
                <w:lang w:val="bg-BG"/>
              </w:rPr>
              <w:t xml:space="preserve"> </w:t>
            </w:r>
            <w:r w:rsidRPr="00A97BED">
              <w:rPr>
                <w:sz w:val="22"/>
                <w:szCs w:val="22"/>
                <w:lang w:val="bg-BG"/>
              </w:rPr>
              <w:t>организации</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производители</w:t>
            </w:r>
            <w:r w:rsidRPr="00A97BED">
              <w:rPr>
                <w:spacing w:val="-1"/>
                <w:sz w:val="22"/>
                <w:szCs w:val="22"/>
                <w:lang w:val="bg-BG"/>
              </w:rPr>
              <w:t xml:space="preserve"> </w:t>
            </w:r>
            <w:r w:rsidRPr="00A97BED">
              <w:rPr>
                <w:sz w:val="22"/>
                <w:szCs w:val="22"/>
                <w:lang w:val="bg-BG"/>
              </w:rPr>
              <w:t>на земеделски продукти;</w:t>
            </w:r>
          </w:p>
          <w:p w14:paraId="2BA8B872" w14:textId="77777777" w:rsidR="00CC18BB" w:rsidRPr="00A97BED" w:rsidRDefault="00CC18BB" w:rsidP="00636656">
            <w:pPr>
              <w:numPr>
                <w:ilvl w:val="1"/>
                <w:numId w:val="31"/>
              </w:numPr>
              <w:tabs>
                <w:tab w:val="left" w:pos="516"/>
              </w:tabs>
              <w:spacing w:after="0"/>
              <w:ind w:left="27" w:right="99" w:firstLine="0"/>
              <w:rPr>
                <w:sz w:val="22"/>
                <w:szCs w:val="22"/>
                <w:lang w:val="bg-BG"/>
              </w:rPr>
            </w:pPr>
            <w:r w:rsidRPr="00A97BED">
              <w:rPr>
                <w:sz w:val="22"/>
                <w:szCs w:val="22"/>
                <w:lang w:val="bg-BG"/>
              </w:rPr>
              <w:t>помежду си са свързани предприятия или предприятия партньори по смисъла на Закона</w:t>
            </w:r>
            <w:r w:rsidRPr="00A97BED">
              <w:rPr>
                <w:spacing w:val="1"/>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малките и</w:t>
            </w:r>
            <w:r w:rsidRPr="00A97BED">
              <w:rPr>
                <w:spacing w:val="-3"/>
                <w:sz w:val="22"/>
                <w:szCs w:val="22"/>
                <w:lang w:val="bg-BG"/>
              </w:rPr>
              <w:t xml:space="preserve"> </w:t>
            </w:r>
            <w:r w:rsidRPr="00A97BED">
              <w:rPr>
                <w:sz w:val="22"/>
                <w:szCs w:val="22"/>
                <w:lang w:val="bg-BG"/>
              </w:rPr>
              <w:t>средните предприятия.</w:t>
            </w:r>
          </w:p>
          <w:p w14:paraId="02B8C336" w14:textId="77777777" w:rsidR="00CC18BB" w:rsidRPr="00A97BED" w:rsidRDefault="00CC18BB" w:rsidP="00636656">
            <w:pPr>
              <w:pStyle w:val="a0"/>
              <w:numPr>
                <w:ilvl w:val="0"/>
                <w:numId w:val="31"/>
              </w:numPr>
              <w:tabs>
                <w:tab w:val="left" w:pos="384"/>
              </w:tabs>
              <w:spacing w:before="138" w:after="0"/>
              <w:ind w:left="27" w:right="94" w:firstLine="0"/>
              <w:contextualSpacing w:val="0"/>
              <w:rPr>
                <w:sz w:val="22"/>
                <w:szCs w:val="22"/>
              </w:rPr>
            </w:pPr>
            <w:r w:rsidRPr="00A97BED">
              <w:rPr>
                <w:sz w:val="22"/>
                <w:szCs w:val="22"/>
              </w:rPr>
              <w:t>Не се дава предимство, а даденото предимство се отнема, когато бъде установено, че</w:t>
            </w:r>
            <w:r w:rsidRPr="00A97BED">
              <w:rPr>
                <w:spacing w:val="1"/>
                <w:sz w:val="22"/>
                <w:szCs w:val="22"/>
              </w:rPr>
              <w:t xml:space="preserve"> </w:t>
            </w:r>
            <w:r w:rsidRPr="00A97BED">
              <w:rPr>
                <w:sz w:val="22"/>
                <w:szCs w:val="22"/>
              </w:rPr>
              <w:t>кандидат за подпомагане или негови членове са създали изкуствено условията след 1 януари</w:t>
            </w:r>
            <w:r w:rsidRPr="00A97BED">
              <w:rPr>
                <w:spacing w:val="1"/>
                <w:sz w:val="22"/>
                <w:szCs w:val="22"/>
              </w:rPr>
              <w:t xml:space="preserve"> </w:t>
            </w:r>
            <w:r w:rsidRPr="00A97BED">
              <w:rPr>
                <w:sz w:val="22"/>
                <w:szCs w:val="22"/>
              </w:rPr>
              <w:t>2014</w:t>
            </w:r>
            <w:r w:rsidRPr="00A97BED">
              <w:rPr>
                <w:spacing w:val="1"/>
                <w:sz w:val="22"/>
                <w:szCs w:val="22"/>
              </w:rPr>
              <w:t xml:space="preserve"> </w:t>
            </w:r>
            <w:r w:rsidRPr="00A97BED">
              <w:rPr>
                <w:sz w:val="22"/>
                <w:szCs w:val="22"/>
              </w:rPr>
              <w:t>г.,</w:t>
            </w:r>
            <w:r w:rsidRPr="00A97BED">
              <w:rPr>
                <w:spacing w:val="1"/>
                <w:sz w:val="22"/>
                <w:szCs w:val="22"/>
              </w:rPr>
              <w:t xml:space="preserve"> </w:t>
            </w:r>
            <w:r w:rsidRPr="00A97BED">
              <w:rPr>
                <w:sz w:val="22"/>
                <w:szCs w:val="22"/>
              </w:rPr>
              <w:t>необходими</w:t>
            </w:r>
            <w:r w:rsidRPr="00A97BED">
              <w:rPr>
                <w:spacing w:val="1"/>
                <w:sz w:val="22"/>
                <w:szCs w:val="22"/>
              </w:rPr>
              <w:t xml:space="preserve"> </w:t>
            </w:r>
            <w:r w:rsidRPr="00A97BED">
              <w:rPr>
                <w:sz w:val="22"/>
                <w:szCs w:val="22"/>
              </w:rPr>
              <w:t>за</w:t>
            </w:r>
            <w:r w:rsidRPr="00A97BED">
              <w:rPr>
                <w:spacing w:val="1"/>
                <w:sz w:val="22"/>
                <w:szCs w:val="22"/>
              </w:rPr>
              <w:t xml:space="preserve"> </w:t>
            </w:r>
            <w:r w:rsidRPr="00A97BED">
              <w:rPr>
                <w:sz w:val="22"/>
                <w:szCs w:val="22"/>
              </w:rPr>
              <w:t>получаване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t>това</w:t>
            </w:r>
            <w:r w:rsidRPr="00A97BED">
              <w:rPr>
                <w:spacing w:val="1"/>
                <w:sz w:val="22"/>
                <w:szCs w:val="22"/>
              </w:rPr>
              <w:t xml:space="preserve"> </w:t>
            </w:r>
            <w:r w:rsidRPr="00A97BED">
              <w:rPr>
                <w:sz w:val="22"/>
                <w:szCs w:val="22"/>
              </w:rPr>
              <w:t>предимство,</w:t>
            </w:r>
            <w:r w:rsidRPr="00A97BED">
              <w:rPr>
                <w:spacing w:val="1"/>
                <w:sz w:val="22"/>
                <w:szCs w:val="22"/>
              </w:rPr>
              <w:t xml:space="preserve"> </w:t>
            </w:r>
            <w:r w:rsidRPr="00A97BED">
              <w:rPr>
                <w:sz w:val="22"/>
                <w:szCs w:val="22"/>
              </w:rPr>
              <w:t>в</w:t>
            </w:r>
            <w:r w:rsidRPr="00A97BED">
              <w:rPr>
                <w:spacing w:val="1"/>
                <w:sz w:val="22"/>
                <w:szCs w:val="22"/>
              </w:rPr>
              <w:t xml:space="preserve"> </w:t>
            </w:r>
            <w:r w:rsidRPr="00A97BED">
              <w:rPr>
                <w:sz w:val="22"/>
                <w:szCs w:val="22"/>
              </w:rPr>
              <w:t>противоречие</w:t>
            </w:r>
            <w:r w:rsidRPr="00A97BED">
              <w:rPr>
                <w:spacing w:val="1"/>
                <w:sz w:val="22"/>
                <w:szCs w:val="22"/>
              </w:rPr>
              <w:t xml:space="preserve"> </w:t>
            </w:r>
            <w:r w:rsidRPr="00A97BED">
              <w:rPr>
                <w:sz w:val="22"/>
                <w:szCs w:val="22"/>
              </w:rPr>
              <w:t>с</w:t>
            </w:r>
            <w:r w:rsidRPr="00A97BED">
              <w:rPr>
                <w:spacing w:val="1"/>
                <w:sz w:val="22"/>
                <w:szCs w:val="22"/>
              </w:rPr>
              <w:t xml:space="preserve"> </w:t>
            </w:r>
            <w:r w:rsidRPr="00A97BED">
              <w:rPr>
                <w:sz w:val="22"/>
                <w:szCs w:val="22"/>
              </w:rPr>
              <w:t>целите</w:t>
            </w:r>
            <w:r w:rsidRPr="00A97BED">
              <w:rPr>
                <w:spacing w:val="1"/>
                <w:sz w:val="22"/>
                <w:szCs w:val="22"/>
              </w:rPr>
              <w:t xml:space="preserve"> </w:t>
            </w:r>
            <w:r w:rsidRPr="00A97BED">
              <w:rPr>
                <w:sz w:val="22"/>
                <w:szCs w:val="22"/>
              </w:rPr>
              <w:t>на</w:t>
            </w:r>
            <w:r w:rsidRPr="00A97BED">
              <w:rPr>
                <w:spacing w:val="1"/>
                <w:sz w:val="22"/>
                <w:szCs w:val="22"/>
              </w:rPr>
              <w:t xml:space="preserve"> </w:t>
            </w:r>
            <w:r w:rsidRPr="00A97BED">
              <w:rPr>
                <w:sz w:val="22"/>
                <w:szCs w:val="22"/>
              </w:rPr>
              <w:lastRenderedPageBreak/>
              <w:t>европейското</w:t>
            </w:r>
            <w:r w:rsidRPr="00A97BED">
              <w:rPr>
                <w:spacing w:val="-1"/>
                <w:sz w:val="22"/>
                <w:szCs w:val="22"/>
              </w:rPr>
              <w:t xml:space="preserve"> </w:t>
            </w:r>
            <w:r w:rsidRPr="00A97BED">
              <w:rPr>
                <w:sz w:val="22"/>
                <w:szCs w:val="22"/>
              </w:rPr>
              <w:t>право</w:t>
            </w:r>
            <w:r w:rsidRPr="00A97BED">
              <w:rPr>
                <w:spacing w:val="-1"/>
                <w:sz w:val="22"/>
                <w:szCs w:val="22"/>
              </w:rPr>
              <w:t xml:space="preserve"> </w:t>
            </w:r>
            <w:r w:rsidRPr="00A97BED">
              <w:rPr>
                <w:sz w:val="22"/>
                <w:szCs w:val="22"/>
              </w:rPr>
              <w:t>и българското</w:t>
            </w:r>
            <w:r w:rsidRPr="00A97BED">
              <w:rPr>
                <w:spacing w:val="-1"/>
                <w:sz w:val="22"/>
                <w:szCs w:val="22"/>
              </w:rPr>
              <w:t xml:space="preserve"> </w:t>
            </w:r>
            <w:r w:rsidRPr="00A97BED">
              <w:rPr>
                <w:sz w:val="22"/>
                <w:szCs w:val="22"/>
              </w:rPr>
              <w:t>законодателство</w:t>
            </w:r>
            <w:r w:rsidRPr="00A97BED">
              <w:rPr>
                <w:spacing w:val="-3"/>
                <w:sz w:val="22"/>
                <w:szCs w:val="22"/>
              </w:rPr>
              <w:t xml:space="preserve"> </w:t>
            </w:r>
            <w:r w:rsidRPr="00A97BED">
              <w:rPr>
                <w:sz w:val="22"/>
                <w:szCs w:val="22"/>
              </w:rPr>
              <w:t>в</w:t>
            </w:r>
            <w:r w:rsidRPr="00A97BED">
              <w:rPr>
                <w:spacing w:val="-2"/>
                <w:sz w:val="22"/>
                <w:szCs w:val="22"/>
              </w:rPr>
              <w:t xml:space="preserve"> </w:t>
            </w:r>
            <w:r w:rsidRPr="00A97BED">
              <w:rPr>
                <w:sz w:val="22"/>
                <w:szCs w:val="22"/>
              </w:rPr>
              <w:t>областта</w:t>
            </w:r>
            <w:r w:rsidRPr="00A97BED">
              <w:rPr>
                <w:spacing w:val="-3"/>
                <w:sz w:val="22"/>
                <w:szCs w:val="22"/>
              </w:rPr>
              <w:t xml:space="preserve"> </w:t>
            </w:r>
            <w:r w:rsidRPr="00A97BED">
              <w:rPr>
                <w:sz w:val="22"/>
                <w:szCs w:val="22"/>
              </w:rPr>
              <w:t>на</w:t>
            </w:r>
            <w:r w:rsidRPr="00A97BED">
              <w:rPr>
                <w:spacing w:val="-1"/>
                <w:sz w:val="22"/>
                <w:szCs w:val="22"/>
              </w:rPr>
              <w:t xml:space="preserve"> </w:t>
            </w:r>
            <w:r w:rsidRPr="00A97BED">
              <w:rPr>
                <w:sz w:val="22"/>
                <w:szCs w:val="22"/>
              </w:rPr>
              <w:t>селското</w:t>
            </w:r>
            <w:r w:rsidRPr="00A97BED">
              <w:rPr>
                <w:spacing w:val="-1"/>
                <w:sz w:val="22"/>
                <w:szCs w:val="22"/>
              </w:rPr>
              <w:t xml:space="preserve"> </w:t>
            </w:r>
            <w:r w:rsidRPr="00A97BED">
              <w:rPr>
                <w:sz w:val="22"/>
                <w:szCs w:val="22"/>
              </w:rPr>
              <w:t>стопанство.</w:t>
            </w:r>
          </w:p>
          <w:p w14:paraId="0525A146" w14:textId="6D2C9C3C" w:rsidR="00CC18BB" w:rsidRPr="00A97BED" w:rsidRDefault="00CC18BB" w:rsidP="00636656">
            <w:pPr>
              <w:numPr>
                <w:ilvl w:val="0"/>
                <w:numId w:val="31"/>
              </w:numPr>
              <w:tabs>
                <w:tab w:val="left" w:pos="449"/>
              </w:tabs>
              <w:spacing w:after="0"/>
              <w:ind w:left="27" w:right="87" w:firstLine="0"/>
              <w:rPr>
                <w:sz w:val="22"/>
                <w:szCs w:val="22"/>
                <w:lang w:val="bg-BG"/>
              </w:rPr>
            </w:pPr>
            <w:r w:rsidRPr="00A97BED">
              <w:rPr>
                <w:sz w:val="22"/>
                <w:szCs w:val="22"/>
                <w:lang w:val="bg-BG"/>
              </w:rPr>
              <w:t>Финансовата</w:t>
            </w:r>
            <w:r w:rsidRPr="00A97BED">
              <w:rPr>
                <w:spacing w:val="1"/>
                <w:sz w:val="22"/>
                <w:szCs w:val="22"/>
                <w:lang w:val="bg-BG"/>
              </w:rPr>
              <w:t xml:space="preserve"> </w:t>
            </w:r>
            <w:r w:rsidRPr="00A97BED">
              <w:rPr>
                <w:sz w:val="22"/>
                <w:szCs w:val="22"/>
                <w:lang w:val="bg-BG"/>
              </w:rPr>
              <w:t>помощ</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предоставя</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кандидати/бенефициенти,</w:t>
            </w:r>
            <w:r w:rsidRPr="00A97BED">
              <w:rPr>
                <w:spacing w:val="1"/>
                <w:sz w:val="22"/>
                <w:szCs w:val="22"/>
                <w:lang w:val="bg-BG"/>
              </w:rPr>
              <w:t xml:space="preserve"> </w:t>
            </w:r>
            <w:r w:rsidRPr="00A97BED">
              <w:rPr>
                <w:b/>
                <w:sz w:val="22"/>
                <w:szCs w:val="22"/>
                <w:u w:val="thick"/>
                <w:lang w:val="bg-BG"/>
              </w:rPr>
              <w:t>които</w:t>
            </w:r>
            <w:r w:rsidRPr="00A97BED">
              <w:rPr>
                <w:b/>
                <w:spacing w:val="1"/>
                <w:sz w:val="22"/>
                <w:szCs w:val="22"/>
                <w:u w:val="thick"/>
                <w:lang w:val="bg-BG"/>
              </w:rPr>
              <w:t xml:space="preserve"> </w:t>
            </w:r>
            <w:r w:rsidRPr="00A97BED">
              <w:rPr>
                <w:b/>
                <w:sz w:val="22"/>
                <w:szCs w:val="22"/>
                <w:u w:val="thick"/>
                <w:lang w:val="bg-BG"/>
              </w:rPr>
              <w:t>не</w:t>
            </w:r>
            <w:r w:rsidRPr="00A97BED">
              <w:rPr>
                <w:b/>
                <w:spacing w:val="1"/>
                <w:sz w:val="22"/>
                <w:szCs w:val="22"/>
                <w:u w:val="thick"/>
                <w:lang w:val="bg-BG"/>
              </w:rPr>
              <w:t xml:space="preserve"> </w:t>
            </w:r>
            <w:r w:rsidRPr="00A97BED">
              <w:rPr>
                <w:b/>
                <w:sz w:val="22"/>
                <w:szCs w:val="22"/>
                <w:u w:val="thick"/>
                <w:lang w:val="bg-BG"/>
              </w:rPr>
              <w:t>са</w:t>
            </w:r>
            <w:r w:rsidRPr="00A97BED">
              <w:rPr>
                <w:b/>
                <w:spacing w:val="1"/>
                <w:sz w:val="22"/>
                <w:szCs w:val="22"/>
                <w:lang w:val="bg-BG"/>
              </w:rPr>
              <w:t xml:space="preserve"> </w:t>
            </w:r>
            <w:r w:rsidRPr="00A97BED">
              <w:rPr>
                <w:b/>
                <w:sz w:val="22"/>
                <w:szCs w:val="22"/>
                <w:u w:val="thick"/>
                <w:lang w:val="bg-BG"/>
              </w:rPr>
              <w:t>независими предприятия по смисъла на чл. 4, ал. 2 от ЗМСП</w:t>
            </w:r>
            <w:r w:rsidRPr="00A97BED">
              <w:rPr>
                <w:b/>
                <w:sz w:val="22"/>
                <w:szCs w:val="22"/>
                <w:lang w:val="bg-BG"/>
              </w:rPr>
              <w:t xml:space="preserve"> </w:t>
            </w:r>
            <w:r w:rsidRPr="00A97BED">
              <w:rPr>
                <w:sz w:val="22"/>
                <w:szCs w:val="22"/>
                <w:lang w:val="bg-BG"/>
              </w:rPr>
              <w:t>и за които се установи, че са</w:t>
            </w:r>
            <w:r w:rsidRPr="00A97BED">
              <w:rPr>
                <w:spacing w:val="-52"/>
                <w:sz w:val="22"/>
                <w:szCs w:val="22"/>
                <w:lang w:val="bg-BG"/>
              </w:rPr>
              <w:t xml:space="preserve"> </w:t>
            </w:r>
            <w:r w:rsidR="004D491D" w:rsidRPr="00A97BED">
              <w:rPr>
                <w:spacing w:val="-52"/>
                <w:sz w:val="22"/>
                <w:szCs w:val="22"/>
                <w:lang w:val="bg-BG"/>
              </w:rPr>
              <w:t xml:space="preserve"> </w:t>
            </w:r>
            <w:r w:rsidRPr="00A97BED">
              <w:rPr>
                <w:sz w:val="22"/>
                <w:szCs w:val="22"/>
                <w:lang w:val="bg-BG"/>
              </w:rPr>
              <w:t>учредени</w:t>
            </w:r>
            <w:r w:rsidRPr="00A97BED">
              <w:rPr>
                <w:spacing w:val="1"/>
                <w:sz w:val="22"/>
                <w:szCs w:val="22"/>
                <w:lang w:val="bg-BG"/>
              </w:rPr>
              <w:t xml:space="preserve"> </w:t>
            </w:r>
            <w:r w:rsidRPr="00A97BED">
              <w:rPr>
                <w:sz w:val="22"/>
                <w:szCs w:val="22"/>
                <w:lang w:val="bg-BG"/>
              </w:rPr>
              <w:t>или</w:t>
            </w:r>
            <w:r w:rsidRPr="00A97BED">
              <w:rPr>
                <w:spacing w:val="1"/>
                <w:sz w:val="22"/>
                <w:szCs w:val="22"/>
                <w:lang w:val="bg-BG"/>
              </w:rPr>
              <w:t xml:space="preserve"> </w:t>
            </w:r>
            <w:r w:rsidRPr="00A97BED">
              <w:rPr>
                <w:sz w:val="22"/>
                <w:szCs w:val="22"/>
                <w:lang w:val="bg-BG"/>
              </w:rPr>
              <w:t>преобразувани</w:t>
            </w:r>
            <w:r w:rsidRPr="00A97BED">
              <w:rPr>
                <w:spacing w:val="1"/>
                <w:sz w:val="22"/>
                <w:szCs w:val="22"/>
                <w:lang w:val="bg-BG"/>
              </w:rPr>
              <w:t xml:space="preserve"> </w:t>
            </w:r>
            <w:r w:rsidRPr="00A97BED">
              <w:rPr>
                <w:sz w:val="22"/>
                <w:szCs w:val="22"/>
                <w:lang w:val="bg-BG"/>
              </w:rPr>
              <w:t>след</w:t>
            </w:r>
            <w:r w:rsidRPr="00A97BED">
              <w:rPr>
                <w:spacing w:val="1"/>
                <w:sz w:val="22"/>
                <w:szCs w:val="22"/>
                <w:lang w:val="bg-BG"/>
              </w:rPr>
              <w:t xml:space="preserve"> </w:t>
            </w:r>
            <w:r w:rsidRPr="00A97BED">
              <w:rPr>
                <w:sz w:val="22"/>
                <w:szCs w:val="22"/>
                <w:lang w:val="bg-BG"/>
              </w:rPr>
              <w:t>1</w:t>
            </w:r>
            <w:r w:rsidRPr="00A97BED">
              <w:rPr>
                <w:spacing w:val="1"/>
                <w:sz w:val="22"/>
                <w:szCs w:val="22"/>
                <w:lang w:val="bg-BG"/>
              </w:rPr>
              <w:t xml:space="preserve"> </w:t>
            </w:r>
            <w:r w:rsidRPr="00A97BED">
              <w:rPr>
                <w:sz w:val="22"/>
                <w:szCs w:val="22"/>
                <w:lang w:val="bg-BG"/>
              </w:rPr>
              <w:t>януари</w:t>
            </w:r>
            <w:r w:rsidRPr="00A97BED">
              <w:rPr>
                <w:spacing w:val="1"/>
                <w:sz w:val="22"/>
                <w:szCs w:val="22"/>
                <w:lang w:val="bg-BG"/>
              </w:rPr>
              <w:t xml:space="preserve"> </w:t>
            </w:r>
            <w:r w:rsidRPr="00A97BED">
              <w:rPr>
                <w:sz w:val="22"/>
                <w:szCs w:val="22"/>
                <w:lang w:val="bg-BG"/>
              </w:rPr>
              <w:t>2014</w:t>
            </w:r>
            <w:r w:rsidRPr="00A97BED">
              <w:rPr>
                <w:spacing w:val="1"/>
                <w:sz w:val="22"/>
                <w:szCs w:val="22"/>
                <w:lang w:val="bg-BG"/>
              </w:rPr>
              <w:t xml:space="preserve"> </w:t>
            </w:r>
            <w:r w:rsidRPr="00A97BED">
              <w:rPr>
                <w:sz w:val="22"/>
                <w:szCs w:val="22"/>
                <w:lang w:val="bg-BG"/>
              </w:rPr>
              <w:t>г.</w:t>
            </w:r>
            <w:r w:rsidRPr="00A97BED">
              <w:rPr>
                <w:spacing w:val="1"/>
                <w:sz w:val="22"/>
                <w:szCs w:val="22"/>
                <w:lang w:val="bg-BG"/>
              </w:rPr>
              <w:t xml:space="preserve"> </w:t>
            </w:r>
            <w:r w:rsidRPr="00A97BED">
              <w:rPr>
                <w:sz w:val="22"/>
                <w:szCs w:val="22"/>
                <w:lang w:val="bg-BG"/>
              </w:rPr>
              <w:t>с</w:t>
            </w:r>
            <w:r w:rsidRPr="00A97BED">
              <w:rPr>
                <w:spacing w:val="1"/>
                <w:sz w:val="22"/>
                <w:szCs w:val="22"/>
                <w:lang w:val="bg-BG"/>
              </w:rPr>
              <w:t xml:space="preserve"> </w:t>
            </w:r>
            <w:r w:rsidRPr="00A97BED">
              <w:rPr>
                <w:sz w:val="22"/>
                <w:szCs w:val="22"/>
                <w:lang w:val="bg-BG"/>
              </w:rPr>
              <w:t>цел</w:t>
            </w:r>
            <w:r w:rsidRPr="00A97BED">
              <w:rPr>
                <w:spacing w:val="1"/>
                <w:sz w:val="22"/>
                <w:szCs w:val="22"/>
                <w:lang w:val="bg-BG"/>
              </w:rPr>
              <w:t xml:space="preserve"> </w:t>
            </w:r>
            <w:r w:rsidRPr="00A97BED">
              <w:rPr>
                <w:sz w:val="22"/>
                <w:szCs w:val="22"/>
                <w:lang w:val="bg-BG"/>
              </w:rPr>
              <w:t>получаване</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предимство</w:t>
            </w:r>
            <w:r w:rsidRPr="00A97BED">
              <w:rPr>
                <w:spacing w:val="1"/>
                <w:sz w:val="22"/>
                <w:szCs w:val="22"/>
                <w:lang w:val="bg-BG"/>
              </w:rPr>
              <w:t xml:space="preserve"> </w:t>
            </w:r>
            <w:r w:rsidRPr="00A97BED">
              <w:rPr>
                <w:sz w:val="22"/>
                <w:szCs w:val="22"/>
                <w:lang w:val="bg-BG"/>
              </w:rPr>
              <w:t>в</w:t>
            </w:r>
            <w:r w:rsidRPr="00A97BED">
              <w:rPr>
                <w:spacing w:val="1"/>
                <w:sz w:val="22"/>
                <w:szCs w:val="22"/>
                <w:lang w:val="bg-BG"/>
              </w:rPr>
              <w:t xml:space="preserve"> </w:t>
            </w:r>
            <w:r w:rsidRPr="00A97BED">
              <w:rPr>
                <w:sz w:val="22"/>
                <w:szCs w:val="22"/>
                <w:lang w:val="bg-BG"/>
              </w:rPr>
              <w:t>противоречие</w:t>
            </w:r>
            <w:r w:rsidRPr="00A97BED">
              <w:rPr>
                <w:spacing w:val="1"/>
                <w:sz w:val="22"/>
                <w:szCs w:val="22"/>
                <w:lang w:val="bg-BG"/>
              </w:rPr>
              <w:t xml:space="preserve"> </w:t>
            </w:r>
            <w:r w:rsidRPr="00A97BED">
              <w:rPr>
                <w:sz w:val="22"/>
                <w:szCs w:val="22"/>
                <w:lang w:val="bg-BG"/>
              </w:rPr>
              <w:t>с</w:t>
            </w:r>
            <w:r w:rsidRPr="00A97BED">
              <w:rPr>
                <w:spacing w:val="1"/>
                <w:sz w:val="22"/>
                <w:szCs w:val="22"/>
                <w:lang w:val="bg-BG"/>
              </w:rPr>
              <w:t xml:space="preserve"> </w:t>
            </w:r>
            <w:r w:rsidRPr="00A97BED">
              <w:rPr>
                <w:sz w:val="22"/>
                <w:szCs w:val="22"/>
                <w:lang w:val="bg-BG"/>
              </w:rPr>
              <w:t>целите</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мярка</w:t>
            </w:r>
            <w:r w:rsidRPr="00A97BED">
              <w:rPr>
                <w:spacing w:val="1"/>
                <w:sz w:val="22"/>
                <w:szCs w:val="22"/>
                <w:lang w:val="bg-BG"/>
              </w:rPr>
              <w:t xml:space="preserve"> </w:t>
            </w:r>
            <w:r w:rsidRPr="00A97BED">
              <w:rPr>
                <w:sz w:val="22"/>
                <w:szCs w:val="22"/>
                <w:lang w:val="bg-BG"/>
              </w:rPr>
              <w:t>1</w:t>
            </w:r>
            <w:r w:rsidR="00665E0F" w:rsidRPr="00A97BED">
              <w:rPr>
                <w:sz w:val="22"/>
                <w:szCs w:val="22"/>
                <w:lang w:val="bg-BG"/>
              </w:rPr>
              <w:t>-</w:t>
            </w:r>
            <w:r w:rsidRPr="00A97BED">
              <w:rPr>
                <w:sz w:val="22"/>
                <w:szCs w:val="22"/>
                <w:lang w:val="bg-BG"/>
              </w:rPr>
              <w:t>4.1</w:t>
            </w:r>
            <w:r w:rsidRPr="00A97BED">
              <w:rPr>
                <w:spacing w:val="1"/>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СВОМР</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МИГ</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Гоце</w:t>
            </w:r>
            <w:r w:rsidRPr="00A97BED">
              <w:rPr>
                <w:spacing w:val="1"/>
                <w:sz w:val="22"/>
                <w:szCs w:val="22"/>
                <w:lang w:val="bg-BG"/>
              </w:rPr>
              <w:t xml:space="preserve"> </w:t>
            </w:r>
            <w:r w:rsidRPr="00A97BED">
              <w:rPr>
                <w:sz w:val="22"/>
                <w:szCs w:val="22"/>
                <w:lang w:val="bg-BG"/>
              </w:rPr>
              <w:t>Делчев</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Гърмен</w:t>
            </w:r>
            <w:r w:rsidRPr="00A97BED">
              <w:rPr>
                <w:spacing w:val="1"/>
                <w:sz w:val="22"/>
                <w:szCs w:val="22"/>
                <w:lang w:val="bg-BG"/>
              </w:rPr>
              <w:t xml:space="preserve"> </w:t>
            </w:r>
            <w:r w:rsidR="00665E0F" w:rsidRPr="00A97BED">
              <w:rPr>
                <w:sz w:val="22"/>
                <w:szCs w:val="22"/>
                <w:lang w:val="bg-BG"/>
              </w:rPr>
              <w:t>-</w:t>
            </w:r>
            <w:r w:rsidRPr="00A97BED">
              <w:rPr>
                <w:spacing w:val="1"/>
                <w:sz w:val="22"/>
                <w:szCs w:val="22"/>
                <w:lang w:val="bg-BG"/>
              </w:rPr>
              <w:t xml:space="preserve"> </w:t>
            </w:r>
            <w:r w:rsidRPr="00A97BED">
              <w:rPr>
                <w:sz w:val="22"/>
                <w:szCs w:val="22"/>
                <w:lang w:val="bg-BG"/>
              </w:rPr>
              <w:t>Хаджидимово, включително с цел получаване на финансова помощ в размер, надвишаващ</w:t>
            </w:r>
            <w:r w:rsidRPr="00A97BED">
              <w:rPr>
                <w:spacing w:val="1"/>
                <w:sz w:val="22"/>
                <w:szCs w:val="22"/>
                <w:lang w:val="bg-BG"/>
              </w:rPr>
              <w:t xml:space="preserve"> </w:t>
            </w:r>
            <w:r w:rsidRPr="00A97BED">
              <w:rPr>
                <w:sz w:val="22"/>
                <w:szCs w:val="22"/>
                <w:lang w:val="bg-BG"/>
              </w:rPr>
              <w:t>посочените</w:t>
            </w:r>
            <w:r w:rsidRPr="00A97BED">
              <w:rPr>
                <w:spacing w:val="-1"/>
                <w:sz w:val="22"/>
                <w:szCs w:val="22"/>
                <w:lang w:val="bg-BG"/>
              </w:rPr>
              <w:t xml:space="preserve"> </w:t>
            </w:r>
            <w:r w:rsidRPr="00A97BED">
              <w:rPr>
                <w:sz w:val="22"/>
                <w:szCs w:val="22"/>
                <w:lang w:val="bg-BG"/>
              </w:rPr>
              <w:t>по настоящите условия</w:t>
            </w:r>
            <w:r w:rsidRPr="00A97BED">
              <w:rPr>
                <w:spacing w:val="-1"/>
                <w:sz w:val="22"/>
                <w:szCs w:val="22"/>
                <w:lang w:val="bg-BG"/>
              </w:rPr>
              <w:t xml:space="preserve"> </w:t>
            </w:r>
            <w:r w:rsidRPr="00A97BED">
              <w:rPr>
                <w:sz w:val="22"/>
                <w:szCs w:val="22"/>
                <w:lang w:val="bg-BG"/>
              </w:rPr>
              <w:t>максимални</w:t>
            </w:r>
            <w:r w:rsidRPr="00A97BED">
              <w:rPr>
                <w:spacing w:val="-3"/>
                <w:sz w:val="22"/>
                <w:szCs w:val="22"/>
                <w:lang w:val="bg-BG"/>
              </w:rPr>
              <w:t xml:space="preserve"> </w:t>
            </w:r>
            <w:r w:rsidRPr="00A97BED">
              <w:rPr>
                <w:sz w:val="22"/>
                <w:szCs w:val="22"/>
                <w:lang w:val="bg-BG"/>
              </w:rPr>
              <w:t>размери.</w:t>
            </w:r>
          </w:p>
          <w:p w14:paraId="6F7ED029" w14:textId="4174CDCC" w:rsidR="00CC18BB" w:rsidRPr="00A97BED" w:rsidRDefault="00CC18BB" w:rsidP="00636656">
            <w:pPr>
              <w:ind w:left="27"/>
              <w:rPr>
                <w:color w:val="FF0000"/>
                <w:sz w:val="22"/>
                <w:szCs w:val="22"/>
                <w:lang w:val="bg-BG"/>
              </w:rPr>
            </w:pPr>
            <w:r w:rsidRPr="00A97BED">
              <w:rPr>
                <w:sz w:val="22"/>
                <w:szCs w:val="22"/>
                <w:lang w:val="bg-BG"/>
              </w:rPr>
              <w:t>Финансовата</w:t>
            </w:r>
            <w:r w:rsidRPr="00A97BED">
              <w:rPr>
                <w:spacing w:val="1"/>
                <w:sz w:val="22"/>
                <w:szCs w:val="22"/>
                <w:lang w:val="bg-BG"/>
              </w:rPr>
              <w:t xml:space="preserve"> </w:t>
            </w:r>
            <w:r w:rsidRPr="00A97BED">
              <w:rPr>
                <w:sz w:val="22"/>
                <w:szCs w:val="22"/>
                <w:lang w:val="bg-BG"/>
              </w:rPr>
              <w:t>помощ</w:t>
            </w:r>
            <w:r w:rsidRPr="00A97BED">
              <w:rPr>
                <w:spacing w:val="1"/>
                <w:sz w:val="22"/>
                <w:szCs w:val="22"/>
                <w:lang w:val="bg-BG"/>
              </w:rPr>
              <w:t xml:space="preserve"> </w:t>
            </w:r>
            <w:r w:rsidRPr="00A97BED">
              <w:rPr>
                <w:sz w:val="22"/>
                <w:szCs w:val="22"/>
                <w:lang w:val="bg-BG"/>
              </w:rPr>
              <w:t>не</w:t>
            </w:r>
            <w:r w:rsidRPr="00A97BED">
              <w:rPr>
                <w:spacing w:val="1"/>
                <w:sz w:val="22"/>
                <w:szCs w:val="22"/>
                <w:lang w:val="bg-BG"/>
              </w:rPr>
              <w:t xml:space="preserve"> </w:t>
            </w:r>
            <w:r w:rsidRPr="00A97BED">
              <w:rPr>
                <w:sz w:val="22"/>
                <w:szCs w:val="22"/>
                <w:lang w:val="bg-BG"/>
              </w:rPr>
              <w:t>се</w:t>
            </w:r>
            <w:r w:rsidRPr="00A97BED">
              <w:rPr>
                <w:spacing w:val="1"/>
                <w:sz w:val="22"/>
                <w:szCs w:val="22"/>
                <w:lang w:val="bg-BG"/>
              </w:rPr>
              <w:t xml:space="preserve"> </w:t>
            </w:r>
            <w:r w:rsidRPr="00A97BED">
              <w:rPr>
                <w:sz w:val="22"/>
                <w:szCs w:val="22"/>
                <w:lang w:val="bg-BG"/>
              </w:rPr>
              <w:t>предоставя</w:t>
            </w:r>
            <w:r w:rsidRPr="00A97BED">
              <w:rPr>
                <w:spacing w:val="1"/>
                <w:sz w:val="22"/>
                <w:szCs w:val="22"/>
                <w:lang w:val="bg-BG"/>
              </w:rPr>
              <w:t xml:space="preserve"> </w:t>
            </w:r>
            <w:r w:rsidRPr="00A97BED">
              <w:rPr>
                <w:sz w:val="22"/>
                <w:szCs w:val="22"/>
                <w:lang w:val="bg-BG"/>
              </w:rPr>
              <w:t>на</w:t>
            </w:r>
            <w:r w:rsidRPr="00A97BED">
              <w:rPr>
                <w:spacing w:val="1"/>
                <w:sz w:val="22"/>
                <w:szCs w:val="22"/>
                <w:lang w:val="bg-BG"/>
              </w:rPr>
              <w:t xml:space="preserve"> </w:t>
            </w:r>
            <w:r w:rsidRPr="00A97BED">
              <w:rPr>
                <w:sz w:val="22"/>
                <w:szCs w:val="22"/>
                <w:lang w:val="bg-BG"/>
              </w:rPr>
              <w:t>кандидати/бенефициенти,</w:t>
            </w:r>
            <w:r w:rsidRPr="00A97BED">
              <w:rPr>
                <w:spacing w:val="1"/>
                <w:sz w:val="22"/>
                <w:szCs w:val="22"/>
                <w:lang w:val="bg-BG"/>
              </w:rPr>
              <w:t xml:space="preserve"> </w:t>
            </w:r>
            <w:r w:rsidRPr="00A97BED">
              <w:rPr>
                <w:sz w:val="22"/>
                <w:szCs w:val="22"/>
                <w:lang w:val="bg-BG"/>
              </w:rPr>
              <w:t>които</w:t>
            </w:r>
            <w:r w:rsidRPr="00A97BED">
              <w:rPr>
                <w:spacing w:val="1"/>
                <w:sz w:val="22"/>
                <w:szCs w:val="22"/>
                <w:lang w:val="bg-BG"/>
              </w:rPr>
              <w:t xml:space="preserve"> </w:t>
            </w:r>
            <w:r w:rsidRPr="00A97BED">
              <w:rPr>
                <w:sz w:val="22"/>
                <w:szCs w:val="22"/>
                <w:lang w:val="bg-BG"/>
              </w:rPr>
              <w:t>са</w:t>
            </w:r>
            <w:r w:rsidRPr="00A97BED">
              <w:rPr>
                <w:spacing w:val="1"/>
                <w:sz w:val="22"/>
                <w:szCs w:val="22"/>
                <w:lang w:val="bg-BG"/>
              </w:rPr>
              <w:t xml:space="preserve"> </w:t>
            </w:r>
            <w:r w:rsidRPr="00A97BED">
              <w:rPr>
                <w:sz w:val="22"/>
                <w:szCs w:val="22"/>
                <w:lang w:val="bg-BG"/>
              </w:rPr>
              <w:t>големи</w:t>
            </w:r>
            <w:r w:rsidRPr="00A97BED">
              <w:rPr>
                <w:spacing w:val="1"/>
                <w:sz w:val="22"/>
                <w:szCs w:val="22"/>
                <w:lang w:val="bg-BG"/>
              </w:rPr>
              <w:t xml:space="preserve"> </w:t>
            </w:r>
            <w:r w:rsidRPr="00A97BED">
              <w:rPr>
                <w:sz w:val="22"/>
                <w:szCs w:val="22"/>
                <w:lang w:val="bg-BG"/>
              </w:rPr>
              <w:t>предприятия</w:t>
            </w:r>
            <w:r w:rsidRPr="00A97BED">
              <w:rPr>
                <w:spacing w:val="-3"/>
                <w:sz w:val="22"/>
                <w:szCs w:val="22"/>
                <w:lang w:val="bg-BG"/>
              </w:rPr>
              <w:t xml:space="preserve"> </w:t>
            </w:r>
            <w:r w:rsidRPr="00A97BED">
              <w:rPr>
                <w:sz w:val="22"/>
                <w:szCs w:val="22"/>
                <w:lang w:val="bg-BG"/>
              </w:rPr>
              <w:t>по</w:t>
            </w:r>
            <w:r w:rsidRPr="00A97BED">
              <w:rPr>
                <w:spacing w:val="-1"/>
                <w:sz w:val="22"/>
                <w:szCs w:val="22"/>
                <w:lang w:val="bg-BG"/>
              </w:rPr>
              <w:t xml:space="preserve"> </w:t>
            </w:r>
            <w:r w:rsidRPr="00A97BED">
              <w:rPr>
                <w:sz w:val="22"/>
                <w:szCs w:val="22"/>
                <w:lang w:val="bg-BG"/>
              </w:rPr>
              <w:t>смисъла</w:t>
            </w:r>
            <w:r w:rsidRPr="00A97BED">
              <w:rPr>
                <w:spacing w:val="-4"/>
                <w:sz w:val="22"/>
                <w:szCs w:val="22"/>
                <w:lang w:val="bg-BG"/>
              </w:rPr>
              <w:t xml:space="preserve"> </w:t>
            </w:r>
            <w:r w:rsidRPr="00A97BED">
              <w:rPr>
                <w:sz w:val="22"/>
                <w:szCs w:val="22"/>
                <w:lang w:val="bg-BG"/>
              </w:rPr>
              <w:t>на чл.3,</w:t>
            </w:r>
            <w:r w:rsidRPr="00A97BED">
              <w:rPr>
                <w:spacing w:val="-1"/>
                <w:sz w:val="22"/>
                <w:szCs w:val="22"/>
                <w:lang w:val="bg-BG"/>
              </w:rPr>
              <w:t xml:space="preserve"> </w:t>
            </w:r>
            <w:r w:rsidRPr="00A97BED">
              <w:rPr>
                <w:sz w:val="22"/>
                <w:szCs w:val="22"/>
                <w:lang w:val="bg-BG"/>
              </w:rPr>
              <w:t>ал.2</w:t>
            </w:r>
            <w:r w:rsidRPr="00A97BED">
              <w:rPr>
                <w:spacing w:val="-2"/>
                <w:sz w:val="22"/>
                <w:szCs w:val="22"/>
                <w:lang w:val="bg-BG"/>
              </w:rPr>
              <w:t xml:space="preserve"> </w:t>
            </w:r>
            <w:r w:rsidRPr="00A97BED">
              <w:rPr>
                <w:sz w:val="22"/>
                <w:szCs w:val="22"/>
                <w:lang w:val="bg-BG"/>
              </w:rPr>
              <w:t>и</w:t>
            </w:r>
            <w:r w:rsidRPr="00A97BED">
              <w:rPr>
                <w:spacing w:val="-2"/>
                <w:sz w:val="22"/>
                <w:szCs w:val="22"/>
                <w:lang w:val="bg-BG"/>
              </w:rPr>
              <w:t xml:space="preserve"> </w:t>
            </w:r>
            <w:r w:rsidRPr="00A97BED">
              <w:rPr>
                <w:sz w:val="22"/>
                <w:szCs w:val="22"/>
                <w:lang w:val="bg-BG"/>
              </w:rPr>
              <w:t>ал.3</w:t>
            </w:r>
            <w:r w:rsidRPr="00A97BED">
              <w:rPr>
                <w:spacing w:val="-2"/>
                <w:sz w:val="22"/>
                <w:szCs w:val="22"/>
                <w:lang w:val="bg-BG"/>
              </w:rPr>
              <w:t xml:space="preserve"> </w:t>
            </w:r>
            <w:r w:rsidRPr="00A97BED">
              <w:rPr>
                <w:sz w:val="22"/>
                <w:szCs w:val="22"/>
                <w:lang w:val="bg-BG"/>
              </w:rPr>
              <w:t>от</w:t>
            </w:r>
            <w:r w:rsidRPr="00A97BED">
              <w:rPr>
                <w:spacing w:val="-1"/>
                <w:sz w:val="22"/>
                <w:szCs w:val="22"/>
                <w:lang w:val="bg-BG"/>
              </w:rPr>
              <w:t xml:space="preserve"> </w:t>
            </w:r>
            <w:r w:rsidRPr="00A97BED">
              <w:rPr>
                <w:sz w:val="22"/>
                <w:szCs w:val="22"/>
                <w:lang w:val="bg-BG"/>
              </w:rPr>
              <w:t>Закона</w:t>
            </w:r>
            <w:r w:rsidRPr="00A97BED">
              <w:rPr>
                <w:spacing w:val="-2"/>
                <w:sz w:val="22"/>
                <w:szCs w:val="22"/>
                <w:lang w:val="bg-BG"/>
              </w:rPr>
              <w:t xml:space="preserve"> </w:t>
            </w:r>
            <w:r w:rsidRPr="00A97BED">
              <w:rPr>
                <w:sz w:val="22"/>
                <w:szCs w:val="22"/>
                <w:lang w:val="bg-BG"/>
              </w:rPr>
              <w:t>за</w:t>
            </w:r>
            <w:r w:rsidRPr="00A97BED">
              <w:rPr>
                <w:spacing w:val="-1"/>
                <w:sz w:val="22"/>
                <w:szCs w:val="22"/>
                <w:lang w:val="bg-BG"/>
              </w:rPr>
              <w:t xml:space="preserve"> </w:t>
            </w:r>
            <w:r w:rsidRPr="00A97BED">
              <w:rPr>
                <w:sz w:val="22"/>
                <w:szCs w:val="22"/>
                <w:lang w:val="bg-BG"/>
              </w:rPr>
              <w:t>малките</w:t>
            </w:r>
            <w:r w:rsidRPr="00A97BED">
              <w:rPr>
                <w:spacing w:val="-1"/>
                <w:sz w:val="22"/>
                <w:szCs w:val="22"/>
                <w:lang w:val="bg-BG"/>
              </w:rPr>
              <w:t xml:space="preserve"> </w:t>
            </w:r>
            <w:r w:rsidRPr="00A97BED">
              <w:rPr>
                <w:sz w:val="22"/>
                <w:szCs w:val="22"/>
                <w:lang w:val="bg-BG"/>
              </w:rPr>
              <w:t>и</w:t>
            </w:r>
            <w:r w:rsidRPr="00A97BED">
              <w:rPr>
                <w:spacing w:val="-2"/>
                <w:sz w:val="22"/>
                <w:szCs w:val="22"/>
                <w:lang w:val="bg-BG"/>
              </w:rPr>
              <w:t xml:space="preserve"> </w:t>
            </w:r>
            <w:r w:rsidRPr="00A97BED">
              <w:rPr>
                <w:sz w:val="22"/>
                <w:szCs w:val="22"/>
                <w:lang w:val="bg-BG"/>
              </w:rPr>
              <w:t>средните</w:t>
            </w:r>
            <w:r w:rsidRPr="00A97BED">
              <w:rPr>
                <w:spacing w:val="-1"/>
                <w:sz w:val="22"/>
                <w:szCs w:val="22"/>
                <w:lang w:val="bg-BG"/>
              </w:rPr>
              <w:t xml:space="preserve"> </w:t>
            </w:r>
            <w:r w:rsidRPr="00A97BED">
              <w:rPr>
                <w:sz w:val="22"/>
                <w:szCs w:val="22"/>
                <w:lang w:val="bg-BG"/>
              </w:rPr>
              <w:t>предприятия</w:t>
            </w:r>
            <w:r w:rsidR="004D491D" w:rsidRPr="00A97BED">
              <w:rPr>
                <w:sz w:val="22"/>
                <w:szCs w:val="22"/>
                <w:lang w:val="bg-BG"/>
              </w:rPr>
              <w:t xml:space="preserve">, съгласно одобрената СВОМР. </w:t>
            </w:r>
          </w:p>
          <w:tbl>
            <w:tblPr>
              <w:tblStyle w:val="a5"/>
              <w:tblW w:w="0" w:type="auto"/>
              <w:tblLook w:val="04A0" w:firstRow="1" w:lastRow="0" w:firstColumn="1" w:lastColumn="0" w:noHBand="0" w:noVBand="1"/>
            </w:tblPr>
            <w:tblGrid>
              <w:gridCol w:w="8812"/>
            </w:tblGrid>
            <w:tr w:rsidR="00CC18BB" w:rsidRPr="00963AE1" w14:paraId="1E0CA6CD" w14:textId="77777777" w:rsidTr="00D16CEB">
              <w:tc>
                <w:tcPr>
                  <w:tcW w:w="8836" w:type="dxa"/>
                  <w:shd w:val="clear" w:color="auto" w:fill="DBE5F1" w:themeFill="accent1" w:themeFillTint="33"/>
                </w:tcPr>
                <w:p w14:paraId="6F049673" w14:textId="77777777" w:rsidR="00CC18BB" w:rsidRPr="00A97BED" w:rsidRDefault="00CC18BB" w:rsidP="00636656">
                  <w:pPr>
                    <w:ind w:left="27"/>
                    <w:rPr>
                      <w:color w:val="FF0000"/>
                      <w:sz w:val="22"/>
                      <w:szCs w:val="22"/>
                      <w:lang w:val="bg-BG"/>
                    </w:rPr>
                  </w:pPr>
                  <w:r w:rsidRPr="00A97BED">
                    <w:rPr>
                      <w:b/>
                      <w:sz w:val="22"/>
                      <w:szCs w:val="22"/>
                      <w:lang w:val="bg-BG"/>
                    </w:rPr>
                    <w:t>В Раздел 24 „Списък на документи, които се подават на етап кандидатстване“ от настоящите Условия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Pr="00A97BED">
                    <w:rPr>
                      <w:b/>
                      <w:bCs/>
                      <w:sz w:val="22"/>
                      <w:szCs w:val="22"/>
                      <w:lang w:val="bg-BG"/>
                    </w:rPr>
                    <w:t>.</w:t>
                  </w:r>
                </w:p>
              </w:tc>
            </w:tr>
          </w:tbl>
          <w:p w14:paraId="27D1CABD" w14:textId="13AF75B6" w:rsidR="00CC18BB" w:rsidRPr="002A6DD5" w:rsidRDefault="00CC18BB" w:rsidP="00636656">
            <w:pPr>
              <w:spacing w:after="0"/>
              <w:ind w:left="27"/>
              <w:rPr>
                <w:sz w:val="22"/>
                <w:szCs w:val="22"/>
                <w:lang w:val="bg-BG"/>
              </w:rPr>
            </w:pPr>
          </w:p>
        </w:tc>
      </w:tr>
      <w:tr w:rsidR="00CC18BB" w:rsidRPr="00963AE1" w14:paraId="7686BFF8"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2C0FD5B8" w14:textId="7D880210" w:rsidR="00CC18BB" w:rsidRPr="002A6DD5" w:rsidRDefault="00CC18BB" w:rsidP="00CC18BB">
            <w:pPr>
              <w:pStyle w:val="10"/>
              <w:rPr>
                <w:rFonts w:cs="Times New Roman"/>
                <w:sz w:val="22"/>
              </w:rPr>
            </w:pPr>
            <w:bookmarkStart w:id="27" w:name="_Toc500920483"/>
            <w:bookmarkStart w:id="28" w:name="_Toc500920643"/>
            <w:r w:rsidRPr="002A6DD5">
              <w:rPr>
                <w:rFonts w:cs="Times New Roman"/>
                <w:sz w:val="22"/>
              </w:rPr>
              <w:lastRenderedPageBreak/>
              <w:t>Допустими партньори (ако е приложимо):</w:t>
            </w:r>
            <w:bookmarkEnd w:id="27"/>
            <w:bookmarkEnd w:id="28"/>
          </w:p>
        </w:tc>
      </w:tr>
      <w:tr w:rsidR="00CC18BB" w:rsidRPr="002A6DD5" w14:paraId="7E8230FB" w14:textId="77777777" w:rsidTr="00CC18BB">
        <w:trPr>
          <w:trHeight w:val="109"/>
        </w:trPr>
        <w:tc>
          <w:tcPr>
            <w:tcW w:w="9038" w:type="dxa"/>
            <w:tcBorders>
              <w:bottom w:val="single" w:sz="4" w:space="0" w:color="auto"/>
            </w:tcBorders>
            <w:shd w:val="clear" w:color="auto" w:fill="auto"/>
          </w:tcPr>
          <w:p w14:paraId="7CE529D1" w14:textId="3ABB6A2D" w:rsidR="00CC18BB" w:rsidRPr="002A6DD5" w:rsidRDefault="00CC18BB" w:rsidP="00CC18BB">
            <w:pPr>
              <w:rPr>
                <w:sz w:val="22"/>
                <w:szCs w:val="22"/>
                <w:lang w:val="bg-BG"/>
              </w:rPr>
            </w:pPr>
            <w:r w:rsidRPr="002A6DD5">
              <w:rPr>
                <w:sz w:val="22"/>
                <w:szCs w:val="22"/>
                <w:lang w:val="bg-BG"/>
              </w:rPr>
              <w:t>Неприложимо</w:t>
            </w:r>
          </w:p>
        </w:tc>
      </w:tr>
      <w:tr w:rsidR="00CC18BB" w:rsidRPr="002A6DD5" w14:paraId="302CE115" w14:textId="77777777" w:rsidTr="00CC18BB">
        <w:trPr>
          <w:trHeight w:val="109"/>
        </w:trPr>
        <w:tc>
          <w:tcPr>
            <w:tcW w:w="9038" w:type="dxa"/>
            <w:tcBorders>
              <w:top w:val="nil"/>
              <w:left w:val="nil"/>
              <w:bottom w:val="single" w:sz="4" w:space="0" w:color="auto"/>
              <w:right w:val="nil"/>
            </w:tcBorders>
            <w:shd w:val="clear" w:color="auto" w:fill="auto"/>
          </w:tcPr>
          <w:p w14:paraId="21817788" w14:textId="560A3246" w:rsidR="00CC18BB" w:rsidRPr="002A6DD5" w:rsidRDefault="00CC18BB" w:rsidP="00CC18BB">
            <w:pPr>
              <w:pStyle w:val="10"/>
              <w:rPr>
                <w:rFonts w:cs="Times New Roman"/>
                <w:sz w:val="22"/>
              </w:rPr>
            </w:pPr>
            <w:bookmarkStart w:id="29" w:name="_Toc500920484"/>
            <w:bookmarkStart w:id="30" w:name="_Toc500920644"/>
            <w:r w:rsidRPr="002A6DD5">
              <w:rPr>
                <w:rFonts w:cs="Times New Roman"/>
                <w:sz w:val="22"/>
              </w:rPr>
              <w:t>Дейности, допустими за финансиране:</w:t>
            </w:r>
            <w:bookmarkEnd w:id="29"/>
            <w:bookmarkEnd w:id="30"/>
          </w:p>
          <w:p w14:paraId="29EACFA6" w14:textId="784AF7B9" w:rsidR="00CC18BB" w:rsidRPr="002A6DD5" w:rsidRDefault="00CC18BB" w:rsidP="00CC18BB">
            <w:pPr>
              <w:pStyle w:val="11"/>
              <w:rPr>
                <w:rFonts w:cs="Times New Roman"/>
                <w:sz w:val="22"/>
              </w:rPr>
            </w:pPr>
            <w:bookmarkStart w:id="31" w:name="_Toc500920485"/>
            <w:r w:rsidRPr="002A6DD5">
              <w:rPr>
                <w:rFonts w:cs="Times New Roman"/>
                <w:sz w:val="22"/>
              </w:rPr>
              <w:t>Допустими дейности</w:t>
            </w:r>
            <w:bookmarkEnd w:id="31"/>
          </w:p>
        </w:tc>
      </w:tr>
      <w:tr w:rsidR="00CC18BB" w:rsidRPr="00963AE1" w14:paraId="63DAC6D0" w14:textId="77777777" w:rsidTr="00CC18BB">
        <w:trPr>
          <w:trHeight w:val="109"/>
        </w:trPr>
        <w:tc>
          <w:tcPr>
            <w:tcW w:w="9038" w:type="dxa"/>
            <w:tcBorders>
              <w:bottom w:val="single" w:sz="4" w:space="0" w:color="auto"/>
            </w:tcBorders>
            <w:shd w:val="clear" w:color="auto" w:fill="auto"/>
          </w:tcPr>
          <w:p w14:paraId="2BCD3E9F" w14:textId="0366514B" w:rsidR="00CC18BB" w:rsidRPr="002A6DD5" w:rsidRDefault="00CC18BB" w:rsidP="00CC18BB">
            <w:pPr>
              <w:spacing w:after="0"/>
              <w:rPr>
                <w:sz w:val="22"/>
                <w:szCs w:val="22"/>
                <w:lang w:val="bg-BG"/>
              </w:rPr>
            </w:pPr>
            <w:r w:rsidRPr="002A6DD5">
              <w:rPr>
                <w:sz w:val="22"/>
                <w:szCs w:val="22"/>
              </w:rPr>
              <w:t>I</w:t>
            </w:r>
            <w:r w:rsidRPr="00A97BED">
              <w:rPr>
                <w:sz w:val="22"/>
                <w:szCs w:val="22"/>
                <w:lang w:val="ru-RU"/>
              </w:rPr>
              <w:t xml:space="preserve">. </w:t>
            </w:r>
            <w:r w:rsidRPr="002A6DD5">
              <w:rPr>
                <w:sz w:val="22"/>
                <w:szCs w:val="22"/>
                <w:lang w:val="bg-BG"/>
              </w:rPr>
              <w:t>По настоящата процедура за предоставяне на безвъзмездна финансова помощ са допустими за финансиране следните дейности:</w:t>
            </w:r>
          </w:p>
          <w:p w14:paraId="7BE81C5F" w14:textId="6BC5DB13" w:rsidR="00CC18BB" w:rsidRPr="002A6DD5" w:rsidRDefault="00CC18BB" w:rsidP="00CC18BB">
            <w:pPr>
              <w:autoSpaceDE w:val="0"/>
              <w:autoSpaceDN w:val="0"/>
              <w:adjustRightInd w:val="0"/>
              <w:spacing w:after="0"/>
              <w:rPr>
                <w:sz w:val="22"/>
                <w:szCs w:val="22"/>
                <w:lang w:val="bg-BG"/>
              </w:rPr>
            </w:pPr>
            <w:r w:rsidRPr="002A6DD5">
              <w:rPr>
                <w:sz w:val="22"/>
                <w:szCs w:val="22"/>
                <w:lang w:val="bg-BG"/>
              </w:rPr>
              <w:t>1. Внедряване на нови продукти, процеси и технологии и обновяване на наличните производствени материални и/или нематериални активи; или</w:t>
            </w:r>
          </w:p>
          <w:p w14:paraId="52B034EB" w14:textId="5E16BC51" w:rsidR="00CC18BB" w:rsidRPr="002A6DD5" w:rsidRDefault="00CC18BB" w:rsidP="00CC18BB">
            <w:pPr>
              <w:spacing w:after="0"/>
              <w:rPr>
                <w:sz w:val="22"/>
                <w:szCs w:val="22"/>
                <w:lang w:val="bg-BG"/>
              </w:rPr>
            </w:pPr>
            <w:r w:rsidRPr="002A6DD5">
              <w:rPr>
                <w:sz w:val="22"/>
                <w:szCs w:val="22"/>
                <w:lang w:val="bg-BG"/>
              </w:rPr>
              <w:t>2. Насърчаване на сътрудничеството с производителите и преработвателите на земеделски продукти; или</w:t>
            </w:r>
          </w:p>
          <w:p w14:paraId="13BC1C35" w14:textId="45DC0856" w:rsidR="00CC18BB" w:rsidRPr="002A6DD5" w:rsidRDefault="00CC18BB" w:rsidP="00CC18BB">
            <w:pPr>
              <w:spacing w:after="0"/>
              <w:rPr>
                <w:b/>
                <w:bCs/>
                <w:i/>
                <w:iCs/>
                <w:sz w:val="22"/>
                <w:szCs w:val="22"/>
                <w:lang w:val="bg-BG"/>
              </w:rPr>
            </w:pPr>
            <w:r w:rsidRPr="002A6DD5">
              <w:rPr>
                <w:sz w:val="22"/>
                <w:szCs w:val="22"/>
                <w:lang w:val="bg-BG"/>
              </w:rPr>
              <w:t xml:space="preserve">3. Опазване на компонентите на околната среда, включително с намаляване на вредните емисии и отпадъци; </w:t>
            </w:r>
            <w:r w:rsidRPr="002A6DD5">
              <w:rPr>
                <w:b/>
                <w:bCs/>
                <w:i/>
                <w:iCs/>
                <w:sz w:val="22"/>
                <w:szCs w:val="22"/>
                <w:lang w:val="bg-BG"/>
              </w:rPr>
              <w:t>или</w:t>
            </w:r>
          </w:p>
          <w:p w14:paraId="6B8B6EBF" w14:textId="757483FB" w:rsidR="00CC18BB" w:rsidRPr="002A6DD5" w:rsidRDefault="00CC18BB" w:rsidP="00CC18BB">
            <w:pPr>
              <w:spacing w:after="0"/>
              <w:rPr>
                <w:sz w:val="22"/>
                <w:szCs w:val="22"/>
                <w:lang w:val="bg-BG"/>
              </w:rPr>
            </w:pPr>
            <w:r w:rsidRPr="002A6DD5">
              <w:rPr>
                <w:sz w:val="22"/>
                <w:szCs w:val="22"/>
                <w:lang w:val="bg-BG"/>
              </w:rPr>
              <w:t>4. Повишаване на енергийната ефективност в земеделските стопанства; и/или</w:t>
            </w:r>
          </w:p>
          <w:p w14:paraId="5F249909" w14:textId="5F69B5E9" w:rsidR="00CC18BB" w:rsidRPr="002A6DD5" w:rsidRDefault="00CC18BB" w:rsidP="00CC18BB">
            <w:pPr>
              <w:autoSpaceDE w:val="0"/>
              <w:autoSpaceDN w:val="0"/>
              <w:adjustRightInd w:val="0"/>
              <w:spacing w:after="0"/>
              <w:rPr>
                <w:sz w:val="22"/>
                <w:szCs w:val="22"/>
                <w:lang w:val="bg-BG"/>
              </w:rPr>
            </w:pPr>
            <w:r w:rsidRPr="002A6DD5">
              <w:rPr>
                <w:sz w:val="22"/>
                <w:szCs w:val="22"/>
                <w:lang w:val="bg-BG"/>
              </w:rPr>
              <w:t>5. Подобряване условията на труд, подобряване на хигиенните, ветеринарните, фитосанитарните, екологичните и други условия на производство; или</w:t>
            </w:r>
          </w:p>
          <w:p w14:paraId="1A0FCDA8" w14:textId="4E80CD53" w:rsidR="00CC18BB" w:rsidRPr="002A6DD5" w:rsidRDefault="00CC18BB" w:rsidP="00CC18BB">
            <w:pPr>
              <w:autoSpaceDE w:val="0"/>
              <w:autoSpaceDN w:val="0"/>
              <w:adjustRightInd w:val="0"/>
              <w:spacing w:after="0"/>
              <w:rPr>
                <w:sz w:val="22"/>
                <w:szCs w:val="22"/>
                <w:lang w:val="bg-BG"/>
              </w:rPr>
            </w:pPr>
            <w:r w:rsidRPr="002A6DD5">
              <w:rPr>
                <w:sz w:val="22"/>
                <w:szCs w:val="22"/>
                <w:lang w:val="bg-BG"/>
              </w:rPr>
              <w:t>6. Подобряване качеството на произвежданите земеделски продукти; и/или</w:t>
            </w:r>
          </w:p>
          <w:p w14:paraId="6B516245" w14:textId="462C3FEC" w:rsidR="00CC18BB" w:rsidRPr="002A6DD5" w:rsidRDefault="00CC18BB" w:rsidP="00CC18BB">
            <w:pPr>
              <w:autoSpaceDE w:val="0"/>
              <w:autoSpaceDN w:val="0"/>
              <w:adjustRightInd w:val="0"/>
              <w:spacing w:after="0"/>
              <w:rPr>
                <w:sz w:val="22"/>
                <w:szCs w:val="22"/>
                <w:lang w:val="bg-BG"/>
              </w:rPr>
            </w:pPr>
            <w:r w:rsidRPr="002A6DD5">
              <w:rPr>
                <w:sz w:val="22"/>
                <w:szCs w:val="22"/>
                <w:lang w:val="bg-BG"/>
              </w:rPr>
              <w:t>7</w:t>
            </w:r>
            <w:r w:rsidRPr="00A97BED">
              <w:rPr>
                <w:sz w:val="22"/>
                <w:szCs w:val="22"/>
                <w:lang w:val="ru-RU"/>
              </w:rPr>
              <w:t xml:space="preserve">. </w:t>
            </w:r>
            <w:r w:rsidRPr="002A6DD5">
              <w:rPr>
                <w:sz w:val="22"/>
                <w:szCs w:val="22"/>
                <w:lang w:val="bg-BG"/>
              </w:rPr>
              <w:t>Осигуряване на възможностите за производство на биологични земеделски продукти.</w:t>
            </w:r>
          </w:p>
          <w:p w14:paraId="59072D6B" w14:textId="6D94F9EE" w:rsidR="00CC18BB" w:rsidRPr="00A97BED" w:rsidRDefault="00CC18BB" w:rsidP="00CC18BB">
            <w:pPr>
              <w:autoSpaceDE w:val="0"/>
              <w:autoSpaceDN w:val="0"/>
              <w:adjustRightInd w:val="0"/>
              <w:spacing w:after="0"/>
              <w:rPr>
                <w:b/>
                <w:bCs/>
                <w:sz w:val="22"/>
                <w:szCs w:val="22"/>
                <w:lang w:val="ru-RU"/>
              </w:rPr>
            </w:pPr>
            <w:r w:rsidRPr="002A6DD5">
              <w:rPr>
                <w:b/>
                <w:bCs/>
                <w:sz w:val="22"/>
                <w:szCs w:val="22"/>
              </w:rPr>
              <w:t>II</w:t>
            </w:r>
            <w:r w:rsidRPr="00A97BED">
              <w:rPr>
                <w:b/>
                <w:bCs/>
                <w:sz w:val="22"/>
                <w:szCs w:val="22"/>
                <w:lang w:val="ru-RU"/>
              </w:rPr>
              <w:t xml:space="preserve">. </w:t>
            </w:r>
            <w:r w:rsidRPr="002A6DD5">
              <w:rPr>
                <w:b/>
                <w:bCs/>
                <w:sz w:val="22"/>
                <w:szCs w:val="22"/>
                <w:lang w:val="bg-BG"/>
              </w:rPr>
              <w:t>Безвъзмездна финансова помощ се предоставя на:</w:t>
            </w:r>
          </w:p>
          <w:p w14:paraId="2A7A81ED" w14:textId="6407BE39" w:rsidR="00CC18BB" w:rsidRPr="002A6DD5" w:rsidRDefault="00CC18BB" w:rsidP="00CC18BB">
            <w:pPr>
              <w:autoSpaceDE w:val="0"/>
              <w:autoSpaceDN w:val="0"/>
              <w:adjustRightInd w:val="0"/>
              <w:spacing w:after="0"/>
              <w:rPr>
                <w:b/>
                <w:bCs/>
                <w:sz w:val="22"/>
                <w:szCs w:val="22"/>
                <w:lang w:val="bg-BG"/>
              </w:rPr>
            </w:pPr>
            <w:r w:rsidRPr="002A6DD5">
              <w:rPr>
                <w:sz w:val="22"/>
                <w:szCs w:val="22"/>
                <w:lang w:val="bg-BG"/>
              </w:rPr>
              <w:t xml:space="preserve">1. земеделски стопани за инвестиции в техните стопанства, пряко свързани с една или няколко от дейностите по първично селскостопанско производство и съхранение само на собствени земеделски продукти, както и подготовка на продукцията за продажба. </w:t>
            </w:r>
            <w:r w:rsidRPr="002A6DD5">
              <w:rPr>
                <w:b/>
                <w:bCs/>
                <w:i/>
                <w:iCs/>
                <w:sz w:val="22"/>
                <w:szCs w:val="22"/>
                <w:lang w:val="bg-BG"/>
              </w:rPr>
              <w:t>Инвестициите трябва са свързани с производството на селскостопански</w:t>
            </w:r>
            <w:r w:rsidRPr="00A97BED">
              <w:rPr>
                <w:b/>
                <w:bCs/>
                <w:i/>
                <w:iCs/>
                <w:sz w:val="22"/>
                <w:szCs w:val="22"/>
                <w:lang w:val="ru-RU"/>
              </w:rPr>
              <w:t xml:space="preserve"> (</w:t>
            </w:r>
            <w:r w:rsidRPr="002A6DD5">
              <w:rPr>
                <w:b/>
                <w:bCs/>
                <w:i/>
                <w:iCs/>
                <w:sz w:val="22"/>
                <w:szCs w:val="22"/>
                <w:lang w:val="bg-BG"/>
              </w:rPr>
              <w:t>земеделски</w:t>
            </w:r>
            <w:r w:rsidRPr="00A97BED">
              <w:rPr>
                <w:b/>
                <w:bCs/>
                <w:i/>
                <w:iCs/>
                <w:sz w:val="22"/>
                <w:szCs w:val="22"/>
                <w:lang w:val="ru-RU"/>
              </w:rPr>
              <w:t>)</w:t>
            </w:r>
            <w:r w:rsidRPr="002A6DD5">
              <w:rPr>
                <w:b/>
                <w:bCs/>
                <w:i/>
                <w:iCs/>
                <w:sz w:val="22"/>
                <w:szCs w:val="22"/>
                <w:lang w:val="bg-BG"/>
              </w:rPr>
              <w:t xml:space="preserve"> продукти, включени в приложение I към Договора за функциониране на Европейския съюз или памук, с изключение на тютюн, риба и рибни продукти. Земеделските продукти трябва да бъдат включени в Приложение  №24  към Документи за информация.</w:t>
            </w:r>
          </w:p>
          <w:p w14:paraId="6352357C" w14:textId="2A9D0F90" w:rsidR="00CC18BB" w:rsidRPr="002A6DD5" w:rsidRDefault="00CC18BB" w:rsidP="00CC18BB">
            <w:pPr>
              <w:autoSpaceDE w:val="0"/>
              <w:autoSpaceDN w:val="0"/>
              <w:adjustRightInd w:val="0"/>
              <w:spacing w:after="0"/>
              <w:rPr>
                <w:sz w:val="22"/>
                <w:szCs w:val="22"/>
                <w:lang w:val="bg-BG"/>
              </w:rPr>
            </w:pPr>
            <w:r w:rsidRPr="002A6DD5">
              <w:rPr>
                <w:sz w:val="22"/>
                <w:szCs w:val="22"/>
                <w:lang w:val="bg-BG"/>
              </w:rPr>
              <w:t>2. признати групи или организации на производители за инвестиции, които са от полза на цялата група или организация на производители и са свързани с основната земеделска дейност по производство и/или съхранение на земеделски продукти, произведени от техните членове, както и с подготовка на продукцията за продажба.</w:t>
            </w:r>
          </w:p>
        </w:tc>
      </w:tr>
      <w:tr w:rsidR="00CC18BB" w:rsidRPr="00963AE1" w14:paraId="5CBB12BB"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5FF5333A" w14:textId="4CC28BB5" w:rsidR="00CC18BB" w:rsidRPr="002A6DD5" w:rsidRDefault="00CC18BB" w:rsidP="00CC18BB">
            <w:pPr>
              <w:pStyle w:val="11"/>
              <w:keepNext/>
              <w:rPr>
                <w:rFonts w:cs="Times New Roman"/>
                <w:sz w:val="22"/>
              </w:rPr>
            </w:pPr>
            <w:r w:rsidRPr="002A6DD5">
              <w:rPr>
                <w:rFonts w:cs="Times New Roman"/>
                <w:sz w:val="22"/>
              </w:rPr>
              <w:lastRenderedPageBreak/>
              <w:t>Условия за допустимост на дейностите:</w:t>
            </w:r>
          </w:p>
        </w:tc>
      </w:tr>
      <w:tr w:rsidR="00CC18BB" w:rsidRPr="00963AE1" w14:paraId="017C8861" w14:textId="77777777" w:rsidTr="00CC18BB">
        <w:trPr>
          <w:trHeight w:val="109"/>
        </w:trPr>
        <w:tc>
          <w:tcPr>
            <w:tcW w:w="9038" w:type="dxa"/>
            <w:tcBorders>
              <w:bottom w:val="single" w:sz="4" w:space="0" w:color="auto"/>
            </w:tcBorders>
            <w:shd w:val="clear" w:color="auto" w:fill="auto"/>
          </w:tcPr>
          <w:p w14:paraId="5C1C7AC8" w14:textId="4B9F2D69" w:rsidR="00CC18BB" w:rsidRPr="002A6DD5" w:rsidRDefault="00CC18BB" w:rsidP="00CC18BB">
            <w:pPr>
              <w:spacing w:after="0"/>
              <w:rPr>
                <w:b/>
                <w:bCs/>
                <w:sz w:val="22"/>
                <w:szCs w:val="22"/>
                <w:u w:val="single"/>
                <w:lang w:val="bg-BG"/>
              </w:rPr>
            </w:pPr>
            <w:r w:rsidRPr="002A6DD5">
              <w:rPr>
                <w:b/>
                <w:bCs/>
                <w:sz w:val="22"/>
                <w:szCs w:val="22"/>
                <w:u w:val="single"/>
                <w:lang w:val="bg-BG"/>
              </w:rPr>
              <w:t>Общи условия за допустимост на дейностите:</w:t>
            </w:r>
          </w:p>
          <w:p w14:paraId="73AF36EE" w14:textId="44007D33" w:rsidR="00CC18BB" w:rsidRPr="002A6DD5" w:rsidRDefault="00CC18BB" w:rsidP="00CC18BB">
            <w:pPr>
              <w:spacing w:after="0"/>
              <w:rPr>
                <w:sz w:val="22"/>
                <w:szCs w:val="22"/>
                <w:lang w:val="bg-BG"/>
              </w:rPr>
            </w:pPr>
            <w:r w:rsidRPr="002A6DD5">
              <w:rPr>
                <w:b/>
                <w:bCs/>
                <w:sz w:val="22"/>
                <w:szCs w:val="22"/>
                <w:lang w:val="bg-BG"/>
              </w:rPr>
              <w:t>1</w:t>
            </w:r>
            <w:r w:rsidRPr="002A6DD5">
              <w:rPr>
                <w:sz w:val="22"/>
                <w:szCs w:val="22"/>
                <w:lang w:val="bg-BG"/>
              </w:rPr>
              <w:t xml:space="preserve">.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 </w:t>
            </w:r>
          </w:p>
          <w:p w14:paraId="25CC4C33" w14:textId="4339ACB8" w:rsidR="00CC18BB" w:rsidRPr="002A6DD5" w:rsidRDefault="00CC18BB" w:rsidP="00CC18BB">
            <w:pPr>
              <w:spacing w:after="0"/>
              <w:rPr>
                <w:i/>
                <w:iCs/>
                <w:sz w:val="22"/>
                <w:szCs w:val="22"/>
                <w:lang w:val="bg-BG"/>
              </w:rPr>
            </w:pPr>
            <w:r w:rsidRPr="002A6DD5">
              <w:rPr>
                <w:i/>
                <w:iCs/>
                <w:sz w:val="22"/>
                <w:szCs w:val="22"/>
                <w:lang w:val="bg-BG"/>
              </w:rPr>
              <w:t xml:space="preserve">За доказване на съответствието на проектното предложение с екологичното законодателство кандидатите представят </w:t>
            </w:r>
            <w:r w:rsidRPr="002A6DD5">
              <w:rPr>
                <w:b/>
                <w:i/>
                <w:iCs/>
                <w:color w:val="000000" w:themeColor="text1"/>
                <w:sz w:val="22"/>
                <w:szCs w:val="22"/>
                <w:lang w:val="bg-BG"/>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 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водите (когато издаването на документа се изисква по ЗООС и/или по Закона за водите)</w:t>
            </w:r>
            <w:r w:rsidRPr="002A6DD5">
              <w:rPr>
                <w:i/>
                <w:iCs/>
                <w:sz w:val="22"/>
                <w:szCs w:val="22"/>
                <w:lang w:val="bg-BG"/>
              </w:rPr>
              <w:t>.</w:t>
            </w:r>
          </w:p>
          <w:p w14:paraId="2D26EEFA" w14:textId="3ED6FF2D" w:rsidR="00CC18BB" w:rsidRPr="002A6DD5" w:rsidRDefault="00CC18BB" w:rsidP="00CC18BB">
            <w:pPr>
              <w:spacing w:after="0"/>
              <w:rPr>
                <w:sz w:val="22"/>
                <w:szCs w:val="22"/>
                <w:lang w:val="bg-BG"/>
              </w:rPr>
            </w:pPr>
            <w:r w:rsidRPr="002A6DD5">
              <w:rPr>
                <w:b/>
                <w:bCs/>
                <w:sz w:val="22"/>
                <w:szCs w:val="22"/>
                <w:lang w:val="bg-BG"/>
              </w:rPr>
              <w:t>2.</w:t>
            </w:r>
            <w:r w:rsidRPr="002A6DD5">
              <w:rPr>
                <w:sz w:val="22"/>
                <w:szCs w:val="22"/>
                <w:lang w:val="bg-BG"/>
              </w:rPr>
              <w:t xml:space="preserve">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p>
          <w:p w14:paraId="36B44B42" w14:textId="69766DAF" w:rsidR="00CC18BB" w:rsidRPr="002A6DD5" w:rsidRDefault="00CC18BB" w:rsidP="00CC18BB">
            <w:pPr>
              <w:spacing w:after="0"/>
              <w:rPr>
                <w:sz w:val="22"/>
                <w:szCs w:val="22"/>
                <w:lang w:val="bg-BG"/>
              </w:rPr>
            </w:pPr>
            <w:r w:rsidRPr="002A6DD5">
              <w:rPr>
                <w:b/>
                <w:bCs/>
                <w:sz w:val="22"/>
                <w:szCs w:val="22"/>
                <w:lang w:val="bg-BG"/>
              </w:rPr>
              <w:t>3.</w:t>
            </w:r>
            <w:r w:rsidRPr="002A6DD5">
              <w:rPr>
                <w:sz w:val="22"/>
                <w:szCs w:val="22"/>
                <w:lang w:val="bg-BG"/>
              </w:rPr>
              <w:t xml:space="preserve"> Кандидатите по процедурата представят бизнес план по образец съгласно </w:t>
            </w:r>
            <w:r w:rsidRPr="002A6DD5">
              <w:rPr>
                <w:b/>
                <w:i/>
                <w:iCs/>
                <w:sz w:val="22"/>
                <w:szCs w:val="22"/>
                <w:lang w:val="bg-BG"/>
              </w:rPr>
              <w:t>Приложение № 10 и 10</w:t>
            </w:r>
            <w:r w:rsidR="00665E0F" w:rsidRPr="002A6DD5">
              <w:rPr>
                <w:b/>
                <w:i/>
                <w:iCs/>
                <w:sz w:val="22"/>
                <w:szCs w:val="22"/>
                <w:lang w:val="bg-BG"/>
              </w:rPr>
              <w:t>-</w:t>
            </w:r>
            <w:r w:rsidRPr="002A6DD5">
              <w:rPr>
                <w:b/>
                <w:i/>
                <w:iCs/>
                <w:sz w:val="22"/>
                <w:szCs w:val="22"/>
                <w:lang w:val="bg-BG"/>
              </w:rPr>
              <w:t xml:space="preserve">А </w:t>
            </w:r>
            <w:r w:rsidRPr="002A6DD5">
              <w:rPr>
                <w:i/>
                <w:iCs/>
                <w:sz w:val="22"/>
                <w:szCs w:val="22"/>
                <w:lang w:val="bg-BG"/>
              </w:rPr>
              <w:t>от Документите за попълване</w:t>
            </w:r>
            <w:r w:rsidRPr="002A6DD5">
              <w:rPr>
                <w:sz w:val="22"/>
                <w:szCs w:val="22"/>
                <w:lang w:val="bg-BG"/>
              </w:rPr>
              <w:t>, който съдържа подробно описание на планираните инвестиции и дейности от кандидата за 5</w:t>
            </w:r>
            <w:r w:rsidR="00665E0F" w:rsidRPr="002A6DD5">
              <w:rPr>
                <w:sz w:val="22"/>
                <w:szCs w:val="22"/>
                <w:lang w:val="bg-BG"/>
              </w:rPr>
              <w:t>-</w:t>
            </w:r>
            <w:r w:rsidRPr="002A6DD5">
              <w:rPr>
                <w:sz w:val="22"/>
                <w:szCs w:val="22"/>
                <w:lang w:val="bg-BG"/>
              </w:rPr>
              <w:t>годишен период, а в случаите на инвестиции за създаване на трайни насаждения или извършване на строително</w:t>
            </w:r>
            <w:r w:rsidR="00665E0F" w:rsidRPr="002A6DD5">
              <w:rPr>
                <w:sz w:val="22"/>
                <w:szCs w:val="22"/>
                <w:lang w:val="bg-BG"/>
              </w:rPr>
              <w:t>-</w:t>
            </w:r>
            <w:r w:rsidRPr="002A6DD5">
              <w:rPr>
                <w:sz w:val="22"/>
                <w:szCs w:val="22"/>
                <w:lang w:val="bg-BG"/>
              </w:rPr>
              <w:t>монтажни работи за 10</w:t>
            </w:r>
            <w:r w:rsidR="00665E0F" w:rsidRPr="002A6DD5">
              <w:rPr>
                <w:sz w:val="22"/>
                <w:szCs w:val="22"/>
                <w:lang w:val="bg-BG"/>
              </w:rPr>
              <w:t>-</w:t>
            </w:r>
            <w:r w:rsidRPr="002A6DD5">
              <w:rPr>
                <w:sz w:val="22"/>
                <w:szCs w:val="22"/>
                <w:lang w:val="bg-BG"/>
              </w:rPr>
              <w:t>годишен период.</w:t>
            </w:r>
          </w:p>
          <w:p w14:paraId="379A2DDD" w14:textId="19C50CD0" w:rsidR="00CC18BB" w:rsidRPr="002A6DD5" w:rsidRDefault="00CC18BB" w:rsidP="00CC18BB">
            <w:pPr>
              <w:spacing w:after="0"/>
              <w:ind w:left="34"/>
              <w:rPr>
                <w:sz w:val="22"/>
                <w:szCs w:val="22"/>
                <w:lang w:val="bg-BG"/>
              </w:rPr>
            </w:pPr>
            <w:r w:rsidRPr="002A6DD5">
              <w:rPr>
                <w:b/>
                <w:bCs/>
                <w:sz w:val="22"/>
                <w:szCs w:val="22"/>
                <w:lang w:val="bg-BG"/>
              </w:rPr>
              <w:t>3</w:t>
            </w:r>
            <w:r w:rsidRPr="002A6DD5">
              <w:rPr>
                <w:b/>
                <w:sz w:val="22"/>
                <w:szCs w:val="22"/>
                <w:lang w:val="bg-BG"/>
              </w:rPr>
              <w:t>.1.</w:t>
            </w:r>
            <w:r w:rsidRPr="002A6DD5">
              <w:rPr>
                <w:sz w:val="22"/>
                <w:szCs w:val="22"/>
                <w:lang w:val="bg-BG"/>
              </w:rPr>
              <w:t xml:space="preserve"> Бизнес планът трябва да показва подобряване на дейността на земеделското стопанство на кандидата</w:t>
            </w:r>
            <w:r w:rsidRPr="002A6DD5">
              <w:rPr>
                <w:rFonts w:eastAsia="Times New Roman"/>
                <w:color w:val="000000"/>
                <w:sz w:val="22"/>
                <w:szCs w:val="22"/>
                <w:lang w:val="bg-BG" w:eastAsia="bg-BG"/>
              </w:rPr>
              <w:t xml:space="preserve"> </w:t>
            </w:r>
            <w:r w:rsidRPr="002A6DD5">
              <w:rPr>
                <w:sz w:val="22"/>
                <w:szCs w:val="22"/>
                <w:lang w:val="bg-BG"/>
              </w:rPr>
              <w:t xml:space="preserve">чрез прилагане на планираните инвестиции и дейности и постигане на една или повече от целите съгласно раздел 6 „Цели на предоставяната безвъзмездна финансова помощ по процедурата и очаквани резултати“. </w:t>
            </w:r>
          </w:p>
          <w:p w14:paraId="1F83CE23" w14:textId="55F10088" w:rsidR="00CC18BB" w:rsidRPr="002A6DD5" w:rsidRDefault="00CC18BB" w:rsidP="00CC18BB">
            <w:pPr>
              <w:spacing w:after="0"/>
              <w:ind w:left="34"/>
              <w:rPr>
                <w:i/>
                <w:iCs/>
                <w:sz w:val="22"/>
                <w:szCs w:val="22"/>
                <w:lang w:val="bg-BG"/>
              </w:rPr>
            </w:pPr>
            <w:r w:rsidRPr="002A6DD5">
              <w:rPr>
                <w:b/>
                <w:sz w:val="22"/>
                <w:szCs w:val="22"/>
                <w:lang w:val="bg-BG"/>
              </w:rPr>
              <w:t>3.2.</w:t>
            </w:r>
            <w:r w:rsidRPr="002A6DD5">
              <w:rPr>
                <w:sz w:val="22"/>
                <w:szCs w:val="22"/>
                <w:lang w:val="bg-BG"/>
              </w:rPr>
              <w:t xml:space="preserve"> Бизнес планът трябва да доказва икономическата жизнеспособност на проекта и стопанството за период от 5 години, а в случаите на проекти, включващи инвестиции в строително</w:t>
            </w:r>
            <w:r w:rsidR="00665E0F" w:rsidRPr="002A6DD5">
              <w:rPr>
                <w:sz w:val="22"/>
                <w:szCs w:val="22"/>
                <w:lang w:val="bg-BG"/>
              </w:rPr>
              <w:t>-</w:t>
            </w:r>
            <w:r w:rsidRPr="002A6DD5">
              <w:rPr>
                <w:sz w:val="22"/>
                <w:szCs w:val="22"/>
                <w:lang w:val="bg-BG"/>
              </w:rPr>
              <w:t xml:space="preserve">монтажни работи или инвестиции за създаване на трайни насаждения за период от 10 години, </w:t>
            </w:r>
            <w:r w:rsidRPr="002A6DD5">
              <w:rPr>
                <w:b/>
                <w:bCs/>
                <w:sz w:val="22"/>
                <w:szCs w:val="22"/>
                <w:u w:val="single"/>
                <w:lang w:val="bg-BG"/>
              </w:rPr>
              <w:t>и постигането на показателите</w:t>
            </w:r>
            <w:r w:rsidRPr="002A6DD5">
              <w:rPr>
                <w:sz w:val="22"/>
                <w:szCs w:val="22"/>
                <w:lang w:val="bg-BG"/>
              </w:rPr>
              <w:t xml:space="preserve">, посочени в образеца на бизнес план </w:t>
            </w:r>
            <w:r w:rsidR="00665E0F" w:rsidRPr="002A6DD5">
              <w:rPr>
                <w:sz w:val="22"/>
                <w:szCs w:val="22"/>
                <w:lang w:val="bg-BG"/>
              </w:rPr>
              <w:t>-</w:t>
            </w:r>
            <w:r w:rsidRPr="002A6DD5">
              <w:rPr>
                <w:b/>
                <w:i/>
                <w:iCs/>
                <w:sz w:val="22"/>
                <w:szCs w:val="22"/>
                <w:lang w:val="bg-BG"/>
              </w:rPr>
              <w:t>Приложение № 10</w:t>
            </w:r>
            <w:r w:rsidRPr="002A6DD5">
              <w:rPr>
                <w:i/>
                <w:iCs/>
                <w:sz w:val="22"/>
                <w:szCs w:val="22"/>
                <w:lang w:val="bg-BG"/>
              </w:rPr>
              <w:t>.</w:t>
            </w:r>
          </w:p>
          <w:p w14:paraId="059E12F4" w14:textId="1C89653B" w:rsidR="00CC18BB" w:rsidRPr="002A6DD5" w:rsidRDefault="00CC18BB" w:rsidP="00CC18BB">
            <w:pPr>
              <w:spacing w:after="0"/>
              <w:rPr>
                <w:iCs/>
                <w:sz w:val="22"/>
                <w:szCs w:val="22"/>
                <w:lang w:val="bg-BG"/>
              </w:rPr>
            </w:pPr>
            <w:r w:rsidRPr="002A6DD5">
              <w:rPr>
                <w:b/>
                <w:iCs/>
                <w:sz w:val="22"/>
                <w:szCs w:val="22"/>
                <w:lang w:val="bg-BG"/>
              </w:rPr>
              <w:t xml:space="preserve">3.3. </w:t>
            </w:r>
            <w:r w:rsidRPr="002A6DD5">
              <w:rPr>
                <w:iCs/>
                <w:sz w:val="22"/>
                <w:szCs w:val="22"/>
                <w:lang w:val="bg-BG"/>
              </w:rPr>
              <w:t>Бизнес планът, представен от група/организация на производители, трябва да доказва подобряване на земеделската дейност на земеделските стопанства на членовете и основната дейност на групата/организацията чрез прилагане на планираните инвестиции и дейности и постигане на една или повече целите съгласно раздел 6 „Цели на предоставяната безвъзмездна финансова помощ по процедурата и очаквани резултати“, както и да показва, че инвестициите и дейностите са от полза на цялата група/организация на производители.</w:t>
            </w:r>
          </w:p>
          <w:p w14:paraId="458CC222" w14:textId="57A9CD04" w:rsidR="00CC18BB" w:rsidRPr="002A6DD5" w:rsidRDefault="00CC18BB" w:rsidP="00CC18BB">
            <w:pPr>
              <w:spacing w:after="0"/>
              <w:rPr>
                <w:sz w:val="22"/>
                <w:szCs w:val="22"/>
                <w:lang w:val="bg-BG"/>
              </w:rPr>
            </w:pPr>
            <w:r w:rsidRPr="002A6DD5">
              <w:rPr>
                <w:b/>
                <w:sz w:val="22"/>
                <w:szCs w:val="22"/>
                <w:lang w:val="bg-BG"/>
              </w:rPr>
              <w:t>3.4</w:t>
            </w:r>
            <w:r w:rsidRPr="002A6DD5">
              <w:rPr>
                <w:sz w:val="22"/>
                <w:szCs w:val="22"/>
                <w:lang w:val="bg-BG"/>
              </w:rPr>
              <w:t>. Бизнес</w:t>
            </w:r>
            <w:r w:rsidRPr="00A97BED">
              <w:rPr>
                <w:sz w:val="22"/>
                <w:szCs w:val="22"/>
                <w:lang w:val="ru-RU"/>
              </w:rPr>
              <w:t xml:space="preserve"> </w:t>
            </w:r>
            <w:r w:rsidRPr="002A6DD5">
              <w:rPr>
                <w:sz w:val="22"/>
                <w:szCs w:val="22"/>
                <w:lang w:val="bg-BG"/>
              </w:rPr>
              <w:t>планът, представен от кандидати с проекти за колективни инвестиции трябва да доказва ефективност и икономическа жизненоспособност чрез съвместно прилагане на планираните инвестиции и дейности, включени в проекта, и че тези инвестиции и дейности водят до подобряване на земеделската дейност на земеделските стопанства на лицата, участници в юридическото лице кандидат, и водят до постигане на една или повече цели съгласно раздел 6 „Цели на предоставяната безвъзмездна финансова помощ по процедурата и очаквани резултати“.</w:t>
            </w:r>
          </w:p>
          <w:p w14:paraId="1B1B6789" w14:textId="1DF3D43C" w:rsidR="00CC18BB" w:rsidRPr="002A6DD5" w:rsidRDefault="00CC18BB" w:rsidP="00CC18BB">
            <w:pPr>
              <w:spacing w:after="0"/>
              <w:rPr>
                <w:sz w:val="22"/>
                <w:szCs w:val="22"/>
                <w:lang w:val="bg-BG"/>
              </w:rPr>
            </w:pPr>
            <w:r w:rsidRPr="002A6DD5">
              <w:rPr>
                <w:b/>
                <w:sz w:val="22"/>
                <w:szCs w:val="22"/>
                <w:lang w:val="bg-BG"/>
              </w:rPr>
              <w:t>3.5</w:t>
            </w:r>
            <w:r w:rsidRPr="002A6DD5">
              <w:rPr>
                <w:sz w:val="22"/>
                <w:szCs w:val="22"/>
                <w:lang w:val="bg-BG"/>
              </w:rPr>
              <w:t>. Бизнес планът по т.3.3. и 3.4. трябва да доказва икономическа жизнеспособност за съответния период, посочен в т.3.</w:t>
            </w:r>
          </w:p>
          <w:p w14:paraId="03D5E27E" w14:textId="19AE3AF3" w:rsidR="00CC18BB" w:rsidRPr="002A6DD5" w:rsidRDefault="00CC18BB" w:rsidP="00CC18BB">
            <w:pPr>
              <w:spacing w:after="0"/>
              <w:rPr>
                <w:sz w:val="22"/>
                <w:szCs w:val="22"/>
                <w:lang w:val="bg-BG"/>
              </w:rPr>
            </w:pPr>
            <w:r w:rsidRPr="002A6DD5">
              <w:rPr>
                <w:b/>
                <w:sz w:val="22"/>
                <w:szCs w:val="22"/>
                <w:lang w:val="bg-BG"/>
              </w:rPr>
              <w:t>3.6.</w:t>
            </w:r>
            <w:r w:rsidRPr="002A6DD5">
              <w:rPr>
                <w:sz w:val="22"/>
                <w:szCs w:val="22"/>
                <w:lang w:val="bg-BG"/>
              </w:rPr>
              <w:t xml:space="preserve"> При закупуване на земеделска техника в бизнес плана трябва да бъде посочен размерът </w:t>
            </w:r>
            <w:r w:rsidRPr="002A6DD5">
              <w:rPr>
                <w:sz w:val="22"/>
                <w:szCs w:val="22"/>
                <w:lang w:val="bg-BG"/>
              </w:rPr>
              <w:lastRenderedPageBreak/>
              <w:t xml:space="preserve">на земята, за която техниката ще бъде използвана, а при кандидати за колективни инвестиции </w:t>
            </w:r>
            <w:r w:rsidR="00665E0F" w:rsidRPr="002A6DD5">
              <w:rPr>
                <w:sz w:val="22"/>
                <w:szCs w:val="22"/>
                <w:lang w:val="bg-BG"/>
              </w:rPr>
              <w:t>-</w:t>
            </w:r>
            <w:r w:rsidRPr="002A6DD5">
              <w:rPr>
                <w:sz w:val="22"/>
                <w:szCs w:val="22"/>
                <w:lang w:val="bg-BG"/>
              </w:rPr>
              <w:t xml:space="preserve"> и точният размер на земята, която всеки един от членовете на призната групата/организация на производители ще обработва с тази техника.</w:t>
            </w:r>
          </w:p>
          <w:p w14:paraId="631C36F1" w14:textId="4C183213" w:rsidR="00CC18BB" w:rsidRPr="002A6DD5" w:rsidRDefault="00CC18BB" w:rsidP="00CC18BB">
            <w:pPr>
              <w:spacing w:after="0"/>
              <w:rPr>
                <w:sz w:val="22"/>
                <w:szCs w:val="22"/>
                <w:lang w:val="bg-BG"/>
              </w:rPr>
            </w:pPr>
            <w:r w:rsidRPr="002A6DD5">
              <w:rPr>
                <w:b/>
                <w:sz w:val="22"/>
                <w:szCs w:val="22"/>
                <w:lang w:val="bg-BG"/>
              </w:rPr>
              <w:t>3.7.</w:t>
            </w:r>
            <w:r w:rsidRPr="002A6DD5">
              <w:rPr>
                <w:sz w:val="22"/>
                <w:szCs w:val="22"/>
                <w:lang w:val="bg-BG"/>
              </w:rPr>
              <w:t xml:space="preserve"> Техническите характеристики и капацитетът на земеделската техника, за която се предоставя безвъзмездна финансова помощ, трябва да съответстват на площта на обработваната от кандидата/членовете на групата или организацията на производители земя, на вида на отглежданите култури и/или нуждите на животновъдния обект. </w:t>
            </w:r>
            <w:r w:rsidRPr="002A6DD5">
              <w:rPr>
                <w:b/>
                <w:bCs/>
                <w:sz w:val="22"/>
                <w:szCs w:val="22"/>
                <w:u w:val="single"/>
                <w:lang w:val="bg-BG"/>
              </w:rPr>
              <w:t>Кандидатът доказва това съответствие чрез обосновка в бизнес плана.</w:t>
            </w:r>
            <w:r w:rsidRPr="002A6DD5">
              <w:rPr>
                <w:sz w:val="22"/>
                <w:szCs w:val="22"/>
                <w:lang w:val="bg-BG"/>
              </w:rPr>
              <w:t xml:space="preserve"> Капацитетът на земеделската техника, за която се предоставя безвъзмездна финансова помощ, се изчислява съгласно </w:t>
            </w:r>
            <w:r w:rsidRPr="002A6DD5">
              <w:rPr>
                <w:b/>
                <w:sz w:val="22"/>
                <w:szCs w:val="22"/>
                <w:lang w:val="bg-BG"/>
              </w:rPr>
              <w:t>Таблица за оценка на капацитета на земеделската техника (налична и планирана за закупуване по проекта) по образец Приложение №17</w:t>
            </w:r>
            <w:r w:rsidR="00665E0F" w:rsidRPr="002A6DD5">
              <w:rPr>
                <w:b/>
                <w:sz w:val="22"/>
                <w:szCs w:val="22"/>
                <w:lang w:val="bg-BG"/>
              </w:rPr>
              <w:t>-</w:t>
            </w:r>
            <w:r w:rsidRPr="002A6DD5">
              <w:rPr>
                <w:b/>
                <w:sz w:val="22"/>
                <w:szCs w:val="22"/>
                <w:lang w:val="bg-BG"/>
              </w:rPr>
              <w:t>А</w:t>
            </w:r>
            <w:r w:rsidRPr="002A6DD5">
              <w:rPr>
                <w:sz w:val="22"/>
                <w:szCs w:val="22"/>
                <w:lang w:val="bg-BG"/>
              </w:rPr>
              <w:t>. Същата се представя към документите за кандидатстване.</w:t>
            </w:r>
          </w:p>
          <w:p w14:paraId="1AC40694" w14:textId="3585FA46" w:rsidR="00CC18BB" w:rsidRPr="002A6DD5" w:rsidRDefault="00CC18BB" w:rsidP="00CC18BB">
            <w:pPr>
              <w:spacing w:after="0"/>
              <w:rPr>
                <w:sz w:val="22"/>
                <w:szCs w:val="22"/>
                <w:lang w:val="bg-BG"/>
              </w:rPr>
            </w:pPr>
            <w:r w:rsidRPr="002A6DD5">
              <w:rPr>
                <w:b/>
                <w:bCs/>
                <w:sz w:val="22"/>
                <w:szCs w:val="22"/>
                <w:lang w:val="bg-BG"/>
              </w:rPr>
              <w:t>3.8</w:t>
            </w:r>
            <w:r w:rsidRPr="002A6DD5">
              <w:rPr>
                <w:sz w:val="22"/>
                <w:szCs w:val="22"/>
                <w:lang w:val="bg-BG"/>
              </w:rPr>
              <w:t>. Капацитетът на съоръжения и сгради за съхранение на продукция, за които се предоставя финансова помощ, трябва да съответства на прогнозния размер на произведената от кандидата или членовете на групата/организацията на производители собствена продукция, за която кандидатът представя обосновка в бизнес плана.</w:t>
            </w:r>
          </w:p>
          <w:p w14:paraId="6398C051" w14:textId="20CEBA10" w:rsidR="00CC18BB" w:rsidRPr="002A6DD5" w:rsidRDefault="00CC18BB" w:rsidP="00CC18BB">
            <w:pPr>
              <w:spacing w:after="0"/>
              <w:rPr>
                <w:b/>
                <w:sz w:val="22"/>
                <w:szCs w:val="22"/>
                <w:lang w:val="bg-BG"/>
              </w:rPr>
            </w:pPr>
            <w:r w:rsidRPr="002A6DD5">
              <w:rPr>
                <w:b/>
                <w:sz w:val="22"/>
                <w:szCs w:val="22"/>
                <w:lang w:val="bg-BG"/>
              </w:rPr>
              <w:t>3.9.</w:t>
            </w:r>
            <w:r w:rsidRPr="002A6DD5">
              <w:rPr>
                <w:sz w:val="22"/>
                <w:szCs w:val="22"/>
                <w:lang w:val="bg-BG"/>
              </w:rPr>
              <w:t xml:space="preserve"> В случаи на инвестиции за съхранение на растителни продукти и/или фуражи за нуждите на животновъдния обект от кандидати, които не притежават земеделска земя, капацитетът на тези инвестиции </w:t>
            </w:r>
            <w:r w:rsidRPr="002A6DD5">
              <w:rPr>
                <w:b/>
                <w:sz w:val="22"/>
                <w:szCs w:val="22"/>
                <w:lang w:val="bg-BG"/>
              </w:rPr>
              <w:t>се доказва с обосновка в бизнес плана по отношение на необходимото количество растителни продукти и/или фуражи съгласно броя и вида на отглежданите животни.</w:t>
            </w:r>
          </w:p>
          <w:p w14:paraId="6D50018D" w14:textId="105D93DA" w:rsidR="00CC18BB" w:rsidRPr="002A6DD5" w:rsidRDefault="00CC18BB" w:rsidP="00CC18BB">
            <w:pPr>
              <w:spacing w:after="0"/>
              <w:rPr>
                <w:sz w:val="22"/>
                <w:szCs w:val="22"/>
                <w:lang w:val="bg-BG"/>
              </w:rPr>
            </w:pPr>
            <w:r w:rsidRPr="002A6DD5">
              <w:rPr>
                <w:b/>
                <w:sz w:val="22"/>
                <w:szCs w:val="22"/>
                <w:lang w:val="bg-BG"/>
              </w:rPr>
              <w:t>4.</w:t>
            </w:r>
            <w:r w:rsidRPr="002A6DD5">
              <w:rPr>
                <w:sz w:val="22"/>
                <w:szCs w:val="22"/>
                <w:lang w:val="bg-BG"/>
              </w:rPr>
              <w:t xml:space="preserve"> Когато се кандидатства за предоставяне на безвъзмездна финансова помощ за инвестиции в дейности, свързани с производство, съхранение и/или подготовка на растителни продукти за продажба и/или за нуждите на животновъдния обект, размерът на площта </w:t>
            </w:r>
            <w:r w:rsidRPr="00A97BED">
              <w:rPr>
                <w:sz w:val="22"/>
                <w:szCs w:val="22"/>
                <w:lang w:val="ru-RU"/>
              </w:rPr>
              <w:t>(</w:t>
            </w:r>
            <w:r w:rsidRPr="002A6DD5">
              <w:rPr>
                <w:sz w:val="22"/>
                <w:szCs w:val="22"/>
                <w:lang w:val="bg-BG"/>
              </w:rPr>
              <w:t>земята</w:t>
            </w:r>
            <w:r w:rsidRPr="00A97BED">
              <w:rPr>
                <w:sz w:val="22"/>
                <w:szCs w:val="22"/>
                <w:lang w:val="ru-RU"/>
              </w:rPr>
              <w:t>)</w:t>
            </w:r>
            <w:r w:rsidRPr="002A6DD5">
              <w:rPr>
                <w:sz w:val="22"/>
                <w:szCs w:val="22"/>
                <w:lang w:val="bg-BG"/>
              </w:rPr>
              <w:t xml:space="preserve">, от която се добиват тези продукти и се </w:t>
            </w:r>
            <w:r w:rsidRPr="002A6DD5">
              <w:rPr>
                <w:i/>
                <w:sz w:val="22"/>
                <w:szCs w:val="22"/>
                <w:lang w:val="bg-BG"/>
              </w:rPr>
              <w:t xml:space="preserve"> обосновава инвестицията в бизнес плана</w:t>
            </w:r>
            <w:r w:rsidRPr="002A6DD5">
              <w:rPr>
                <w:sz w:val="22"/>
                <w:szCs w:val="22"/>
                <w:lang w:val="bg-BG"/>
              </w:rPr>
              <w:t>, се доказва чрез:</w:t>
            </w:r>
          </w:p>
          <w:p w14:paraId="25ECCAAE" w14:textId="77777777" w:rsidR="00CC18BB" w:rsidRPr="002A6DD5" w:rsidRDefault="00CC18BB" w:rsidP="00CC18BB">
            <w:pPr>
              <w:spacing w:after="0"/>
              <w:rPr>
                <w:b/>
                <w:bCs/>
                <w:i/>
                <w:iCs/>
                <w:sz w:val="22"/>
                <w:szCs w:val="22"/>
                <w:u w:val="single"/>
                <w:lang w:val="bg-BG"/>
              </w:rPr>
            </w:pPr>
            <w:r w:rsidRPr="002A6DD5">
              <w:rPr>
                <w:b/>
                <w:sz w:val="22"/>
                <w:szCs w:val="22"/>
                <w:lang w:val="bg-BG"/>
              </w:rPr>
              <w:t>4.1</w:t>
            </w:r>
            <w:r w:rsidRPr="002A6DD5">
              <w:rPr>
                <w:sz w:val="22"/>
                <w:szCs w:val="22"/>
                <w:lang w:val="bg-BG"/>
              </w:rPr>
              <w:t xml:space="preserve">. регистрация в ИСАК на кандидата, на членовете на групата/организацията на производители/на лицата, участващи в юридическото лице за колективни инвестиции, </w:t>
            </w:r>
            <w:r w:rsidRPr="002A6DD5">
              <w:rPr>
                <w:b/>
                <w:bCs/>
                <w:i/>
                <w:iCs/>
                <w:sz w:val="22"/>
                <w:szCs w:val="22"/>
                <w:u w:val="single"/>
                <w:lang w:val="bg-BG"/>
              </w:rPr>
              <w:t>или</w:t>
            </w:r>
          </w:p>
          <w:p w14:paraId="2922625A" w14:textId="4A78EB4D" w:rsidR="00CC18BB" w:rsidRPr="002A6DD5" w:rsidRDefault="00CC18BB" w:rsidP="00CC18BB">
            <w:pPr>
              <w:spacing w:after="0"/>
              <w:rPr>
                <w:b/>
                <w:bCs/>
                <w:i/>
                <w:iCs/>
                <w:sz w:val="22"/>
                <w:szCs w:val="22"/>
                <w:u w:val="single"/>
                <w:lang w:val="bg-BG"/>
              </w:rPr>
            </w:pPr>
            <w:r w:rsidRPr="002A6DD5">
              <w:rPr>
                <w:b/>
                <w:sz w:val="22"/>
                <w:szCs w:val="22"/>
                <w:lang w:val="bg-BG"/>
              </w:rPr>
              <w:t>4.2.</w:t>
            </w:r>
            <w:r w:rsidRPr="002A6DD5">
              <w:rPr>
                <w:sz w:val="22"/>
                <w:szCs w:val="22"/>
                <w:lang w:val="bg-BG"/>
              </w:rPr>
              <w:t xml:space="preserve"> документи за собственост и/или ползване на земеделска земя и/или друг вид недвижими имоти за трайни насаждения, или за оранжерии и гъбарници, както и във всички случаи извън тези по </w:t>
            </w:r>
            <w:r w:rsidRPr="002A6DD5">
              <w:rPr>
                <w:b/>
                <w:sz w:val="22"/>
                <w:szCs w:val="22"/>
                <w:lang w:val="bg-BG"/>
              </w:rPr>
              <w:t>т.4.1</w:t>
            </w:r>
            <w:r w:rsidRPr="002A6DD5">
              <w:rPr>
                <w:sz w:val="22"/>
                <w:szCs w:val="22"/>
                <w:lang w:val="bg-BG"/>
              </w:rPr>
              <w:t xml:space="preserve">. </w:t>
            </w:r>
            <w:r w:rsidRPr="002A6DD5">
              <w:rPr>
                <w:b/>
                <w:bCs/>
                <w:i/>
                <w:iCs/>
                <w:sz w:val="22"/>
                <w:szCs w:val="22"/>
                <w:u w:val="single"/>
                <w:lang w:val="bg-BG"/>
              </w:rPr>
              <w:t>или</w:t>
            </w:r>
          </w:p>
          <w:p w14:paraId="13FD04E4" w14:textId="5745ECC6" w:rsidR="00690BBE" w:rsidRPr="002A6DD5" w:rsidRDefault="00CC18BB" w:rsidP="00CF28BA">
            <w:pPr>
              <w:spacing w:after="0"/>
              <w:rPr>
                <w:sz w:val="22"/>
                <w:szCs w:val="22"/>
                <w:lang w:val="bg-BG"/>
              </w:rPr>
            </w:pPr>
            <w:r w:rsidRPr="002A6DD5">
              <w:rPr>
                <w:b/>
                <w:sz w:val="22"/>
                <w:szCs w:val="22"/>
                <w:lang w:val="bg-BG"/>
              </w:rPr>
              <w:t>4.3</w:t>
            </w:r>
            <w:r w:rsidR="00690BBE" w:rsidRPr="002A6DD5">
              <w:rPr>
                <w:sz w:val="22"/>
                <w:szCs w:val="22"/>
                <w:lang w:val="bg-BG"/>
              </w:rPr>
              <w:t xml:space="preserve"> справка за дейността на кандидата за стопанската 202</w:t>
            </w:r>
            <w:r w:rsidR="008E7741" w:rsidRPr="00A97BED">
              <w:rPr>
                <w:sz w:val="22"/>
                <w:szCs w:val="22"/>
                <w:lang w:val="bg-BG"/>
              </w:rPr>
              <w:t>1</w:t>
            </w:r>
            <w:r w:rsidR="00690BBE" w:rsidRPr="002A6DD5">
              <w:rPr>
                <w:sz w:val="22"/>
                <w:szCs w:val="22"/>
                <w:lang w:val="bg-BG"/>
              </w:rPr>
              <w:t>/202</w:t>
            </w:r>
            <w:r w:rsidR="008E7741" w:rsidRPr="00A97BED">
              <w:rPr>
                <w:sz w:val="22"/>
                <w:szCs w:val="22"/>
                <w:lang w:val="bg-BG"/>
              </w:rPr>
              <w:t>2</w:t>
            </w:r>
            <w:r w:rsidR="00690BBE" w:rsidRPr="002A6DD5">
              <w:rPr>
                <w:sz w:val="22"/>
                <w:szCs w:val="22"/>
                <w:lang w:val="bg-BG"/>
              </w:rPr>
              <w:t xml:space="preserve"> 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w:t>
            </w:r>
          </w:p>
          <w:p w14:paraId="3330D4D1" w14:textId="2C75DEF2" w:rsidR="00CC18BB" w:rsidRPr="002A6DD5" w:rsidRDefault="00CC18BB" w:rsidP="00CC18BB">
            <w:pPr>
              <w:shd w:val="clear" w:color="auto" w:fill="DBE5F1" w:themeFill="accent1" w:themeFillTint="33"/>
              <w:spacing w:after="0"/>
              <w:rPr>
                <w:b/>
                <w:bCs/>
                <w:sz w:val="22"/>
                <w:szCs w:val="22"/>
                <w:lang w:val="bg-BG"/>
              </w:rPr>
            </w:pPr>
            <w:r w:rsidRPr="002A6DD5">
              <w:rPr>
                <w:b/>
                <w:bCs/>
                <w:sz w:val="22"/>
                <w:szCs w:val="22"/>
                <w:lang w:val="bg-BG"/>
              </w:rPr>
              <w:t>Кандидатите задължително представят документите по т. 4.2 и/или по т. 4.3, в случай че същите не са представени във връзка с доказване на минималният стандартен производствен обем на земеделското стопанство по т. 6 от раздел 11.1. Критерии за допустимост на кандидатите.</w:t>
            </w:r>
          </w:p>
          <w:p w14:paraId="6C7FA39E" w14:textId="0645A8A9" w:rsidR="00CC18BB" w:rsidRPr="002A6DD5" w:rsidRDefault="00CC18BB" w:rsidP="00CC18BB">
            <w:pPr>
              <w:spacing w:after="0"/>
              <w:rPr>
                <w:sz w:val="22"/>
                <w:szCs w:val="22"/>
                <w:lang w:val="bg-BG"/>
              </w:rPr>
            </w:pPr>
            <w:r w:rsidRPr="002A6DD5">
              <w:rPr>
                <w:b/>
                <w:sz w:val="22"/>
                <w:szCs w:val="22"/>
                <w:lang w:val="bg-BG"/>
              </w:rPr>
              <w:t>5.</w:t>
            </w:r>
            <w:r w:rsidRPr="002A6DD5">
              <w:rPr>
                <w:sz w:val="22"/>
                <w:szCs w:val="22"/>
                <w:lang w:val="bg-BG"/>
              </w:rPr>
              <w:t xml:space="preserve"> Кандидатите и съответно лицата, участници в юридическото лице за колективни инвестиции, или членовете на групите/организациите на производители се задължават да обработват площи </w:t>
            </w:r>
            <w:r w:rsidRPr="00A97BED">
              <w:rPr>
                <w:sz w:val="22"/>
                <w:szCs w:val="22"/>
                <w:lang w:val="ru-RU"/>
              </w:rPr>
              <w:t>(</w:t>
            </w:r>
            <w:r w:rsidRPr="002A6DD5">
              <w:rPr>
                <w:sz w:val="22"/>
                <w:szCs w:val="22"/>
                <w:lang w:val="bg-BG"/>
              </w:rPr>
              <w:t>земя</w:t>
            </w:r>
            <w:r w:rsidRPr="00A97BED">
              <w:rPr>
                <w:sz w:val="22"/>
                <w:szCs w:val="22"/>
                <w:lang w:val="ru-RU"/>
              </w:rPr>
              <w:t xml:space="preserve">) </w:t>
            </w:r>
            <w:r w:rsidRPr="002A6DD5">
              <w:rPr>
                <w:sz w:val="22"/>
                <w:szCs w:val="22"/>
                <w:lang w:val="bg-BG"/>
              </w:rPr>
              <w:t>с размер не по</w:t>
            </w:r>
            <w:r w:rsidR="00665E0F" w:rsidRPr="002A6DD5">
              <w:rPr>
                <w:sz w:val="22"/>
                <w:szCs w:val="22"/>
                <w:lang w:val="bg-BG"/>
              </w:rPr>
              <w:t>-</w:t>
            </w:r>
            <w:r w:rsidRPr="002A6DD5">
              <w:rPr>
                <w:sz w:val="22"/>
                <w:szCs w:val="22"/>
                <w:lang w:val="bg-BG"/>
              </w:rPr>
              <w:t>малък от посочения</w:t>
            </w:r>
            <w:r w:rsidRPr="00A97BED">
              <w:rPr>
                <w:sz w:val="22"/>
                <w:szCs w:val="22"/>
                <w:lang w:val="ru-RU"/>
              </w:rPr>
              <w:t>/</w:t>
            </w:r>
            <w:r w:rsidRPr="002A6DD5">
              <w:rPr>
                <w:sz w:val="22"/>
                <w:szCs w:val="22"/>
                <w:lang w:val="bg-BG"/>
              </w:rPr>
              <w:t>обоснован в бизнес плана, съгласно т. 4 и съобразно размерите, предвидени в бизнес плана, за срок не по</w:t>
            </w:r>
            <w:r w:rsidR="00665E0F" w:rsidRPr="002A6DD5">
              <w:rPr>
                <w:sz w:val="22"/>
                <w:szCs w:val="22"/>
                <w:lang w:val="bg-BG"/>
              </w:rPr>
              <w:t>-</w:t>
            </w:r>
            <w:r w:rsidRPr="002A6DD5">
              <w:rPr>
                <w:sz w:val="22"/>
                <w:szCs w:val="22"/>
                <w:lang w:val="bg-BG"/>
              </w:rPr>
              <w:t>малък от 3 години считано от датата на получаване на окончателното плащане по административния договор.</w:t>
            </w:r>
          </w:p>
          <w:p w14:paraId="08452E3A" w14:textId="396406B4" w:rsidR="00CC18BB" w:rsidRPr="002A6DD5" w:rsidRDefault="00CC18BB" w:rsidP="00CC18BB">
            <w:pPr>
              <w:spacing w:after="0"/>
              <w:rPr>
                <w:sz w:val="22"/>
                <w:szCs w:val="22"/>
                <w:lang w:val="bg-BG"/>
              </w:rPr>
            </w:pPr>
            <w:r w:rsidRPr="002A6DD5">
              <w:rPr>
                <w:b/>
                <w:bCs/>
                <w:sz w:val="22"/>
                <w:szCs w:val="22"/>
                <w:lang w:val="bg-BG"/>
              </w:rPr>
              <w:t>6.</w:t>
            </w:r>
            <w:r w:rsidRPr="002A6DD5">
              <w:rPr>
                <w:sz w:val="22"/>
                <w:szCs w:val="22"/>
                <w:lang w:val="bg-BG"/>
              </w:rPr>
              <w:t xml:space="preserve"> Проектите трябва да се изпълняват върху имот </w:t>
            </w:r>
            <w:r w:rsidR="00665E0F" w:rsidRPr="002A6DD5">
              <w:rPr>
                <w:sz w:val="22"/>
                <w:szCs w:val="22"/>
                <w:lang w:val="bg-BG"/>
              </w:rPr>
              <w:t>-</w:t>
            </w:r>
            <w:r w:rsidRPr="002A6DD5">
              <w:rPr>
                <w:sz w:val="22"/>
                <w:szCs w:val="22"/>
                <w:lang w:val="bg-BG"/>
              </w:rPr>
              <w:t xml:space="preserve"> собственост на кандидата, а когато имотът не е собственост на кандидата/членовете на групата или организацията, към проектите се прилагат документи за:</w:t>
            </w:r>
          </w:p>
          <w:p w14:paraId="02177DC2" w14:textId="6F0E97DA" w:rsidR="00CC18BB" w:rsidRPr="002A6DD5" w:rsidRDefault="00CC18BB" w:rsidP="00CC18BB">
            <w:pPr>
              <w:spacing w:after="0"/>
              <w:rPr>
                <w:sz w:val="22"/>
                <w:szCs w:val="22"/>
                <w:lang w:val="bg-BG"/>
              </w:rPr>
            </w:pPr>
            <w:r w:rsidRPr="002A6DD5">
              <w:rPr>
                <w:b/>
                <w:bCs/>
                <w:sz w:val="22"/>
                <w:szCs w:val="22"/>
                <w:lang w:val="bg-BG"/>
              </w:rPr>
              <w:t>6.1</w:t>
            </w:r>
            <w:r w:rsidRPr="002A6DD5">
              <w:rPr>
                <w:sz w:val="22"/>
                <w:szCs w:val="22"/>
                <w:lang w:val="bg-BG"/>
              </w:rPr>
              <w:t>. учредено право на строеж върху имота за срок не по</w:t>
            </w:r>
            <w:r w:rsidR="00665E0F" w:rsidRPr="002A6DD5">
              <w:rPr>
                <w:sz w:val="22"/>
                <w:szCs w:val="22"/>
                <w:lang w:val="bg-BG"/>
              </w:rPr>
              <w:t>-</w:t>
            </w:r>
            <w:r w:rsidRPr="002A6DD5">
              <w:rPr>
                <w:sz w:val="22"/>
                <w:szCs w:val="22"/>
                <w:lang w:val="bg-BG"/>
              </w:rPr>
              <w:t xml:space="preserve">малко от 6 години, считано от </w:t>
            </w:r>
            <w:r w:rsidRPr="002A6DD5">
              <w:rPr>
                <w:sz w:val="22"/>
                <w:szCs w:val="22"/>
                <w:lang w:val="bg-BG"/>
              </w:rPr>
              <w:lastRenderedPageBreak/>
              <w:t xml:space="preserve">датата на подаване на проектното предложение, когато е учредено срочно право на строеж </w:t>
            </w:r>
            <w:r w:rsidR="00665E0F" w:rsidRPr="002A6DD5">
              <w:rPr>
                <w:sz w:val="22"/>
                <w:szCs w:val="22"/>
                <w:lang w:val="ru-RU"/>
              </w:rPr>
              <w:t>-</w:t>
            </w:r>
            <w:r w:rsidRPr="00A97BED">
              <w:rPr>
                <w:sz w:val="22"/>
                <w:szCs w:val="22"/>
                <w:lang w:val="ru-RU"/>
              </w:rPr>
              <w:t xml:space="preserve"> </w:t>
            </w:r>
            <w:r w:rsidRPr="002A6DD5">
              <w:rPr>
                <w:sz w:val="22"/>
                <w:szCs w:val="22"/>
                <w:lang w:val="bg-BG"/>
              </w:rPr>
              <w:t>в случай на кандидатстване за разходи за строително</w:t>
            </w:r>
            <w:r w:rsidR="00665E0F" w:rsidRPr="002A6DD5">
              <w:rPr>
                <w:sz w:val="22"/>
                <w:szCs w:val="22"/>
                <w:lang w:val="bg-BG"/>
              </w:rPr>
              <w:t>-</w:t>
            </w:r>
            <w:r w:rsidRPr="002A6DD5">
              <w:rPr>
                <w:sz w:val="22"/>
                <w:szCs w:val="22"/>
                <w:lang w:val="bg-BG"/>
              </w:rPr>
              <w:t>монтажни работи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 (ЗУТ);</w:t>
            </w:r>
          </w:p>
          <w:p w14:paraId="113B7BF2" w14:textId="60F100CD" w:rsidR="00CC18BB" w:rsidRPr="002A6DD5" w:rsidRDefault="00CC18BB" w:rsidP="00CC18BB">
            <w:pPr>
              <w:spacing w:after="0"/>
              <w:rPr>
                <w:sz w:val="22"/>
                <w:szCs w:val="22"/>
                <w:lang w:val="bg-BG"/>
              </w:rPr>
            </w:pPr>
            <w:r w:rsidRPr="002A6DD5">
              <w:rPr>
                <w:b/>
                <w:bCs/>
                <w:sz w:val="22"/>
                <w:szCs w:val="22"/>
                <w:lang w:val="bg-BG"/>
              </w:rPr>
              <w:t xml:space="preserve">6.2. </w:t>
            </w:r>
            <w:r w:rsidRPr="002A6DD5">
              <w:rPr>
                <w:sz w:val="22"/>
                <w:szCs w:val="22"/>
                <w:lang w:val="bg-BG"/>
              </w:rPr>
              <w:t>ползване на имота за срок не по</w:t>
            </w:r>
            <w:r w:rsidR="00665E0F" w:rsidRPr="002A6DD5">
              <w:rPr>
                <w:sz w:val="22"/>
                <w:szCs w:val="22"/>
                <w:lang w:val="bg-BG"/>
              </w:rPr>
              <w:t>-</w:t>
            </w:r>
            <w:r w:rsidRPr="002A6DD5">
              <w:rPr>
                <w:sz w:val="22"/>
                <w:szCs w:val="22"/>
                <w:lang w:val="bg-BG"/>
              </w:rPr>
              <w:t xml:space="preserve">малко от 6 години, считано от датата на подаване на проектното предложение, нотариално заверен и вписан в районната служба по вписванията </w:t>
            </w:r>
            <w:r w:rsidR="00665E0F" w:rsidRPr="002A6DD5">
              <w:rPr>
                <w:sz w:val="22"/>
                <w:szCs w:val="22"/>
                <w:lang w:val="bg-BG"/>
              </w:rPr>
              <w:t>-</w:t>
            </w:r>
            <w:r w:rsidRPr="002A6DD5">
              <w:rPr>
                <w:sz w:val="22"/>
                <w:szCs w:val="22"/>
                <w:lang w:val="bg-BG"/>
              </w:rPr>
              <w:t xml:space="preserve"> в случай на кандидатстване за разходи за:</w:t>
            </w:r>
          </w:p>
          <w:p w14:paraId="320EB9B9" w14:textId="7F0D0E9B" w:rsidR="00CC18BB" w:rsidRPr="002A6DD5" w:rsidRDefault="00CC18BB" w:rsidP="00CC18BB">
            <w:pPr>
              <w:spacing w:after="0"/>
              <w:rPr>
                <w:sz w:val="22"/>
                <w:szCs w:val="22"/>
                <w:lang w:val="bg-BG"/>
              </w:rPr>
            </w:pPr>
            <w:r w:rsidRPr="002A6DD5">
              <w:rPr>
                <w:sz w:val="22"/>
                <w:szCs w:val="22"/>
                <w:lang w:val="bg-BG"/>
              </w:rPr>
              <w:t>а)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6134F8CE" w14:textId="18B89AEE" w:rsidR="00CC18BB" w:rsidRPr="002A6DD5" w:rsidRDefault="00CC18BB" w:rsidP="00CC18BB">
            <w:pPr>
              <w:spacing w:after="0"/>
              <w:rPr>
                <w:sz w:val="22"/>
                <w:szCs w:val="22"/>
                <w:lang w:val="bg-BG"/>
              </w:rPr>
            </w:pPr>
            <w:r w:rsidRPr="002A6DD5">
              <w:rPr>
                <w:sz w:val="22"/>
                <w:szCs w:val="22"/>
                <w:lang w:val="bg-BG"/>
              </w:rPr>
              <w:t>б</w:t>
            </w:r>
            <w:r w:rsidRPr="00A97BED">
              <w:rPr>
                <w:sz w:val="22"/>
                <w:szCs w:val="22"/>
                <w:lang w:val="ru-RU"/>
              </w:rPr>
              <w:t>)</w:t>
            </w:r>
            <w:r w:rsidRPr="002A6DD5">
              <w:rPr>
                <w:sz w:val="22"/>
                <w:szCs w:val="22"/>
                <w:lang w:val="bg-BG"/>
              </w:rPr>
              <w:t xml:space="preserve"> строително</w:t>
            </w:r>
            <w:r w:rsidR="00665E0F" w:rsidRPr="002A6DD5">
              <w:rPr>
                <w:sz w:val="22"/>
                <w:szCs w:val="22"/>
                <w:lang w:val="bg-BG"/>
              </w:rPr>
              <w:t>-</w:t>
            </w:r>
            <w:r w:rsidRPr="002A6DD5">
              <w:rPr>
                <w:sz w:val="22"/>
                <w:szCs w:val="22"/>
                <w:lang w:val="bg-BG"/>
              </w:rPr>
              <w:t xml:space="preserve">монтажни работи извън случаите  по т. </w:t>
            </w:r>
            <w:r w:rsidRPr="002A6DD5">
              <w:rPr>
                <w:b/>
                <w:sz w:val="22"/>
                <w:szCs w:val="22"/>
                <w:lang w:val="bg-BG"/>
              </w:rPr>
              <w:t>6.1</w:t>
            </w:r>
            <w:r w:rsidRPr="002A6DD5">
              <w:rPr>
                <w:sz w:val="22"/>
                <w:szCs w:val="22"/>
                <w:lang w:val="bg-BG"/>
              </w:rPr>
              <w:t>;</w:t>
            </w:r>
          </w:p>
          <w:p w14:paraId="2FBFBD2F" w14:textId="77777777" w:rsidR="00CC18BB" w:rsidRPr="002A6DD5" w:rsidRDefault="00CC18BB" w:rsidP="00CC18BB">
            <w:pPr>
              <w:spacing w:after="0"/>
              <w:rPr>
                <w:sz w:val="22"/>
                <w:szCs w:val="22"/>
                <w:lang w:val="bg-BG"/>
              </w:rPr>
            </w:pPr>
            <w:r w:rsidRPr="002A6DD5">
              <w:rPr>
                <w:sz w:val="22"/>
                <w:szCs w:val="22"/>
                <w:lang w:val="bg-BG"/>
              </w:rPr>
              <w:t xml:space="preserve">в) създаване и/ или презасаждане на трайни насаждения. </w:t>
            </w:r>
          </w:p>
          <w:p w14:paraId="08C9250F" w14:textId="7D1C69DC" w:rsidR="00CC18BB" w:rsidRPr="002A6DD5" w:rsidRDefault="00CC18BB" w:rsidP="00CC18BB">
            <w:pPr>
              <w:spacing w:after="0"/>
              <w:rPr>
                <w:sz w:val="22"/>
                <w:szCs w:val="22"/>
                <w:lang w:val="bg-BG"/>
              </w:rPr>
            </w:pPr>
            <w:r w:rsidRPr="002A6DD5">
              <w:rPr>
                <w:b/>
                <w:sz w:val="22"/>
                <w:szCs w:val="22"/>
                <w:lang w:val="bg-BG"/>
              </w:rPr>
              <w:t>7.</w:t>
            </w:r>
            <w:r w:rsidRPr="002A6DD5">
              <w:rPr>
                <w:sz w:val="22"/>
                <w:szCs w:val="22"/>
                <w:lang w:val="bg-BG"/>
              </w:rPr>
              <w:t xml:space="preserve"> Документ за ползване на имота за срок не по</w:t>
            </w:r>
            <w:r w:rsidR="00665E0F" w:rsidRPr="002A6DD5">
              <w:rPr>
                <w:sz w:val="22"/>
                <w:szCs w:val="22"/>
                <w:lang w:val="bg-BG"/>
              </w:rPr>
              <w:t>-</w:t>
            </w:r>
            <w:r w:rsidRPr="002A6DD5">
              <w:rPr>
                <w:sz w:val="22"/>
                <w:szCs w:val="22"/>
                <w:lang w:val="bg-BG"/>
              </w:rPr>
              <w:t xml:space="preserve">малко от 6 години считано от датата на подаване на проектното предложение, </w:t>
            </w:r>
            <w:r w:rsidRPr="002A6DD5">
              <w:rPr>
                <w:b/>
                <w:sz w:val="22"/>
                <w:szCs w:val="22"/>
                <w:u w:val="single"/>
                <w:lang w:val="bg-BG"/>
              </w:rPr>
              <w:t>не се изисква</w:t>
            </w:r>
            <w:r w:rsidRPr="002A6DD5">
              <w:rPr>
                <w:sz w:val="22"/>
                <w:szCs w:val="22"/>
                <w:lang w:val="bg-BG"/>
              </w:rPr>
              <w:t xml:space="preserve"> при кандидатстване за подпомагане за закупуване на земеделска техника и специализирани транспортни средства, които:</w:t>
            </w:r>
          </w:p>
          <w:p w14:paraId="279F5923" w14:textId="77777777" w:rsidR="00CC18BB" w:rsidRPr="002A6DD5" w:rsidRDefault="00CC18BB" w:rsidP="00CC18BB">
            <w:pPr>
              <w:spacing w:after="0"/>
              <w:rPr>
                <w:sz w:val="22"/>
                <w:szCs w:val="22"/>
                <w:lang w:val="bg-BG"/>
              </w:rPr>
            </w:pPr>
            <w:r w:rsidRPr="002A6DD5">
              <w:rPr>
                <w:sz w:val="22"/>
                <w:szCs w:val="22"/>
                <w:lang w:val="bg-BG"/>
              </w:rPr>
              <w:t>а) не е трайно прикрепена към земята, сградите или помещенията;</w:t>
            </w:r>
          </w:p>
          <w:p w14:paraId="272B5F65" w14:textId="5258A7B1" w:rsidR="00CC18BB" w:rsidRPr="002A6DD5" w:rsidRDefault="00CC18BB" w:rsidP="00CC18BB">
            <w:pPr>
              <w:spacing w:after="0"/>
              <w:rPr>
                <w:sz w:val="22"/>
                <w:szCs w:val="22"/>
                <w:lang w:val="bg-BG"/>
              </w:rPr>
            </w:pPr>
            <w:r w:rsidRPr="002A6DD5">
              <w:rPr>
                <w:sz w:val="22"/>
                <w:szCs w:val="22"/>
                <w:lang w:val="bg-BG"/>
              </w:rPr>
              <w:t>б) поради своето естество или предназначение не се използват в затворени помещения.</w:t>
            </w:r>
          </w:p>
          <w:p w14:paraId="4F4FE6E7" w14:textId="46160F1D" w:rsidR="00CC18BB" w:rsidRPr="002A6DD5" w:rsidRDefault="00CC18BB" w:rsidP="00CC18BB">
            <w:pPr>
              <w:spacing w:after="0"/>
              <w:rPr>
                <w:sz w:val="22"/>
                <w:szCs w:val="22"/>
                <w:lang w:val="bg-BG"/>
              </w:rPr>
            </w:pPr>
            <w:r w:rsidRPr="002A6DD5">
              <w:rPr>
                <w:b/>
                <w:sz w:val="22"/>
                <w:szCs w:val="22"/>
                <w:lang w:val="bg-BG"/>
              </w:rPr>
              <w:t>8.</w:t>
            </w:r>
            <w:r w:rsidRPr="002A6DD5">
              <w:rPr>
                <w:sz w:val="22"/>
                <w:szCs w:val="22"/>
                <w:lang w:val="bg-BG"/>
              </w:rPr>
              <w:t xml:space="preserve"> Към проектите, включващи разходи за строително</w:t>
            </w:r>
            <w:r w:rsidR="00665E0F" w:rsidRPr="002A6DD5">
              <w:rPr>
                <w:sz w:val="22"/>
                <w:szCs w:val="22"/>
                <w:lang w:val="bg-BG"/>
              </w:rPr>
              <w:t>-</w:t>
            </w:r>
            <w:r w:rsidRPr="002A6DD5">
              <w:rPr>
                <w:sz w:val="22"/>
                <w:szCs w:val="22"/>
                <w:lang w:val="bg-BG"/>
              </w:rPr>
              <w:t>монтажни работи, се прилагат:</w:t>
            </w:r>
          </w:p>
          <w:p w14:paraId="475A0502" w14:textId="574E9E7B" w:rsidR="00CC18BB" w:rsidRPr="002A6DD5" w:rsidRDefault="00CC18BB" w:rsidP="00CC18BB">
            <w:pPr>
              <w:spacing w:after="0"/>
              <w:rPr>
                <w:sz w:val="22"/>
                <w:szCs w:val="22"/>
                <w:lang w:val="bg-BG"/>
              </w:rPr>
            </w:pPr>
            <w:r w:rsidRPr="002A6DD5">
              <w:rPr>
                <w:sz w:val="22"/>
                <w:szCs w:val="22"/>
                <w:lang w:val="bg-BG"/>
              </w:rPr>
              <w:t>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w:t>
            </w:r>
            <w:r w:rsidR="00665E0F" w:rsidRPr="002A6DD5">
              <w:rPr>
                <w:sz w:val="22"/>
                <w:szCs w:val="22"/>
                <w:lang w:val="bg-BG"/>
              </w:rPr>
              <w:t>-</w:t>
            </w:r>
            <w:r w:rsidRPr="002A6DD5">
              <w:rPr>
                <w:sz w:val="22"/>
                <w:szCs w:val="22"/>
                <w:lang w:val="bg-BG"/>
              </w:rPr>
              <w:t>монтажни работи не се изисква одобрен инвестиционен проект съгласно ЗУТ;</w:t>
            </w:r>
          </w:p>
          <w:p w14:paraId="637EF671" w14:textId="77777777" w:rsidR="00CC18BB" w:rsidRPr="002A6DD5" w:rsidRDefault="00CC18BB" w:rsidP="00CC18BB">
            <w:pPr>
              <w:spacing w:after="0"/>
              <w:rPr>
                <w:sz w:val="22"/>
                <w:szCs w:val="22"/>
                <w:lang w:val="bg-BG"/>
              </w:rPr>
            </w:pPr>
            <w:r w:rsidRPr="002A6DD5">
              <w:rPr>
                <w:sz w:val="22"/>
                <w:szCs w:val="22"/>
                <w:lang w:val="bg-BG"/>
              </w:rPr>
              <w:t>б) 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(ДВ, бр. 51 от 2001 г.);</w:t>
            </w:r>
          </w:p>
          <w:p w14:paraId="18C1294A" w14:textId="7E22B171" w:rsidR="00CC18BB" w:rsidRPr="002A6DD5" w:rsidRDefault="00CC18BB" w:rsidP="00CC18BB">
            <w:pPr>
              <w:spacing w:after="0"/>
              <w:ind w:left="34"/>
              <w:rPr>
                <w:sz w:val="22"/>
                <w:szCs w:val="22"/>
                <w:lang w:val="bg-BG"/>
              </w:rPr>
            </w:pPr>
            <w:r w:rsidRPr="002A6DD5">
              <w:rPr>
                <w:sz w:val="22"/>
                <w:szCs w:val="22"/>
                <w:lang w:val="bg-BG"/>
              </w:rPr>
              <w:t>в) подробни количествени сметки за предвидените строително</w:t>
            </w:r>
            <w:r w:rsidR="00665E0F" w:rsidRPr="002A6DD5">
              <w:rPr>
                <w:sz w:val="22"/>
                <w:szCs w:val="22"/>
                <w:lang w:val="bg-BG"/>
              </w:rPr>
              <w:t>-</w:t>
            </w:r>
            <w:r w:rsidRPr="002A6DD5">
              <w:rPr>
                <w:sz w:val="22"/>
                <w:szCs w:val="22"/>
                <w:lang w:val="bg-BG"/>
              </w:rPr>
              <w:t>монтажни работи, заверени от правоспособно лице;</w:t>
            </w:r>
          </w:p>
          <w:p w14:paraId="4559C65D" w14:textId="77777777" w:rsidR="00CC18BB" w:rsidRPr="002A6DD5" w:rsidRDefault="00CC18BB" w:rsidP="00CC18BB">
            <w:pPr>
              <w:spacing w:after="0"/>
              <w:ind w:left="34"/>
              <w:rPr>
                <w:sz w:val="22"/>
                <w:szCs w:val="22"/>
                <w:lang w:val="bg-BG"/>
              </w:rPr>
            </w:pPr>
            <w:r w:rsidRPr="002A6DD5">
              <w:rPr>
                <w:sz w:val="22"/>
                <w:szCs w:val="22"/>
                <w:lang w:val="bg-BG"/>
              </w:rPr>
              <w:t>г) разрешение за строеж, когато издаването му се изисква съгласно ЗУТ;</w:t>
            </w:r>
          </w:p>
          <w:p w14:paraId="201BA665" w14:textId="77777777" w:rsidR="00CC18BB" w:rsidRPr="002A6DD5" w:rsidRDefault="00CC18BB" w:rsidP="00CC18BB">
            <w:pPr>
              <w:spacing w:after="0"/>
              <w:ind w:left="34"/>
              <w:rPr>
                <w:sz w:val="22"/>
                <w:szCs w:val="22"/>
                <w:lang w:val="bg-BG"/>
              </w:rPr>
            </w:pPr>
            <w:r w:rsidRPr="002A6DD5">
              <w:rPr>
                <w:sz w:val="22"/>
                <w:szCs w:val="22"/>
                <w:lang w:val="bg-BG"/>
              </w:rPr>
              <w:t>д) становище на главния архитект, че строежът не се нуждае от издаване на разрешение за строеж, когато издаването му не се изисква съгласно ЗУТ.</w:t>
            </w:r>
          </w:p>
          <w:p w14:paraId="5940B8FC" w14:textId="06486C00" w:rsidR="00CC18BB" w:rsidRPr="002A6DD5" w:rsidRDefault="00CC18BB" w:rsidP="00CC18BB">
            <w:pPr>
              <w:spacing w:after="0"/>
              <w:rPr>
                <w:sz w:val="22"/>
                <w:szCs w:val="22"/>
                <w:lang w:val="bg-BG"/>
              </w:rPr>
            </w:pPr>
            <w:r w:rsidRPr="002A6DD5">
              <w:rPr>
                <w:b/>
                <w:sz w:val="22"/>
                <w:szCs w:val="22"/>
                <w:lang w:val="bg-BG"/>
              </w:rPr>
              <w:t>9.</w:t>
            </w:r>
            <w:r w:rsidRPr="002A6DD5">
              <w:rPr>
                <w:sz w:val="22"/>
                <w:szCs w:val="22"/>
                <w:lang w:val="bg-BG"/>
              </w:rPr>
              <w:t xml:space="preserve"> Проектите, които включват разходи за преместваеми обекти, се придружават с разрешение за поставяне, издадено в съответствие със ЗУТ, от което да е видно, че съоръжението ще бъде разположено на територията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p w14:paraId="4AE8E6C8" w14:textId="1133FAD1" w:rsidR="00CC18BB" w:rsidRPr="002A6DD5" w:rsidRDefault="00CC18BB" w:rsidP="00CC18BB">
            <w:pPr>
              <w:spacing w:after="0"/>
              <w:rPr>
                <w:sz w:val="22"/>
                <w:szCs w:val="22"/>
                <w:lang w:val="bg-BG"/>
              </w:rPr>
            </w:pPr>
            <w:r w:rsidRPr="002A6DD5">
              <w:rPr>
                <w:b/>
                <w:sz w:val="22"/>
                <w:szCs w:val="22"/>
                <w:lang w:val="bg-BG"/>
              </w:rPr>
              <w:t>10.</w:t>
            </w:r>
            <w:r w:rsidRPr="002A6DD5">
              <w:rPr>
                <w:sz w:val="22"/>
                <w:szCs w:val="22"/>
                <w:lang w:val="bg-BG"/>
              </w:rPr>
              <w:t xml:space="preserve">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14:paraId="2A10A87D" w14:textId="77777777" w:rsidR="00CC18BB" w:rsidRPr="002A6DD5" w:rsidRDefault="00CC18BB" w:rsidP="00CC18BB">
            <w:pPr>
              <w:spacing w:after="0"/>
              <w:rPr>
                <w:sz w:val="22"/>
                <w:szCs w:val="22"/>
                <w:lang w:val="bg-BG"/>
              </w:rPr>
            </w:pPr>
          </w:p>
          <w:p w14:paraId="250ABEAD" w14:textId="45B05271" w:rsidR="00CC18BB" w:rsidRPr="002A6DD5" w:rsidRDefault="00CC18BB" w:rsidP="00CC18BB">
            <w:pPr>
              <w:spacing w:after="0"/>
              <w:rPr>
                <w:b/>
                <w:bCs/>
                <w:sz w:val="22"/>
                <w:szCs w:val="22"/>
                <w:u w:val="single"/>
                <w:lang w:val="bg-BG"/>
              </w:rPr>
            </w:pPr>
            <w:r w:rsidRPr="002A6DD5">
              <w:rPr>
                <w:b/>
                <w:bCs/>
                <w:sz w:val="22"/>
                <w:szCs w:val="22"/>
                <w:u w:val="single"/>
                <w:lang w:val="bg-BG"/>
              </w:rPr>
              <w:t>Специфични условия за допустимост на дейностите:</w:t>
            </w:r>
          </w:p>
          <w:p w14:paraId="5CA29355" w14:textId="4174848E" w:rsidR="00CC18BB" w:rsidRPr="002A6DD5" w:rsidRDefault="00CC18BB" w:rsidP="00CC18BB">
            <w:pPr>
              <w:spacing w:before="240" w:after="0"/>
              <w:rPr>
                <w:sz w:val="22"/>
                <w:szCs w:val="22"/>
                <w:lang w:val="bg-BG"/>
              </w:rPr>
            </w:pPr>
            <w:r w:rsidRPr="002A6DD5">
              <w:rPr>
                <w:b/>
                <w:sz w:val="22"/>
                <w:szCs w:val="22"/>
                <w:lang w:val="bg-BG"/>
              </w:rPr>
              <w:t>11.</w:t>
            </w:r>
            <w:r w:rsidRPr="002A6DD5">
              <w:rPr>
                <w:sz w:val="22"/>
                <w:szCs w:val="22"/>
                <w:lang w:val="bg-BG"/>
              </w:rPr>
              <w:t xml:space="preserve"> Финансова помощ се предоставя </w:t>
            </w:r>
            <w:r w:rsidRPr="002A6DD5">
              <w:rPr>
                <w:b/>
                <w:bCs/>
                <w:sz w:val="22"/>
                <w:szCs w:val="22"/>
                <w:lang w:val="bg-BG"/>
              </w:rPr>
              <w:t>за инвестиции за производство на енергия от възобновяеми енергийни източници</w:t>
            </w:r>
            <w:r w:rsidRPr="002A6DD5">
              <w:rPr>
                <w:sz w:val="22"/>
                <w:szCs w:val="22"/>
                <w:lang w:val="bg-BG"/>
              </w:rPr>
              <w:t xml:space="preserve">. </w:t>
            </w:r>
          </w:p>
          <w:p w14:paraId="07F7F91F" w14:textId="5C579D94" w:rsidR="00CC18BB" w:rsidRPr="002A6DD5" w:rsidRDefault="00CC18BB" w:rsidP="00CC18BB">
            <w:pPr>
              <w:spacing w:after="0"/>
              <w:rPr>
                <w:sz w:val="22"/>
                <w:szCs w:val="22"/>
                <w:lang w:val="bg-BG"/>
              </w:rPr>
            </w:pPr>
            <w:r w:rsidRPr="002A6DD5">
              <w:rPr>
                <w:b/>
                <w:sz w:val="22"/>
                <w:szCs w:val="22"/>
                <w:lang w:val="bg-BG"/>
              </w:rPr>
              <w:t xml:space="preserve">11.1. </w:t>
            </w:r>
            <w:r w:rsidRPr="002A6DD5">
              <w:rPr>
                <w:sz w:val="22"/>
                <w:szCs w:val="22"/>
                <w:lang w:val="bg-BG"/>
              </w:rPr>
              <w:t>Инвестиции за производство на енергия от възобновяеми енергийни източници, включително проекти с инвестиции за производство на електрическа и/или топлинна енергия или енергия за охлаждане и/или производство на биогорива и течни горива от биомаса, се подпомагат, ако са за собствено потребление и същите не надхвърлят необходимото количество енергия за покриване нуждите на земеделските стопанства. Капацитетът на инсталациите не трябва да надвишава мощност от 1 мегават.</w:t>
            </w:r>
          </w:p>
          <w:p w14:paraId="4F1CC485" w14:textId="2363ED61" w:rsidR="00CC18BB" w:rsidRPr="002A6DD5" w:rsidRDefault="00CC18BB" w:rsidP="00CC18BB">
            <w:pPr>
              <w:spacing w:after="0"/>
              <w:rPr>
                <w:sz w:val="22"/>
                <w:szCs w:val="22"/>
                <w:lang w:val="bg-BG"/>
              </w:rPr>
            </w:pPr>
            <w:r w:rsidRPr="002A6DD5">
              <w:rPr>
                <w:b/>
                <w:sz w:val="22"/>
                <w:szCs w:val="22"/>
                <w:lang w:val="bg-BG"/>
              </w:rPr>
              <w:t>11.2.</w:t>
            </w:r>
            <w:r w:rsidRPr="002A6DD5">
              <w:rPr>
                <w:sz w:val="22"/>
                <w:szCs w:val="22"/>
                <w:lang w:val="bg-BG"/>
              </w:rPr>
              <w:t xml:space="preserve"> При комбинирано топло</w:t>
            </w:r>
            <w:r w:rsidR="00665E0F" w:rsidRPr="002A6DD5">
              <w:rPr>
                <w:sz w:val="22"/>
                <w:szCs w:val="22"/>
                <w:lang w:val="bg-BG"/>
              </w:rPr>
              <w:t>-</w:t>
            </w:r>
            <w:r w:rsidRPr="002A6DD5">
              <w:rPr>
                <w:sz w:val="22"/>
                <w:szCs w:val="22"/>
                <w:lang w:val="bg-BG"/>
              </w:rPr>
              <w:t xml:space="preserve"> и електропроизводство капацитетът на инсталацията трябва </w:t>
            </w:r>
            <w:r w:rsidRPr="002A6DD5">
              <w:rPr>
                <w:sz w:val="22"/>
                <w:szCs w:val="22"/>
                <w:lang w:val="bg-BG"/>
              </w:rPr>
              <w:lastRenderedPageBreak/>
              <w:t>да съответства на необходимата за дейностите на земеделското стопанство полезна топлоенергия.</w:t>
            </w:r>
          </w:p>
          <w:p w14:paraId="1DAC0D3E" w14:textId="4B96709D" w:rsidR="00CC18BB" w:rsidRPr="002A6DD5" w:rsidRDefault="00CC18BB" w:rsidP="00CC18BB">
            <w:pPr>
              <w:spacing w:after="0"/>
              <w:rPr>
                <w:sz w:val="22"/>
                <w:szCs w:val="22"/>
                <w:lang w:val="bg-BG"/>
              </w:rPr>
            </w:pPr>
            <w:r w:rsidRPr="002A6DD5">
              <w:rPr>
                <w:b/>
                <w:sz w:val="22"/>
                <w:szCs w:val="22"/>
                <w:lang w:val="bg-BG"/>
              </w:rPr>
              <w:t>11.3.</w:t>
            </w:r>
            <w:r w:rsidRPr="002A6DD5">
              <w:rPr>
                <w:sz w:val="22"/>
                <w:szCs w:val="22"/>
                <w:lang w:val="bg-BG"/>
              </w:rPr>
              <w:t xml:space="preserve"> При производство на електроенергия от биомаса инсталациите трябва да произвеждат най</w:t>
            </w:r>
            <w:r w:rsidR="00665E0F" w:rsidRPr="002A6DD5">
              <w:rPr>
                <w:sz w:val="22"/>
                <w:szCs w:val="22"/>
                <w:lang w:val="bg-BG"/>
              </w:rPr>
              <w:t>-</w:t>
            </w:r>
            <w:r w:rsidRPr="002A6DD5">
              <w:rPr>
                <w:sz w:val="22"/>
                <w:szCs w:val="22"/>
                <w:lang w:val="bg-BG"/>
              </w:rPr>
              <w:t>малко 10 на сто топлинна енергия.</w:t>
            </w:r>
          </w:p>
          <w:p w14:paraId="6C84BEB7" w14:textId="656B10B9" w:rsidR="00CC18BB" w:rsidRPr="002A6DD5" w:rsidRDefault="00CC18BB" w:rsidP="00CC18BB">
            <w:pPr>
              <w:spacing w:after="0"/>
              <w:rPr>
                <w:sz w:val="22"/>
                <w:szCs w:val="22"/>
                <w:lang w:val="bg-BG"/>
              </w:rPr>
            </w:pPr>
            <w:r w:rsidRPr="002A6DD5">
              <w:rPr>
                <w:b/>
                <w:sz w:val="22"/>
                <w:szCs w:val="22"/>
                <w:lang w:val="bg-BG"/>
              </w:rPr>
              <w:t>11.4.</w:t>
            </w:r>
            <w:r w:rsidRPr="002A6DD5">
              <w:rPr>
                <w:sz w:val="22"/>
                <w:szCs w:val="22"/>
                <w:lang w:val="bg-BG"/>
              </w:rPr>
              <w:t xml:space="preserve"> Проекти с инвестиции за производство на биогорива и течните горива от биомаса се подпомагат при условие, че отговарят на критериите за устойчивост, определени в чл. 37 </w:t>
            </w:r>
            <w:r w:rsidR="00665E0F" w:rsidRPr="002A6DD5">
              <w:rPr>
                <w:sz w:val="22"/>
                <w:szCs w:val="22"/>
                <w:lang w:val="bg-BG"/>
              </w:rPr>
              <w:t>-</w:t>
            </w:r>
            <w:r w:rsidRPr="002A6DD5">
              <w:rPr>
                <w:sz w:val="22"/>
                <w:szCs w:val="22"/>
                <w:lang w:val="bg-BG"/>
              </w:rPr>
              <w:t xml:space="preserve"> 40 от Закона за енергията от възобновяеми източници.</w:t>
            </w:r>
          </w:p>
          <w:p w14:paraId="3B955F5A" w14:textId="27C22A30" w:rsidR="00CC18BB" w:rsidRPr="002A6DD5" w:rsidRDefault="00CC18BB" w:rsidP="00CC18BB">
            <w:pPr>
              <w:spacing w:after="0"/>
              <w:rPr>
                <w:sz w:val="22"/>
                <w:szCs w:val="22"/>
                <w:lang w:val="bg-BG"/>
              </w:rPr>
            </w:pPr>
            <w:r w:rsidRPr="002A6DD5">
              <w:rPr>
                <w:b/>
                <w:sz w:val="22"/>
                <w:szCs w:val="22"/>
                <w:lang w:val="bg-BG"/>
              </w:rPr>
              <w:t xml:space="preserve">11.5. </w:t>
            </w:r>
            <w:r w:rsidRPr="002A6DD5">
              <w:rPr>
                <w:sz w:val="22"/>
                <w:szCs w:val="22"/>
                <w:lang w:val="bg-BG"/>
              </w:rPr>
              <w:t>Използваните за производство на биоенергия, включително биогорива,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използвани за това производство.</w:t>
            </w:r>
          </w:p>
          <w:p w14:paraId="6C77D6AF" w14:textId="3E88F8EB" w:rsidR="00CC18BB" w:rsidRPr="002A6DD5" w:rsidRDefault="00CC18BB" w:rsidP="00CC18BB">
            <w:pPr>
              <w:spacing w:after="0"/>
              <w:rPr>
                <w:sz w:val="22"/>
                <w:szCs w:val="22"/>
                <w:lang w:val="bg-BG"/>
              </w:rPr>
            </w:pPr>
            <w:r w:rsidRPr="002A6DD5">
              <w:rPr>
                <w:b/>
                <w:sz w:val="22"/>
                <w:szCs w:val="22"/>
                <w:lang w:val="bg-BG"/>
              </w:rPr>
              <w:t>11.6.</w:t>
            </w:r>
            <w:r w:rsidRPr="002A6DD5">
              <w:rPr>
                <w:sz w:val="22"/>
                <w:szCs w:val="22"/>
                <w:lang w:val="bg-BG"/>
              </w:rPr>
              <w:t xml:space="preserve"> Условието по т.11.5. не се прилага за отпадъчни продукти от култури, които не се използват за фуражи.</w:t>
            </w:r>
          </w:p>
          <w:p w14:paraId="4C73F35B" w14:textId="576D734E" w:rsidR="00CC18BB" w:rsidRPr="002A6DD5" w:rsidRDefault="00CC18BB" w:rsidP="00CC18BB">
            <w:pPr>
              <w:spacing w:after="0"/>
              <w:rPr>
                <w:sz w:val="22"/>
                <w:szCs w:val="22"/>
                <w:lang w:val="bg-BG"/>
              </w:rPr>
            </w:pPr>
            <w:r w:rsidRPr="002A6DD5">
              <w:rPr>
                <w:b/>
                <w:sz w:val="22"/>
                <w:szCs w:val="22"/>
                <w:lang w:val="bg-BG"/>
              </w:rPr>
              <w:t>11.7.</w:t>
            </w:r>
            <w:r w:rsidRPr="002A6DD5">
              <w:rPr>
                <w:sz w:val="22"/>
                <w:szCs w:val="22"/>
                <w:lang w:val="bg-BG"/>
              </w:rPr>
              <w:t xml:space="preserve"> Към проектното предложение се прилага </w:t>
            </w:r>
            <w:r w:rsidRPr="002A6DD5">
              <w:rPr>
                <w:b/>
                <w:sz w:val="22"/>
                <w:szCs w:val="22"/>
                <w:lang w:val="bg-BG"/>
              </w:rPr>
              <w:t>Анализ, удостоверяващ  изпълнението на условията по т.</w:t>
            </w:r>
            <w:r w:rsidRPr="002A6DD5">
              <w:rPr>
                <w:b/>
                <w:bCs/>
                <w:sz w:val="22"/>
                <w:szCs w:val="22"/>
                <w:lang w:val="bg-BG"/>
              </w:rPr>
              <w:t xml:space="preserve">11.2 </w:t>
            </w:r>
            <w:r w:rsidR="00665E0F" w:rsidRPr="002A6DD5">
              <w:rPr>
                <w:b/>
                <w:sz w:val="22"/>
                <w:szCs w:val="22"/>
                <w:lang w:val="bg-BG"/>
              </w:rPr>
              <w:t>-</w:t>
            </w:r>
            <w:r w:rsidRPr="002A6DD5">
              <w:rPr>
                <w:b/>
                <w:sz w:val="22"/>
                <w:szCs w:val="22"/>
                <w:lang w:val="bg-BG"/>
              </w:rPr>
              <w:t xml:space="preserve"> </w:t>
            </w:r>
            <w:r w:rsidRPr="002A6DD5">
              <w:rPr>
                <w:b/>
                <w:bCs/>
                <w:sz w:val="22"/>
                <w:szCs w:val="22"/>
                <w:lang w:val="bg-BG"/>
              </w:rPr>
              <w:t>11.6</w:t>
            </w:r>
            <w:r w:rsidRPr="00A97BED">
              <w:rPr>
                <w:b/>
                <w:sz w:val="22"/>
                <w:szCs w:val="22"/>
                <w:lang w:val="ru-RU"/>
              </w:rPr>
              <w:t xml:space="preserve"> </w:t>
            </w:r>
            <w:r w:rsidRPr="002A6DD5">
              <w:rPr>
                <w:b/>
                <w:bCs/>
                <w:sz w:val="22"/>
                <w:szCs w:val="22"/>
                <w:lang w:val="bg-BG"/>
              </w:rPr>
              <w:t>за инвестиции за производство на енергия от възобновяеми енергийни източници</w:t>
            </w:r>
            <w:r w:rsidRPr="002A6DD5">
              <w:rPr>
                <w:sz w:val="22"/>
                <w:szCs w:val="22"/>
                <w:lang w:val="bg-BG"/>
              </w:rPr>
              <w:t>, изготвен и съгласуван от правоспособно лице.</w:t>
            </w:r>
          </w:p>
          <w:p w14:paraId="6308B01A" w14:textId="6CBA1AFB" w:rsidR="00CC18BB" w:rsidRPr="002A6DD5" w:rsidRDefault="00CC18BB" w:rsidP="00CC18BB">
            <w:pPr>
              <w:spacing w:after="0"/>
              <w:rPr>
                <w:sz w:val="22"/>
                <w:szCs w:val="22"/>
                <w:lang w:val="bg-BG"/>
              </w:rPr>
            </w:pPr>
            <w:r w:rsidRPr="002A6DD5">
              <w:rPr>
                <w:b/>
                <w:bCs/>
                <w:sz w:val="22"/>
                <w:szCs w:val="22"/>
                <w:lang w:val="bg-BG"/>
              </w:rPr>
              <w:t>11.8</w:t>
            </w:r>
            <w:r w:rsidRPr="002A6DD5">
              <w:rPr>
                <w:sz w:val="22"/>
                <w:szCs w:val="22"/>
                <w:lang w:val="bg-BG"/>
              </w:rPr>
              <w:t xml:space="preserve">. За проекти, включващи инвестиции за производство на енергия от възобновяеми енергийни източници, кандидатът представя </w:t>
            </w:r>
            <w:r w:rsidRPr="002A6DD5">
              <w:rPr>
                <w:b/>
                <w:sz w:val="22"/>
                <w:szCs w:val="22"/>
                <w:lang w:val="bg-BG"/>
              </w:rPr>
              <w:t>одобрен технически</w:t>
            </w:r>
            <w:r w:rsidRPr="00A97BED">
              <w:rPr>
                <w:b/>
                <w:sz w:val="22"/>
                <w:szCs w:val="22"/>
                <w:lang w:val="ru-RU"/>
              </w:rPr>
              <w:t>/</w:t>
            </w:r>
            <w:r w:rsidRPr="002A6DD5">
              <w:rPr>
                <w:b/>
                <w:sz w:val="22"/>
                <w:szCs w:val="22"/>
                <w:lang w:val="bg-BG"/>
              </w:rPr>
              <w:t>технологичен проект</w:t>
            </w:r>
            <w:r w:rsidRPr="002A6DD5">
              <w:rPr>
                <w:sz w:val="22"/>
                <w:szCs w:val="22"/>
                <w:lang w:val="bg-BG"/>
              </w:rPr>
              <w:t xml:space="preserve">, </w:t>
            </w:r>
            <w:r w:rsidRPr="002A6DD5">
              <w:rPr>
                <w:b/>
                <w:sz w:val="22"/>
                <w:szCs w:val="22"/>
                <w:lang w:val="bg-BG"/>
              </w:rPr>
              <w:t>придружен от предпроектно проучване,  изготвен и съгласуван от правоспособно лице</w:t>
            </w:r>
            <w:r w:rsidRPr="002A6DD5">
              <w:rPr>
                <w:b/>
                <w:bCs/>
                <w:sz w:val="22"/>
                <w:szCs w:val="22"/>
                <w:lang w:val="bg-BG"/>
              </w:rPr>
              <w:t>.</w:t>
            </w:r>
            <w:r w:rsidRPr="002A6DD5">
              <w:rPr>
                <w:sz w:val="22"/>
                <w:szCs w:val="22"/>
                <w:lang w:val="bg-BG"/>
              </w:rPr>
              <w:t xml:space="preserve"> </w:t>
            </w:r>
          </w:p>
          <w:p w14:paraId="1597F41C" w14:textId="1CED58F8" w:rsidR="00CC18BB" w:rsidRPr="002A6DD5" w:rsidRDefault="00CC18BB" w:rsidP="00CC18BB">
            <w:pPr>
              <w:spacing w:after="0"/>
              <w:rPr>
                <w:sz w:val="22"/>
                <w:szCs w:val="22"/>
                <w:lang w:val="bg-BG"/>
              </w:rPr>
            </w:pPr>
            <w:r w:rsidRPr="002A6DD5">
              <w:rPr>
                <w:b/>
                <w:bCs/>
                <w:sz w:val="22"/>
                <w:szCs w:val="22"/>
                <w:lang w:val="bg-BG"/>
              </w:rPr>
              <w:t>12.</w:t>
            </w:r>
            <w:r w:rsidRPr="002A6DD5">
              <w:rPr>
                <w:sz w:val="22"/>
                <w:szCs w:val="22"/>
                <w:lang w:val="bg-BG"/>
              </w:rPr>
              <w:t xml:space="preserve"> Когато инвестицията по проекта е за създаване или презасаждане на трайни насаждения, се представя </w:t>
            </w:r>
            <w:r w:rsidRPr="002A6DD5">
              <w:rPr>
                <w:b/>
                <w:sz w:val="22"/>
                <w:szCs w:val="22"/>
                <w:lang w:val="bg-BG"/>
              </w:rPr>
              <w:t>Технологична карта за създаване и отглеждане на трайни насаждения</w:t>
            </w:r>
            <w:r w:rsidRPr="002A6DD5">
              <w:rPr>
                <w:rStyle w:val="a8"/>
                <w:b/>
                <w:sz w:val="22"/>
                <w:szCs w:val="22"/>
                <w:lang w:val="bg-BG"/>
              </w:rPr>
              <w:footnoteReference w:id="7"/>
            </w:r>
            <w:r w:rsidRPr="002A6DD5">
              <w:rPr>
                <w:sz w:val="22"/>
                <w:szCs w:val="22"/>
                <w:lang w:val="bg-BG"/>
              </w:rPr>
              <w:t>, изготвена и заверена от правоспособно лице</w:t>
            </w:r>
            <w:r w:rsidR="00E4666E" w:rsidRPr="002A6DD5">
              <w:rPr>
                <w:sz w:val="22"/>
                <w:szCs w:val="22"/>
                <w:lang w:val="bg-BG"/>
              </w:rPr>
              <w:t xml:space="preserve"> </w:t>
            </w:r>
            <w:r w:rsidR="00665E0F" w:rsidRPr="002A6DD5">
              <w:rPr>
                <w:sz w:val="22"/>
                <w:szCs w:val="22"/>
                <w:lang w:val="bg-BG"/>
              </w:rPr>
              <w:t>-</w:t>
            </w:r>
            <w:r w:rsidR="00E4666E" w:rsidRPr="002A6DD5">
              <w:rPr>
                <w:sz w:val="22"/>
                <w:szCs w:val="22"/>
                <w:lang w:val="bg-BG"/>
              </w:rPr>
              <w:t xml:space="preserve"> агроном</w:t>
            </w:r>
            <w:r w:rsidRPr="002A6DD5">
              <w:rPr>
                <w:sz w:val="22"/>
                <w:szCs w:val="22"/>
                <w:lang w:val="bg-BG"/>
              </w:rPr>
              <w:t>.</w:t>
            </w:r>
          </w:p>
        </w:tc>
      </w:tr>
      <w:tr w:rsidR="00CC18BB" w:rsidRPr="002A6DD5" w14:paraId="46023174" w14:textId="77777777" w:rsidTr="00CC18BB">
        <w:trPr>
          <w:trHeight w:val="109"/>
        </w:trPr>
        <w:tc>
          <w:tcPr>
            <w:tcW w:w="9038" w:type="dxa"/>
            <w:tcBorders>
              <w:left w:val="nil"/>
              <w:bottom w:val="single" w:sz="4" w:space="0" w:color="auto"/>
              <w:right w:val="nil"/>
            </w:tcBorders>
            <w:shd w:val="clear" w:color="auto" w:fill="auto"/>
          </w:tcPr>
          <w:p w14:paraId="691AD8F6" w14:textId="17BFD906" w:rsidR="00CC18BB" w:rsidRPr="002A6DD5" w:rsidRDefault="00CC18BB" w:rsidP="00CC18BB">
            <w:pPr>
              <w:pStyle w:val="11"/>
              <w:rPr>
                <w:rFonts w:cs="Times New Roman"/>
                <w:sz w:val="22"/>
              </w:rPr>
            </w:pPr>
            <w:r w:rsidRPr="002A6DD5">
              <w:rPr>
                <w:rFonts w:cs="Times New Roman"/>
                <w:sz w:val="22"/>
              </w:rPr>
              <w:lastRenderedPageBreak/>
              <w:t xml:space="preserve">Недопустими дейности </w:t>
            </w:r>
          </w:p>
        </w:tc>
      </w:tr>
      <w:tr w:rsidR="00CC18BB" w:rsidRPr="00963AE1" w14:paraId="18312736" w14:textId="77777777" w:rsidTr="00CC18BB">
        <w:trPr>
          <w:trHeight w:val="109"/>
        </w:trPr>
        <w:tc>
          <w:tcPr>
            <w:tcW w:w="9038" w:type="dxa"/>
            <w:tcBorders>
              <w:bottom w:val="single" w:sz="4" w:space="0" w:color="auto"/>
            </w:tcBorders>
            <w:shd w:val="clear" w:color="auto" w:fill="auto"/>
          </w:tcPr>
          <w:p w14:paraId="23B74F19" w14:textId="19A7C976" w:rsidR="00CC18BB" w:rsidRPr="002A6DD5" w:rsidRDefault="00CC18BB" w:rsidP="00CC18BB">
            <w:pPr>
              <w:spacing w:after="0"/>
              <w:rPr>
                <w:sz w:val="22"/>
                <w:szCs w:val="22"/>
                <w:lang w:val="bg-BG"/>
              </w:rPr>
            </w:pPr>
            <w:r w:rsidRPr="002A6DD5">
              <w:rPr>
                <w:b/>
                <w:bCs/>
                <w:sz w:val="22"/>
                <w:szCs w:val="22"/>
                <w:lang w:val="bg-BG"/>
              </w:rPr>
              <w:t>1.</w:t>
            </w:r>
            <w:r w:rsidRPr="002A6DD5">
              <w:rPr>
                <w:sz w:val="22"/>
                <w:szCs w:val="22"/>
                <w:lang w:val="bg-BG"/>
              </w:rPr>
              <w:t xml:space="preserve"> По настоящата процедура безвъзмездна финансова помощ не се предоставя за дейности:</w:t>
            </w:r>
          </w:p>
          <w:p w14:paraId="4A6245A0" w14:textId="29528E92" w:rsidR="00CC18BB" w:rsidRPr="002A6DD5" w:rsidRDefault="00CC18BB" w:rsidP="00CC18BB">
            <w:pPr>
              <w:spacing w:after="0"/>
              <w:rPr>
                <w:sz w:val="22"/>
                <w:szCs w:val="22"/>
                <w:lang w:val="bg-BG"/>
              </w:rPr>
            </w:pPr>
            <w:r w:rsidRPr="002A6DD5">
              <w:rPr>
                <w:b/>
                <w:sz w:val="22"/>
                <w:szCs w:val="22"/>
                <w:lang w:val="bg-BG"/>
              </w:rPr>
              <w:t>1.1.</w:t>
            </w:r>
            <w:r w:rsidRPr="002A6DD5">
              <w:rPr>
                <w:sz w:val="22"/>
                <w:szCs w:val="22"/>
                <w:lang w:val="bg-BG"/>
              </w:rPr>
              <w:t xml:space="preserve"> допустими за подпомагане по мярка "Преструктуриране и конверсия на лозя" от Наредба  № 6 от 26.10.2018 г. за условията и реда за предоставяне на финансова помощ по Национална програма за подпомагане на лозаро</w:t>
            </w:r>
            <w:r w:rsidR="00665E0F" w:rsidRPr="002A6DD5">
              <w:rPr>
                <w:sz w:val="22"/>
                <w:szCs w:val="22"/>
                <w:lang w:val="bg-BG"/>
              </w:rPr>
              <w:t>-</w:t>
            </w:r>
            <w:r w:rsidRPr="002A6DD5">
              <w:rPr>
                <w:sz w:val="22"/>
                <w:szCs w:val="22"/>
                <w:lang w:val="bg-BG"/>
              </w:rPr>
              <w:t xml:space="preserve">винарския сектор за периода  2019 </w:t>
            </w:r>
            <w:r w:rsidR="00665E0F" w:rsidRPr="002A6DD5">
              <w:rPr>
                <w:sz w:val="22"/>
                <w:szCs w:val="22"/>
                <w:lang w:val="bg-BG"/>
              </w:rPr>
              <w:t>-</w:t>
            </w:r>
            <w:r w:rsidRPr="002A6DD5">
              <w:rPr>
                <w:sz w:val="22"/>
                <w:szCs w:val="22"/>
                <w:lang w:val="bg-BG"/>
              </w:rPr>
              <w:t xml:space="preserve"> 20</w:t>
            </w:r>
            <w:r w:rsidR="00203B48" w:rsidRPr="002A6DD5">
              <w:rPr>
                <w:sz w:val="22"/>
                <w:szCs w:val="22"/>
                <w:lang w:val="bg-BG"/>
              </w:rPr>
              <w:t>2</w:t>
            </w:r>
            <w:r w:rsidRPr="002A6DD5">
              <w:rPr>
                <w:sz w:val="22"/>
                <w:szCs w:val="22"/>
                <w:lang w:val="bg-BG"/>
              </w:rPr>
              <w:t>3 г. (ДВ, бр. 93 от 09.11.2018 г.);</w:t>
            </w:r>
          </w:p>
          <w:p w14:paraId="3715F945" w14:textId="77777777" w:rsidR="00CC18BB" w:rsidRPr="002A6DD5" w:rsidRDefault="00CC18BB" w:rsidP="00CC18BB">
            <w:pPr>
              <w:spacing w:after="0"/>
              <w:rPr>
                <w:sz w:val="22"/>
                <w:szCs w:val="22"/>
                <w:lang w:val="bg-BG"/>
              </w:rPr>
            </w:pPr>
            <w:r w:rsidRPr="002A6DD5">
              <w:rPr>
                <w:b/>
                <w:sz w:val="22"/>
                <w:szCs w:val="22"/>
                <w:lang w:val="bg-BG"/>
              </w:rPr>
              <w:t>1.2.</w:t>
            </w:r>
            <w:r w:rsidRPr="002A6DD5">
              <w:rPr>
                <w:sz w:val="22"/>
                <w:szCs w:val="22"/>
                <w:lang w:val="bg-BG"/>
              </w:rPr>
              <w:t xml:space="preserve"> свързани с производството и съхранението на маслиново масло и трапезни маслини;</w:t>
            </w:r>
          </w:p>
          <w:p w14:paraId="305473F0" w14:textId="7B7C93AF" w:rsidR="00CC18BB" w:rsidRPr="002A6DD5" w:rsidRDefault="00CC18BB" w:rsidP="00CC18BB">
            <w:pPr>
              <w:spacing w:after="0"/>
              <w:rPr>
                <w:sz w:val="22"/>
                <w:szCs w:val="22"/>
                <w:lang w:val="bg-BG"/>
              </w:rPr>
            </w:pPr>
            <w:r w:rsidRPr="002A6DD5">
              <w:rPr>
                <w:b/>
                <w:bCs/>
                <w:sz w:val="22"/>
                <w:szCs w:val="22"/>
                <w:lang w:val="bg-BG"/>
              </w:rPr>
              <w:t>1.3</w:t>
            </w:r>
            <w:r w:rsidRPr="002A6DD5">
              <w:rPr>
                <w:sz w:val="22"/>
                <w:szCs w:val="22"/>
                <w:lang w:val="bg-BG"/>
              </w:rPr>
              <w:t>. свързани с производството и съхранението на тютюн;</w:t>
            </w:r>
          </w:p>
          <w:p w14:paraId="6108A65A" w14:textId="6619D9E5" w:rsidR="00CC18BB" w:rsidRPr="002A6DD5" w:rsidRDefault="00CC18BB" w:rsidP="00CC18BB">
            <w:pPr>
              <w:spacing w:after="0"/>
              <w:rPr>
                <w:sz w:val="22"/>
                <w:szCs w:val="22"/>
                <w:lang w:val="bg-BG"/>
              </w:rPr>
            </w:pPr>
            <w:r w:rsidRPr="002A6DD5">
              <w:rPr>
                <w:b/>
                <w:sz w:val="22"/>
                <w:szCs w:val="22"/>
                <w:lang w:val="bg-BG"/>
              </w:rPr>
              <w:t>1.4.</w:t>
            </w:r>
            <w:r w:rsidRPr="002A6DD5">
              <w:rPr>
                <w:sz w:val="22"/>
                <w:szCs w:val="22"/>
                <w:lang w:val="bg-BG"/>
              </w:rPr>
              <w:t xml:space="preserve"> свързани с преработка на селскостопански продукти;</w:t>
            </w:r>
          </w:p>
          <w:p w14:paraId="23E2C62E" w14:textId="5F342DCF" w:rsidR="00CC18BB" w:rsidRPr="002A6DD5" w:rsidRDefault="00CC18BB" w:rsidP="00CC18BB">
            <w:pPr>
              <w:spacing w:after="0"/>
              <w:rPr>
                <w:sz w:val="22"/>
                <w:szCs w:val="22"/>
                <w:lang w:val="bg-BG"/>
              </w:rPr>
            </w:pPr>
            <w:r w:rsidRPr="002A6DD5">
              <w:rPr>
                <w:b/>
                <w:sz w:val="22"/>
                <w:szCs w:val="22"/>
                <w:lang w:val="bg-BG"/>
              </w:rPr>
              <w:t>1.5.</w:t>
            </w:r>
            <w:r w:rsidRPr="002A6DD5">
              <w:rPr>
                <w:sz w:val="22"/>
                <w:szCs w:val="22"/>
                <w:lang w:val="bg-BG"/>
              </w:rPr>
              <w:t xml:space="preserve"> включени в оперативните програми по чл. 33 от 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(OB, L 347, 20.12.2013 г.), на кандидати </w:t>
            </w:r>
            <w:r w:rsidR="00665E0F" w:rsidRPr="002A6DD5">
              <w:rPr>
                <w:sz w:val="22"/>
                <w:szCs w:val="22"/>
                <w:lang w:val="bg-BG"/>
              </w:rPr>
              <w:t>-</w:t>
            </w:r>
            <w:r w:rsidRPr="002A6DD5">
              <w:rPr>
                <w:sz w:val="22"/>
                <w:szCs w:val="22"/>
                <w:lang w:val="bg-BG"/>
              </w:rPr>
              <w:t xml:space="preserve"> организации на производители на плодове и зеленчуци;</w:t>
            </w:r>
          </w:p>
          <w:p w14:paraId="6241486D" w14:textId="442821AD" w:rsidR="00CC18BB" w:rsidRPr="002A6DD5" w:rsidRDefault="00CC18BB" w:rsidP="00CC18BB">
            <w:pPr>
              <w:spacing w:after="0"/>
              <w:rPr>
                <w:sz w:val="22"/>
                <w:szCs w:val="22"/>
                <w:lang w:val="bg-BG"/>
              </w:rPr>
            </w:pPr>
            <w:r w:rsidRPr="002A6DD5">
              <w:rPr>
                <w:b/>
                <w:bCs/>
                <w:sz w:val="22"/>
                <w:szCs w:val="22"/>
                <w:lang w:val="bg-BG"/>
              </w:rPr>
              <w:t>1.6.</w:t>
            </w:r>
            <w:r w:rsidRPr="002A6DD5">
              <w:rPr>
                <w:sz w:val="22"/>
                <w:szCs w:val="22"/>
                <w:lang w:val="bg-BG"/>
              </w:rPr>
              <w:t xml:space="preserve"> </w:t>
            </w:r>
            <w:r w:rsidRPr="002A6DD5">
              <w:rPr>
                <w:b/>
                <w:sz w:val="22"/>
                <w:szCs w:val="22"/>
                <w:lang w:val="bg-BG"/>
              </w:rPr>
              <w:t>инвестиции в изграждане, реконструкция/рехабилитация на съоръжения и оборудване, включително кладенци и съоръжения за съхранение на вода за напояване, включващи изграждането на нови и подобряване на съществуващи мрежи в стопанствата</w:t>
            </w:r>
            <w:r w:rsidRPr="002A6DD5">
              <w:rPr>
                <w:rStyle w:val="a8"/>
                <w:b/>
                <w:sz w:val="22"/>
                <w:szCs w:val="22"/>
                <w:u w:val="single"/>
                <w:lang w:val="bg-BG"/>
              </w:rPr>
              <w:footnoteReference w:id="8"/>
            </w:r>
            <w:r w:rsidRPr="002A6DD5">
              <w:rPr>
                <w:sz w:val="22"/>
                <w:szCs w:val="22"/>
                <w:lang w:val="bg-BG"/>
              </w:rPr>
              <w:t>;</w:t>
            </w:r>
          </w:p>
          <w:p w14:paraId="22181F42" w14:textId="3F52F92D" w:rsidR="00CC18BB" w:rsidRPr="002A6DD5" w:rsidRDefault="00CC18BB" w:rsidP="00CC18BB">
            <w:pPr>
              <w:spacing w:after="0"/>
              <w:rPr>
                <w:sz w:val="22"/>
                <w:szCs w:val="22"/>
                <w:lang w:val="bg-BG"/>
              </w:rPr>
            </w:pPr>
            <w:r w:rsidRPr="002A6DD5">
              <w:rPr>
                <w:b/>
                <w:bCs/>
                <w:sz w:val="22"/>
                <w:szCs w:val="22"/>
                <w:lang w:val="bg-BG"/>
              </w:rPr>
              <w:t>1.7.</w:t>
            </w:r>
            <w:r w:rsidRPr="002A6DD5">
              <w:rPr>
                <w:sz w:val="22"/>
                <w:szCs w:val="22"/>
                <w:lang w:val="bg-BG"/>
              </w:rPr>
              <w:t xml:space="preserve"> допустими за подпомагане по мерките за подкрепа на подновяването на пчелните кошери от Националната програма по пчеларство за периода </w:t>
            </w:r>
            <w:r w:rsidR="00203B48" w:rsidRPr="002A6DD5">
              <w:rPr>
                <w:sz w:val="22"/>
                <w:szCs w:val="22"/>
                <w:lang w:val="bg-BG"/>
              </w:rPr>
              <w:t>2020</w:t>
            </w:r>
            <w:r w:rsidR="00665E0F" w:rsidRPr="002A6DD5">
              <w:rPr>
                <w:sz w:val="22"/>
                <w:szCs w:val="22"/>
                <w:lang w:val="bg-BG"/>
              </w:rPr>
              <w:t>-</w:t>
            </w:r>
            <w:r w:rsidR="00203B48" w:rsidRPr="002A6DD5">
              <w:rPr>
                <w:sz w:val="22"/>
                <w:szCs w:val="22"/>
                <w:lang w:val="bg-BG"/>
              </w:rPr>
              <w:t>2022 г</w:t>
            </w:r>
            <w:r w:rsidRPr="002A6DD5">
              <w:rPr>
                <w:sz w:val="22"/>
                <w:szCs w:val="22"/>
                <w:lang w:val="bg-BG"/>
              </w:rPr>
              <w:t>, в т.ч. закупуването на кошери от кандидати, притежаващи по</w:t>
            </w:r>
            <w:r w:rsidR="00665E0F" w:rsidRPr="002A6DD5">
              <w:rPr>
                <w:sz w:val="22"/>
                <w:szCs w:val="22"/>
                <w:lang w:val="bg-BG"/>
              </w:rPr>
              <w:t>-</w:t>
            </w:r>
            <w:r w:rsidRPr="002A6DD5">
              <w:rPr>
                <w:sz w:val="22"/>
                <w:szCs w:val="22"/>
                <w:lang w:val="bg-BG"/>
              </w:rPr>
              <w:t>малко от 150 пчелни семейства;</w:t>
            </w:r>
          </w:p>
          <w:p w14:paraId="4DD99360" w14:textId="4F744223"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lastRenderedPageBreak/>
              <w:t>1.8.</w:t>
            </w:r>
            <w:r w:rsidRPr="002A6DD5">
              <w:rPr>
                <w:sz w:val="22"/>
                <w:szCs w:val="22"/>
                <w:lang w:val="bg-BG"/>
              </w:rPr>
              <w:t xml:space="preserve"> допустими за подпомагане по чл. 6 от Регламент (ЕО) № 1952/2005 на Съвета от 23 ноември 2005 г. относно общата организация на пазара на хмел и за отмяна на регламенти (ЕИО) № 1696/71, (ЕИО) № 1037/72, (ЕИО) № 879/73 и (ЕИО) 1981/82 (OB L 314, 30 ноември 2005 г.);</w:t>
            </w:r>
          </w:p>
          <w:p w14:paraId="2EF79A59" w14:textId="280F6D51"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2.</w:t>
            </w:r>
            <w:r w:rsidRPr="002A6DD5">
              <w:rPr>
                <w:sz w:val="22"/>
                <w:szCs w:val="22"/>
                <w:lang w:val="bg-BG"/>
              </w:rPr>
              <w:t xml:space="preserve"> Не са допустими дейности, свързани с преработка и/или маркетинг на риба и рибни продукти;</w:t>
            </w:r>
          </w:p>
          <w:p w14:paraId="6BE92551" w14:textId="58CB4BF7"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3.</w:t>
            </w:r>
            <w:r w:rsidRPr="002A6DD5">
              <w:rPr>
                <w:sz w:val="22"/>
                <w:szCs w:val="22"/>
                <w:lang w:val="bg-BG"/>
              </w:rPr>
              <w:t xml:space="preserve"> Безвъзмездна финансова помощ не се предоставя за проекти, включващи инвестиции, които не отговарят на Европейското и национално законодателство.</w:t>
            </w:r>
          </w:p>
          <w:p w14:paraId="6A497E39" w14:textId="0FD602FE"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4.</w:t>
            </w:r>
            <w:r w:rsidRPr="002A6DD5">
              <w:rPr>
                <w:sz w:val="22"/>
                <w:szCs w:val="22"/>
                <w:lang w:val="bg-BG"/>
              </w:rPr>
              <w:t xml:space="preserve"> Безвъзмездна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w:t>
            </w:r>
          </w:p>
          <w:p w14:paraId="0AF05FD7" w14:textId="77777777" w:rsidR="00CC18BB" w:rsidRPr="002A6DD5" w:rsidRDefault="00CC18BB" w:rsidP="00CC18BB">
            <w:pPr>
              <w:widowControl w:val="0"/>
              <w:autoSpaceDE w:val="0"/>
              <w:autoSpaceDN w:val="0"/>
              <w:adjustRightInd w:val="0"/>
              <w:spacing w:after="0"/>
              <w:rPr>
                <w:sz w:val="22"/>
                <w:szCs w:val="22"/>
                <w:lang w:val="bg-BG"/>
              </w:rPr>
            </w:pPr>
            <w:r w:rsidRPr="002A6DD5">
              <w:rPr>
                <w:b/>
                <w:sz w:val="22"/>
                <w:szCs w:val="22"/>
                <w:lang w:val="bg-BG"/>
              </w:rPr>
              <w:t>6.</w:t>
            </w:r>
            <w:r w:rsidRPr="002A6DD5">
              <w:rPr>
                <w:sz w:val="22"/>
                <w:szCs w:val="22"/>
                <w:lang w:val="bg-BG"/>
              </w:rPr>
              <w:t xml:space="preserve">  Безвъзмездна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184C3E1F" w14:textId="429979AC" w:rsidR="00CC18BB" w:rsidRPr="002A6DD5" w:rsidRDefault="00CC18BB" w:rsidP="00CC18BB">
            <w:pPr>
              <w:widowControl w:val="0"/>
              <w:autoSpaceDE w:val="0"/>
              <w:autoSpaceDN w:val="0"/>
              <w:adjustRightInd w:val="0"/>
              <w:spacing w:after="0"/>
              <w:rPr>
                <w:b/>
                <w:sz w:val="22"/>
                <w:szCs w:val="22"/>
                <w:lang w:val="bg-BG"/>
              </w:rPr>
            </w:pPr>
            <w:r w:rsidRPr="002A6DD5">
              <w:rPr>
                <w:b/>
                <w:sz w:val="22"/>
                <w:szCs w:val="22"/>
                <w:lang w:val="bg-BG"/>
              </w:rPr>
              <w:t>7. Не се подпомагат като самостоятелен проект или дейност:</w:t>
            </w:r>
          </w:p>
          <w:p w14:paraId="3FF7E1CF" w14:textId="03A23C72" w:rsidR="00CC18BB" w:rsidRPr="002A6DD5" w:rsidRDefault="00CC18BB" w:rsidP="00CC18BB">
            <w:pPr>
              <w:widowControl w:val="0"/>
              <w:tabs>
                <w:tab w:val="left" w:pos="198"/>
                <w:tab w:val="left" w:pos="459"/>
              </w:tabs>
              <w:autoSpaceDE w:val="0"/>
              <w:autoSpaceDN w:val="0"/>
              <w:adjustRightInd w:val="0"/>
              <w:spacing w:after="0" w:line="276" w:lineRule="auto"/>
              <w:ind w:left="34"/>
              <w:rPr>
                <w:b/>
                <w:sz w:val="22"/>
                <w:szCs w:val="22"/>
                <w:lang w:val="bg-BG"/>
              </w:rPr>
            </w:pPr>
            <w:r w:rsidRPr="002A6DD5">
              <w:rPr>
                <w:b/>
                <w:sz w:val="22"/>
                <w:szCs w:val="22"/>
                <w:lang w:val="bg-BG"/>
              </w:rPr>
              <w:t>а) събарянето на стари сгради и производствени съоръжения;</w:t>
            </w:r>
          </w:p>
          <w:p w14:paraId="239EA508" w14:textId="01F5A408" w:rsidR="00CC18BB" w:rsidRPr="002A6DD5" w:rsidRDefault="00CC18BB" w:rsidP="00CC18BB">
            <w:pPr>
              <w:widowControl w:val="0"/>
              <w:tabs>
                <w:tab w:val="left" w:pos="198"/>
                <w:tab w:val="left" w:pos="459"/>
              </w:tabs>
              <w:autoSpaceDE w:val="0"/>
              <w:autoSpaceDN w:val="0"/>
              <w:adjustRightInd w:val="0"/>
              <w:spacing w:after="0"/>
              <w:ind w:left="34"/>
              <w:rPr>
                <w:b/>
                <w:sz w:val="22"/>
                <w:szCs w:val="22"/>
                <w:lang w:val="bg-BG"/>
              </w:rPr>
            </w:pPr>
            <w:r w:rsidRPr="002A6DD5">
              <w:rPr>
                <w:b/>
                <w:sz w:val="22"/>
                <w:szCs w:val="22"/>
                <w:lang w:val="bg-BG"/>
              </w:rPr>
              <w:t>б) инвестициите в нематериални активи;</w:t>
            </w:r>
          </w:p>
          <w:p w14:paraId="58218994" w14:textId="7995C31A" w:rsidR="00CC18BB" w:rsidRPr="002A6DD5" w:rsidRDefault="00CC18BB" w:rsidP="00CC18BB">
            <w:pPr>
              <w:tabs>
                <w:tab w:val="left" w:pos="198"/>
                <w:tab w:val="left" w:pos="459"/>
              </w:tabs>
              <w:spacing w:after="0"/>
              <w:ind w:left="34"/>
              <w:rPr>
                <w:sz w:val="22"/>
                <w:szCs w:val="22"/>
                <w:lang w:val="bg-BG"/>
              </w:rPr>
            </w:pPr>
            <w:r w:rsidRPr="002A6DD5">
              <w:rPr>
                <w:b/>
                <w:sz w:val="22"/>
                <w:szCs w:val="22"/>
                <w:lang w:val="bg-BG"/>
              </w:rPr>
              <w:t>8</w:t>
            </w:r>
            <w:r w:rsidRPr="002A6DD5">
              <w:rPr>
                <w:b/>
                <w:bCs/>
                <w:sz w:val="22"/>
                <w:szCs w:val="22"/>
                <w:lang w:val="bg-BG"/>
              </w:rPr>
              <w:t>.</w:t>
            </w:r>
            <w:r w:rsidRPr="002A6DD5">
              <w:rPr>
                <w:sz w:val="22"/>
                <w:szCs w:val="22"/>
                <w:lang w:val="bg-BG"/>
              </w:rPr>
              <w:t xml:space="preserve"> Не се подпомагат  проект или дейности, които:</w:t>
            </w:r>
          </w:p>
          <w:p w14:paraId="2ADBCA70" w14:textId="6D2E0491" w:rsidR="00CC18BB" w:rsidRPr="002A6DD5" w:rsidRDefault="0054695F" w:rsidP="00CC18BB">
            <w:pPr>
              <w:pStyle w:val="a0"/>
              <w:numPr>
                <w:ilvl w:val="0"/>
                <w:numId w:val="22"/>
              </w:numPr>
              <w:tabs>
                <w:tab w:val="left" w:pos="198"/>
                <w:tab w:val="left" w:pos="459"/>
              </w:tabs>
              <w:spacing w:after="0"/>
              <w:ind w:left="34" w:firstLine="0"/>
              <w:rPr>
                <w:sz w:val="22"/>
                <w:szCs w:val="22"/>
              </w:rPr>
            </w:pPr>
            <w:r w:rsidRPr="002A6DD5">
              <w:rPr>
                <w:sz w:val="22"/>
                <w:szCs w:val="22"/>
              </w:rPr>
              <w:t>с</w:t>
            </w:r>
            <w:r w:rsidR="00CC18BB" w:rsidRPr="002A6DD5">
              <w:rPr>
                <w:sz w:val="22"/>
                <w:szCs w:val="22"/>
              </w:rPr>
              <w:t>а били физически започнати и/или извършени преди подаване на проектното предложение, независимо дали всички свързани плащания не са извършени;</w:t>
            </w:r>
          </w:p>
          <w:p w14:paraId="5D30120B" w14:textId="286D9D6C" w:rsidR="00CC18BB" w:rsidRPr="002A6DD5" w:rsidRDefault="00CC18BB" w:rsidP="00CC18BB">
            <w:pPr>
              <w:pStyle w:val="a0"/>
              <w:numPr>
                <w:ilvl w:val="0"/>
                <w:numId w:val="22"/>
              </w:numPr>
              <w:tabs>
                <w:tab w:val="left" w:pos="198"/>
                <w:tab w:val="left" w:pos="459"/>
              </w:tabs>
              <w:spacing w:after="0"/>
              <w:ind w:left="34" w:firstLine="0"/>
              <w:rPr>
                <w:sz w:val="22"/>
                <w:szCs w:val="22"/>
              </w:rPr>
            </w:pPr>
            <w:r w:rsidRPr="002A6DD5">
              <w:rPr>
                <w:sz w:val="22"/>
                <w:szCs w:val="22"/>
              </w:rPr>
              <w:t>след изпълнение инвестицията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Закона за устройство на територията и подзаконовите актове за неговото прилагане.</w:t>
            </w:r>
          </w:p>
        </w:tc>
      </w:tr>
      <w:tr w:rsidR="00CC18BB" w:rsidRPr="00963AE1" w14:paraId="30A4EEB0" w14:textId="77777777" w:rsidTr="00CC18BB">
        <w:trPr>
          <w:trHeight w:val="109"/>
        </w:trPr>
        <w:tc>
          <w:tcPr>
            <w:tcW w:w="9038" w:type="dxa"/>
            <w:tcBorders>
              <w:left w:val="nil"/>
              <w:bottom w:val="single" w:sz="4" w:space="0" w:color="auto"/>
              <w:right w:val="nil"/>
            </w:tcBorders>
            <w:shd w:val="clear" w:color="auto" w:fill="auto"/>
          </w:tcPr>
          <w:p w14:paraId="6CEF3A85" w14:textId="649FAE42" w:rsidR="00CC18BB" w:rsidRPr="002A6DD5" w:rsidRDefault="00CC18BB" w:rsidP="00CC18BB">
            <w:pPr>
              <w:pStyle w:val="10"/>
              <w:keepNext/>
              <w:rPr>
                <w:rFonts w:cs="Times New Roman"/>
                <w:sz w:val="22"/>
              </w:rPr>
            </w:pPr>
            <w:bookmarkStart w:id="32" w:name="_Toc500920489"/>
            <w:bookmarkStart w:id="33" w:name="_Toc500920645"/>
            <w:r w:rsidRPr="002A6DD5">
              <w:rPr>
                <w:rFonts w:cs="Times New Roman"/>
                <w:sz w:val="22"/>
              </w:rPr>
              <w:lastRenderedPageBreak/>
              <w:t>Категории разходи, допустими за финансиране</w:t>
            </w:r>
            <w:bookmarkEnd w:id="32"/>
            <w:bookmarkEnd w:id="33"/>
          </w:p>
        </w:tc>
      </w:tr>
      <w:tr w:rsidR="00CC18BB" w:rsidRPr="00963AE1" w14:paraId="697FD909" w14:textId="77777777" w:rsidTr="00CC18BB">
        <w:trPr>
          <w:trHeight w:val="109"/>
        </w:trPr>
        <w:tc>
          <w:tcPr>
            <w:tcW w:w="9038" w:type="dxa"/>
            <w:tcBorders>
              <w:top w:val="single" w:sz="4" w:space="0" w:color="auto"/>
              <w:bottom w:val="single" w:sz="4" w:space="0" w:color="auto"/>
            </w:tcBorders>
            <w:shd w:val="clear" w:color="auto" w:fill="auto"/>
          </w:tcPr>
          <w:p w14:paraId="5D8CCF72" w14:textId="5991FEC6" w:rsidR="00CC18BB" w:rsidRPr="002A6DD5" w:rsidRDefault="00CC18BB" w:rsidP="00CC18BB">
            <w:pPr>
              <w:widowControl w:val="0"/>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По настоящата процедура се допуска финансиране на разходи за материални и нематериални активи:</w:t>
            </w:r>
          </w:p>
          <w:p w14:paraId="37702226" w14:textId="173A06C0" w:rsidR="00CC18BB" w:rsidRPr="002A6DD5" w:rsidRDefault="00CC18BB" w:rsidP="00CC18BB">
            <w:pPr>
              <w:spacing w:after="0"/>
              <w:rPr>
                <w:b/>
                <w:sz w:val="22"/>
                <w:szCs w:val="22"/>
                <w:shd w:val="clear" w:color="auto" w:fill="FEFEFE"/>
                <w:lang w:val="bg-BG"/>
              </w:rPr>
            </w:pPr>
            <w:r w:rsidRPr="002A6DD5">
              <w:rPr>
                <w:b/>
                <w:sz w:val="22"/>
                <w:szCs w:val="22"/>
                <w:shd w:val="clear" w:color="auto" w:fill="FEFEFE"/>
              </w:rPr>
              <w:t>I</w:t>
            </w:r>
            <w:r w:rsidRPr="00A97BED">
              <w:rPr>
                <w:b/>
                <w:sz w:val="22"/>
                <w:szCs w:val="22"/>
                <w:shd w:val="clear" w:color="auto" w:fill="FEFEFE"/>
                <w:lang w:val="ru-RU"/>
              </w:rPr>
              <w:t xml:space="preserve">. </w:t>
            </w:r>
            <w:r w:rsidRPr="002A6DD5">
              <w:rPr>
                <w:b/>
                <w:sz w:val="22"/>
                <w:szCs w:val="22"/>
                <w:shd w:val="clear" w:color="auto" w:fill="FEFEFE"/>
                <w:lang w:val="bg-BG"/>
              </w:rPr>
              <w:t xml:space="preserve">РАЗХОДИ ЗА МАТЕРИАЛНИ АКТИВИ, включващи следните видове разходи за: </w:t>
            </w:r>
          </w:p>
          <w:p w14:paraId="2E49660D" w14:textId="7989C61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 Строителство или обновяване на сгради и на друга недвижима собственост, използвана за земеделското производство, включително такава, използвана за опазване компонентите на околната среда;</w:t>
            </w:r>
          </w:p>
          <w:p w14:paraId="50DCBF70" w14:textId="20C1473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2. Закупуване, включително чрез финансов лизинг, и/или инсталиране на нови машини, съоръжения и оборудване, необходими за подобряване на земеделския производствен процес, включително за опазване компонентите на околната среда, получаване на топлинна и/или електроенергия, необходими за земеделските дейности на стопанството и подобряване на енергийната ефективност, съхранение и подготовка за продажба на земеделска продукция;</w:t>
            </w:r>
          </w:p>
          <w:p w14:paraId="3FA906CD" w14:textId="698A2CC9"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3. Създаване и/или презасаждане на трайни насаждения, включително трайни насаждения от десертни лозя, медоносни дървесни видове за производство на мед, други бързорастящи храсти и дървесни видове, използвани за производство на биоенергия;</w:t>
            </w:r>
          </w:p>
          <w:p w14:paraId="44955440" w14:textId="5393432D"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4. Разходи за достигане съответствие с нововъведените стандарти на ЕС</w:t>
            </w:r>
            <w:r w:rsidRPr="002A6DD5">
              <w:rPr>
                <w:rStyle w:val="a8"/>
                <w:sz w:val="22"/>
                <w:szCs w:val="22"/>
                <w:shd w:val="clear" w:color="auto" w:fill="FEFEFE"/>
                <w:lang w:val="bg-BG"/>
              </w:rPr>
              <w:footnoteReference w:id="9"/>
            </w:r>
            <w:r w:rsidRPr="002A6DD5">
              <w:rPr>
                <w:sz w:val="22"/>
                <w:szCs w:val="22"/>
                <w:shd w:val="clear" w:color="auto" w:fill="FEFEFE"/>
                <w:lang w:val="bg-BG"/>
              </w:rPr>
              <w:t>, включително чрез финансов лизинг;</w:t>
            </w:r>
          </w:p>
          <w:p w14:paraId="30049703" w14:textId="19722AFC"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5.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w:t>
            </w:r>
            <w:r w:rsidRPr="002A6DD5">
              <w:rPr>
                <w:sz w:val="22"/>
                <w:szCs w:val="22"/>
                <w:shd w:val="clear" w:color="auto" w:fill="FEFEFE"/>
                <w:lang w:val="bg-BG"/>
              </w:rPr>
              <w:lastRenderedPageBreak/>
              <w:t>пчели</w:t>
            </w:r>
            <w:r w:rsidR="00665E0F" w:rsidRPr="002A6DD5">
              <w:rPr>
                <w:sz w:val="22"/>
                <w:szCs w:val="22"/>
                <w:shd w:val="clear" w:color="auto" w:fill="FEFEFE"/>
                <w:lang w:val="bg-BG"/>
              </w:rPr>
              <w:t>-</w:t>
            </w:r>
            <w:r w:rsidRPr="002A6DD5">
              <w:rPr>
                <w:sz w:val="22"/>
                <w:szCs w:val="22"/>
                <w:shd w:val="clear" w:color="auto" w:fill="FEFEFE"/>
                <w:lang w:val="bg-BG"/>
              </w:rPr>
              <w:t>майки, включително чрез финансов лизинг;</w:t>
            </w:r>
          </w:p>
          <w:p w14:paraId="3B2222AF" w14:textId="4BE7C636"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 xml:space="preserve">6. Разходи за достигане на съответствие със съществуващи стандарти на ЕС </w:t>
            </w:r>
            <w:r w:rsidR="00665E0F" w:rsidRPr="002A6DD5">
              <w:rPr>
                <w:sz w:val="22"/>
                <w:szCs w:val="22"/>
                <w:shd w:val="clear" w:color="auto" w:fill="FEFEFE"/>
                <w:lang w:val="bg-BG"/>
              </w:rPr>
              <w:t>-</w:t>
            </w:r>
            <w:r w:rsidRPr="002A6DD5">
              <w:rPr>
                <w:sz w:val="22"/>
                <w:szCs w:val="22"/>
                <w:shd w:val="clear" w:color="auto" w:fill="FEFEFE"/>
                <w:lang w:val="bg-BG"/>
              </w:rPr>
              <w:t xml:space="preserve"> за млади земеделски стопани, получаващи финансова помощ по мярка 6</w:t>
            </w:r>
            <w:r w:rsidRPr="002A6DD5">
              <w:rPr>
                <w:rStyle w:val="a8"/>
                <w:sz w:val="22"/>
                <w:szCs w:val="22"/>
                <w:shd w:val="clear" w:color="auto" w:fill="FEFEFE"/>
                <w:lang w:val="bg-BG"/>
              </w:rPr>
              <w:footnoteReference w:id="10"/>
            </w:r>
            <w:r w:rsidRPr="002A6DD5">
              <w:rPr>
                <w:sz w:val="22"/>
                <w:szCs w:val="22"/>
                <w:shd w:val="clear" w:color="auto" w:fill="FEFEFE"/>
                <w:lang w:val="bg-BG"/>
              </w:rPr>
              <w:t xml:space="preserve"> от ПРСР;</w:t>
            </w:r>
          </w:p>
          <w:p w14:paraId="27997030" w14:textId="5993A5A7"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7.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земеделските производствени дейности и/или за създаване и/или презасаждане на трайни насаждения;</w:t>
            </w:r>
          </w:p>
          <w:p w14:paraId="4471A865" w14:textId="74AEC1AB"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8. Закупуване на сгради, помещения и друга недвижима собственост, необходими за изпълнение на проекта, предназначени за земеделските производствени дейности на територията на селски район;</w:t>
            </w:r>
          </w:p>
          <w:p w14:paraId="5756050E" w14:textId="2A5BA0E5" w:rsidR="00CC18BB" w:rsidRPr="00A97BED" w:rsidRDefault="00CC18BB" w:rsidP="00CC18BB">
            <w:pPr>
              <w:spacing w:after="0"/>
              <w:rPr>
                <w:sz w:val="22"/>
                <w:szCs w:val="22"/>
                <w:shd w:val="clear" w:color="auto" w:fill="FEFEFE"/>
                <w:lang w:val="ru-RU"/>
              </w:rPr>
            </w:pPr>
            <w:r w:rsidRPr="002A6DD5">
              <w:rPr>
                <w:sz w:val="22"/>
                <w:szCs w:val="22"/>
                <w:shd w:val="clear" w:color="auto" w:fill="FEFEFE"/>
                <w:lang w:val="bg-BG"/>
              </w:rPr>
              <w:t xml:space="preserve">9. Закупуване, включително чрез финансов лизинг, на </w:t>
            </w:r>
            <w:r w:rsidRPr="002A6DD5">
              <w:rPr>
                <w:sz w:val="22"/>
                <w:szCs w:val="22"/>
                <w:lang w:val="bg-BG"/>
              </w:rPr>
              <w:t>специализирани земеделски транспортни средства</w:t>
            </w:r>
            <w:r w:rsidRPr="002A6DD5">
              <w:rPr>
                <w:rStyle w:val="a8"/>
                <w:sz w:val="22"/>
                <w:szCs w:val="22"/>
                <w:lang w:val="bg-BG"/>
              </w:rPr>
              <w:footnoteReference w:id="11"/>
            </w:r>
            <w:r w:rsidRPr="002A6DD5">
              <w:rPr>
                <w:sz w:val="22"/>
                <w:szCs w:val="22"/>
                <w:lang w:val="bg-BG"/>
              </w:rPr>
              <w:t xml:space="preserve">, </w:t>
            </w:r>
            <w:r w:rsidRPr="002A6DD5">
              <w:rPr>
                <w:sz w:val="22"/>
                <w:szCs w:val="22"/>
                <w:shd w:val="clear" w:color="auto" w:fill="FEFEFE"/>
                <w:lang w:val="bg-BG"/>
              </w:rPr>
              <w:t>като например: камиони, цистерни за събиране на мляко, хладилни превозни средства за транспортиране на продукция, превозни средства за транспортиране на живи животни и птици</w:t>
            </w:r>
            <w:r w:rsidRPr="00A97BED">
              <w:rPr>
                <w:sz w:val="22"/>
                <w:szCs w:val="22"/>
                <w:shd w:val="clear" w:color="auto" w:fill="FEFEFE"/>
                <w:lang w:val="ru-RU"/>
              </w:rPr>
              <w:t>.</w:t>
            </w:r>
          </w:p>
          <w:p w14:paraId="442FE4C9" w14:textId="43129661" w:rsidR="00CC18BB" w:rsidRPr="002A6DD5" w:rsidRDefault="00CC18BB" w:rsidP="00CC18BB">
            <w:pPr>
              <w:spacing w:after="0"/>
              <w:rPr>
                <w:b/>
                <w:sz w:val="22"/>
                <w:szCs w:val="22"/>
                <w:shd w:val="clear" w:color="auto" w:fill="FEFEFE"/>
                <w:lang w:val="bg-BG"/>
              </w:rPr>
            </w:pPr>
            <w:r w:rsidRPr="002A6DD5">
              <w:rPr>
                <w:b/>
                <w:sz w:val="22"/>
                <w:szCs w:val="22"/>
                <w:shd w:val="clear" w:color="auto" w:fill="FEFEFE"/>
              </w:rPr>
              <w:t>II</w:t>
            </w:r>
            <w:r w:rsidRPr="002A6DD5">
              <w:rPr>
                <w:b/>
                <w:sz w:val="22"/>
                <w:szCs w:val="22"/>
                <w:shd w:val="clear" w:color="auto" w:fill="FEFEFE"/>
                <w:lang w:val="bg-BG"/>
              </w:rPr>
              <w:t xml:space="preserve">.  РАЗХОДИ ЗА НЕМАТЕРИАЛНИ АКТИВИ, включващи следните видове разходи за: </w:t>
            </w:r>
          </w:p>
          <w:p w14:paraId="49198A02" w14:textId="6D8C5D30"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10. Разходи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w:t>
            </w:r>
          </w:p>
          <w:p w14:paraId="73D03C0D" w14:textId="1867CDD4"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11. Закупуване на софтуер, включително чрез финансов лизинг;</w:t>
            </w:r>
          </w:p>
          <w:p w14:paraId="169CA9F3" w14:textId="15ABD618" w:rsidR="00CC18BB" w:rsidRPr="002A6DD5" w:rsidRDefault="00CC18BB" w:rsidP="00CC18BB">
            <w:pPr>
              <w:spacing w:after="0"/>
              <w:rPr>
                <w:sz w:val="22"/>
                <w:szCs w:val="22"/>
                <w:shd w:val="clear" w:color="auto" w:fill="FEFEFE"/>
                <w:lang w:val="bg-BG"/>
              </w:rPr>
            </w:pPr>
            <w:r w:rsidRPr="002A6DD5">
              <w:rPr>
                <w:sz w:val="22"/>
                <w:szCs w:val="22"/>
                <w:shd w:val="clear" w:color="auto" w:fill="FEFEFE"/>
                <w:lang w:val="bg-BG"/>
              </w:rPr>
              <w:t>12. За ноу</w:t>
            </w:r>
            <w:r w:rsidR="00665E0F" w:rsidRPr="002A6DD5">
              <w:rPr>
                <w:sz w:val="22"/>
                <w:szCs w:val="22"/>
                <w:shd w:val="clear" w:color="auto" w:fill="FEFEFE"/>
                <w:lang w:val="bg-BG"/>
              </w:rPr>
              <w:t>-</w:t>
            </w:r>
            <w:r w:rsidRPr="002A6DD5">
              <w:rPr>
                <w:sz w:val="22"/>
                <w:szCs w:val="22"/>
                <w:shd w:val="clear" w:color="auto" w:fill="FEFEFE"/>
                <w:lang w:val="bg-BG"/>
              </w:rPr>
              <w:t>хау, придобиване на патенти права и лицензи, за регистрация на търговски марки и процеси, необходими за изготвяне и изпълнение на проекта;</w:t>
            </w:r>
          </w:p>
          <w:p w14:paraId="6E37B0A0" w14:textId="341ED8AA" w:rsidR="00CC18BB" w:rsidRPr="002A6DD5" w:rsidRDefault="00CC18BB" w:rsidP="00CC18BB">
            <w:pPr>
              <w:spacing w:after="0"/>
              <w:rPr>
                <w:sz w:val="22"/>
                <w:szCs w:val="22"/>
                <w:highlight w:val="white"/>
                <w:shd w:val="clear" w:color="auto" w:fill="FEFEFE"/>
                <w:lang w:val="bg-BG"/>
              </w:rPr>
            </w:pPr>
            <w:r w:rsidRPr="002A6DD5">
              <w:rPr>
                <w:sz w:val="22"/>
                <w:szCs w:val="22"/>
                <w:shd w:val="clear" w:color="auto" w:fill="FEFEFE"/>
                <w:lang w:val="bg-BG"/>
              </w:rPr>
              <w:t>13. Разходи, свързани с проекта, в т.ч. разходи за предпроектни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 извършени както в процеса на подготовка на проекта преди подаване на проектното предложение, така и по време на неговото изпълнение.</w:t>
            </w:r>
          </w:p>
        </w:tc>
      </w:tr>
      <w:tr w:rsidR="00CC18BB" w:rsidRPr="00963AE1" w14:paraId="6A2DF9FB" w14:textId="77777777" w:rsidTr="00CC18BB">
        <w:trPr>
          <w:trHeight w:val="109"/>
        </w:trPr>
        <w:tc>
          <w:tcPr>
            <w:tcW w:w="9038" w:type="dxa"/>
            <w:tcBorders>
              <w:left w:val="nil"/>
              <w:bottom w:val="single" w:sz="4" w:space="0" w:color="auto"/>
              <w:right w:val="nil"/>
            </w:tcBorders>
            <w:shd w:val="clear" w:color="auto" w:fill="auto"/>
          </w:tcPr>
          <w:p w14:paraId="0906EFE6" w14:textId="1DA6CAA6" w:rsidR="00CC18BB" w:rsidRPr="002A6DD5" w:rsidRDefault="00CC18BB" w:rsidP="00CC18BB">
            <w:pPr>
              <w:pStyle w:val="11"/>
              <w:rPr>
                <w:rFonts w:cs="Times New Roman"/>
                <w:sz w:val="22"/>
              </w:rPr>
            </w:pPr>
            <w:bookmarkStart w:id="34" w:name="_Toc500920491"/>
            <w:r w:rsidRPr="002A6DD5">
              <w:rPr>
                <w:rFonts w:cs="Times New Roman"/>
                <w:sz w:val="22"/>
              </w:rPr>
              <w:lastRenderedPageBreak/>
              <w:t>Условия за допустимост на разходите</w:t>
            </w:r>
            <w:bookmarkEnd w:id="34"/>
          </w:p>
        </w:tc>
      </w:tr>
      <w:tr w:rsidR="00CC18BB" w:rsidRPr="00963AE1" w14:paraId="2DF9C276" w14:textId="77777777" w:rsidTr="00CC18BB">
        <w:trPr>
          <w:trHeight w:val="109"/>
        </w:trPr>
        <w:tc>
          <w:tcPr>
            <w:tcW w:w="9038" w:type="dxa"/>
            <w:tcBorders>
              <w:left w:val="single" w:sz="4" w:space="0" w:color="auto"/>
              <w:bottom w:val="single" w:sz="4" w:space="0" w:color="auto"/>
              <w:right w:val="single" w:sz="4" w:space="0" w:color="auto"/>
            </w:tcBorders>
            <w:shd w:val="clear" w:color="auto" w:fill="auto"/>
          </w:tcPr>
          <w:p w14:paraId="1A3771AC" w14:textId="66A9AC67" w:rsidR="00CC18BB" w:rsidRPr="002A6DD5" w:rsidRDefault="00CC18BB" w:rsidP="00CC18BB">
            <w:pPr>
              <w:widowControl w:val="0"/>
              <w:autoSpaceDE w:val="0"/>
              <w:autoSpaceDN w:val="0"/>
              <w:adjustRightInd w:val="0"/>
              <w:spacing w:after="0"/>
              <w:rPr>
                <w:sz w:val="22"/>
                <w:szCs w:val="22"/>
                <w:lang w:val="bg-BG"/>
              </w:rPr>
            </w:pPr>
            <w:r w:rsidRPr="002A6DD5">
              <w:rPr>
                <w:sz w:val="22"/>
                <w:szCs w:val="22"/>
                <w:lang w:val="bg-BG"/>
              </w:rPr>
              <w:t>1. Безвъзмездната финансова помощ по реда на настоящите Условия за кандидатстване се предоставя в рамките на наличните средства по Мярка 1</w:t>
            </w:r>
            <w:r w:rsidR="00665E0F" w:rsidRPr="002A6DD5">
              <w:rPr>
                <w:sz w:val="22"/>
                <w:szCs w:val="22"/>
                <w:lang w:val="bg-BG"/>
              </w:rPr>
              <w:t>-</w:t>
            </w:r>
            <w:r w:rsidRPr="002A6DD5">
              <w:rPr>
                <w:sz w:val="22"/>
                <w:szCs w:val="22"/>
                <w:lang w:val="bg-BG"/>
              </w:rPr>
              <w:t>4.1 „Подкрепа за инвестиции в земеделски стопанства“ от Стратегията за ВОМР, изпълнявана на територията на МИГ под формата на възстановяване на действително направени и платени допустими разходи.</w:t>
            </w:r>
          </w:p>
          <w:p w14:paraId="5C109592" w14:textId="1647D78B"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2. Разходите по т.13 от Раздел </w:t>
            </w:r>
            <w:r w:rsidRPr="002A6DD5">
              <w:rPr>
                <w:sz w:val="22"/>
                <w:szCs w:val="22"/>
                <w:lang w:val="bg-BG"/>
              </w:rPr>
              <w:t>14 „Категории разходи, допустими за финансиране</w:t>
            </w:r>
            <w:r w:rsidRPr="002A6DD5">
              <w:rPr>
                <w:rFonts w:eastAsiaTheme="minorEastAsia"/>
                <w:sz w:val="22"/>
                <w:szCs w:val="22"/>
                <w:lang w:val="bg-BG" w:eastAsia="bg-BG"/>
              </w:rPr>
              <w:t>“ са допустими, ако са извършени не по</w:t>
            </w:r>
            <w:r w:rsidR="00665E0F" w:rsidRPr="002A6DD5">
              <w:rPr>
                <w:rFonts w:eastAsiaTheme="minorEastAsia"/>
                <w:sz w:val="22"/>
                <w:szCs w:val="22"/>
                <w:lang w:val="bg-BG" w:eastAsia="bg-BG"/>
              </w:rPr>
              <w:t>-</w:t>
            </w:r>
            <w:r w:rsidRPr="002A6DD5">
              <w:rPr>
                <w:rFonts w:eastAsiaTheme="minorEastAsia"/>
                <w:sz w:val="22"/>
                <w:szCs w:val="22"/>
                <w:lang w:val="bg-BG" w:eastAsia="bg-BG"/>
              </w:rPr>
              <w:t>рано от 1 януари 2014 г., независимо дали всички свързани с тях плащания са направени към момента на кандидатстване.</w:t>
            </w:r>
          </w:p>
          <w:p w14:paraId="0346E3D3" w14:textId="09101323"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3. Дейностите и разходите по проекта, с изключение на разходите по т. 13 от Раздел </w:t>
            </w:r>
            <w:r w:rsidRPr="002A6DD5">
              <w:rPr>
                <w:sz w:val="22"/>
                <w:szCs w:val="22"/>
                <w:lang w:val="bg-BG"/>
              </w:rPr>
              <w:t>14. „Категории разходи, допустими за финансиране</w:t>
            </w:r>
            <w:r w:rsidRPr="002A6DD5">
              <w:rPr>
                <w:rFonts w:eastAsiaTheme="minorEastAsia"/>
                <w:sz w:val="22"/>
                <w:szCs w:val="22"/>
                <w:lang w:val="bg-BG" w:eastAsia="bg-BG"/>
              </w:rPr>
              <w:t>“, са допустими, ако са извършени след подаване на проектното предложение.</w:t>
            </w:r>
          </w:p>
          <w:p w14:paraId="4E68C910" w14:textId="622B1504"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4. Разходите за закупуване на земя, сгради и други недвижими имоти, свързани с дейностите по проекта по т.7 и т.8 от Раздел 14 „Категории разходи, допустими за финансиране“ не </w:t>
            </w:r>
            <w:r w:rsidRPr="002A6DD5">
              <w:rPr>
                <w:rFonts w:eastAsiaTheme="minorEastAsia"/>
                <w:sz w:val="22"/>
                <w:szCs w:val="22"/>
                <w:lang w:val="bg-BG" w:eastAsia="bg-BG"/>
              </w:rPr>
              <w:lastRenderedPageBreak/>
              <w:t>могат да надхвърлят 10 на сто от общия размер на всички допустими инвестиционни разходи по проекта“</w:t>
            </w:r>
            <w:r w:rsidRPr="002A6DD5">
              <w:rPr>
                <w:rStyle w:val="a8"/>
                <w:rFonts w:eastAsiaTheme="minorEastAsia"/>
                <w:sz w:val="22"/>
                <w:szCs w:val="22"/>
                <w:lang w:val="bg-BG" w:eastAsia="bg-BG"/>
              </w:rPr>
              <w:footnoteReference w:id="12"/>
            </w:r>
            <w:r w:rsidRPr="002A6DD5">
              <w:rPr>
                <w:rFonts w:eastAsiaTheme="minorEastAsia"/>
                <w:sz w:val="22"/>
                <w:szCs w:val="22"/>
                <w:lang w:val="bg-BG" w:eastAsia="bg-BG"/>
              </w:rPr>
              <w:t xml:space="preserve"> по т.1</w:t>
            </w:r>
            <w:r w:rsidR="00665E0F" w:rsidRPr="002A6DD5">
              <w:rPr>
                <w:rFonts w:eastAsiaTheme="minorEastAsia"/>
                <w:sz w:val="22"/>
                <w:szCs w:val="22"/>
                <w:lang w:val="bg-BG" w:eastAsia="bg-BG"/>
              </w:rPr>
              <w:t>-</w:t>
            </w:r>
            <w:r w:rsidRPr="002A6DD5">
              <w:rPr>
                <w:rFonts w:eastAsiaTheme="minorEastAsia"/>
                <w:sz w:val="22"/>
                <w:szCs w:val="22"/>
                <w:lang w:val="bg-BG" w:eastAsia="bg-BG"/>
              </w:rPr>
              <w:t>6 и т.9</w:t>
            </w:r>
            <w:r w:rsidR="00665E0F" w:rsidRPr="002A6DD5">
              <w:rPr>
                <w:rFonts w:eastAsiaTheme="minorEastAsia"/>
                <w:sz w:val="22"/>
                <w:szCs w:val="22"/>
                <w:lang w:val="bg-BG" w:eastAsia="bg-BG"/>
              </w:rPr>
              <w:t>-</w:t>
            </w:r>
            <w:r w:rsidRPr="002A6DD5">
              <w:rPr>
                <w:rFonts w:eastAsiaTheme="minorEastAsia"/>
                <w:sz w:val="22"/>
                <w:szCs w:val="22"/>
                <w:lang w:val="bg-BG" w:eastAsia="bg-BG"/>
              </w:rPr>
              <w:t>12 от Раздел 14 „Категории разходи, допустими за финансиране“.</w:t>
            </w:r>
          </w:p>
          <w:p w14:paraId="24F63F69" w14:textId="7BD72D9D"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5. Разходите за закупуване на земя, сгради и други недвижими имоти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недвижима собственост, свързани с дейностите по проекта,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w:t>
            </w:r>
            <w:r w:rsidR="00665E0F" w:rsidRPr="002A6DD5">
              <w:rPr>
                <w:rFonts w:eastAsiaTheme="minorEastAsia"/>
                <w:sz w:val="22"/>
                <w:szCs w:val="22"/>
                <w:lang w:val="bg-BG" w:eastAsia="bg-BG"/>
              </w:rPr>
              <w:t>-</w:t>
            </w:r>
            <w:r w:rsidRPr="002A6DD5">
              <w:rPr>
                <w:rFonts w:eastAsiaTheme="minorEastAsia"/>
                <w:sz w:val="22"/>
                <w:szCs w:val="22"/>
                <w:lang w:val="bg-BG" w:eastAsia="bg-BG"/>
              </w:rPr>
              <w:t>ниска стойност, допустими за финансиране са разходи до този размер.</w:t>
            </w:r>
          </w:p>
          <w:p w14:paraId="15EB5565" w14:textId="08FDD048"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6. Разходите по т.13 от Раздел 14 „Категории разходи, допустими за финансиране“ не могат да надхвърлят 12 % от общия размер на допустимите инвестиционни разходи по проекта</w:t>
            </w:r>
            <w:r w:rsidRPr="00A97BED">
              <w:rPr>
                <w:sz w:val="22"/>
                <w:szCs w:val="22"/>
                <w:lang w:val="ru-RU"/>
              </w:rPr>
              <w:t xml:space="preserve"> </w:t>
            </w:r>
            <w:r w:rsidRPr="002A6DD5">
              <w:rPr>
                <w:sz w:val="22"/>
                <w:szCs w:val="22"/>
                <w:lang w:val="bg-BG"/>
              </w:rPr>
              <w:t xml:space="preserve">по </w:t>
            </w:r>
            <w:r w:rsidRPr="002A6DD5">
              <w:rPr>
                <w:rFonts w:eastAsiaTheme="minorEastAsia"/>
                <w:sz w:val="22"/>
                <w:szCs w:val="22"/>
                <w:lang w:val="bg-BG" w:eastAsia="bg-BG"/>
              </w:rPr>
              <w:t>т.1</w:t>
            </w:r>
            <w:r w:rsidR="00665E0F" w:rsidRPr="002A6DD5">
              <w:rPr>
                <w:rFonts w:eastAsiaTheme="minorEastAsia"/>
                <w:sz w:val="22"/>
                <w:szCs w:val="22"/>
                <w:lang w:val="bg-BG" w:eastAsia="bg-BG"/>
              </w:rPr>
              <w:t>-</w:t>
            </w:r>
            <w:r w:rsidRPr="002A6DD5">
              <w:rPr>
                <w:rFonts w:eastAsiaTheme="minorEastAsia"/>
                <w:sz w:val="22"/>
                <w:szCs w:val="22"/>
                <w:lang w:val="bg-BG" w:eastAsia="bg-BG"/>
              </w:rPr>
              <w:t>12 от Раздел 14 „Категории разходи, допустими за финансиране“</w:t>
            </w:r>
            <w:r w:rsidRPr="002A6DD5">
              <w:rPr>
                <w:rStyle w:val="a8"/>
                <w:rFonts w:eastAsiaTheme="minorEastAsia"/>
                <w:sz w:val="22"/>
                <w:szCs w:val="22"/>
                <w:lang w:val="bg-BG" w:eastAsia="bg-BG"/>
              </w:rPr>
              <w:footnoteReference w:id="13"/>
            </w:r>
            <w:r w:rsidRPr="002A6DD5">
              <w:rPr>
                <w:rFonts w:eastAsiaTheme="minorEastAsia"/>
                <w:sz w:val="22"/>
                <w:szCs w:val="22"/>
                <w:lang w:val="bg-BG" w:eastAsia="bg-BG"/>
              </w:rPr>
              <w:t>.</w:t>
            </w:r>
          </w:p>
          <w:p w14:paraId="07F92BD1" w14:textId="0C2C1188" w:rsidR="00CC18BB" w:rsidRPr="002A6DD5" w:rsidRDefault="00CC18BB" w:rsidP="00CC18BB">
            <w:pPr>
              <w:widowControl w:val="0"/>
              <w:autoSpaceDE w:val="0"/>
              <w:autoSpaceDN w:val="0"/>
              <w:adjustRightInd w:val="0"/>
              <w:spacing w:after="0"/>
              <w:rPr>
                <w:rFonts w:eastAsiaTheme="minorEastAsia"/>
                <w:color w:val="000000" w:themeColor="text1"/>
                <w:sz w:val="22"/>
                <w:szCs w:val="22"/>
                <w:lang w:val="bg-BG" w:eastAsia="bg-BG"/>
              </w:rPr>
            </w:pPr>
            <w:r w:rsidRPr="002A6DD5">
              <w:rPr>
                <w:rFonts w:eastAsiaTheme="minorEastAsia"/>
                <w:sz w:val="22"/>
                <w:szCs w:val="22"/>
                <w:lang w:val="bg-BG" w:eastAsia="bg-BG"/>
              </w:rPr>
              <w:t xml:space="preserve">6.1. </w:t>
            </w:r>
            <w:r w:rsidRPr="002A6DD5">
              <w:rPr>
                <w:rFonts w:eastAsiaTheme="minorEastAsia"/>
                <w:color w:val="000000" w:themeColor="text1"/>
                <w:sz w:val="22"/>
                <w:szCs w:val="22"/>
                <w:lang w:val="bg-BG" w:eastAsia="bg-BG"/>
              </w:rPr>
              <w:t>Разходите за консултации, като част от разходите по т.13 от Раздел 14 „Категории разходи, допустими за финансиране“ включват разработване на бизнес план, включващ  предпроектни изследвания и маркетингови стратегии, предпроектни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 не следва да надхвърлят 5 % от общия размер на допустимите инвестиционни разходи по проекта по т.1</w:t>
            </w:r>
            <w:r w:rsidR="00665E0F" w:rsidRPr="002A6DD5">
              <w:rPr>
                <w:rFonts w:eastAsiaTheme="minorEastAsia"/>
                <w:color w:val="000000" w:themeColor="text1"/>
                <w:sz w:val="22"/>
                <w:szCs w:val="22"/>
                <w:lang w:val="bg-BG" w:eastAsia="bg-BG"/>
              </w:rPr>
              <w:t>-</w:t>
            </w:r>
            <w:r w:rsidRPr="002A6DD5">
              <w:rPr>
                <w:rFonts w:eastAsiaTheme="minorEastAsia"/>
                <w:color w:val="000000" w:themeColor="text1"/>
                <w:sz w:val="22"/>
                <w:szCs w:val="22"/>
                <w:lang w:val="bg-BG" w:eastAsia="bg-BG"/>
              </w:rPr>
              <w:t>12 от Раздел 14 „Категории разходи, допустими за финансиране“</w:t>
            </w:r>
            <w:r w:rsidRPr="002A6DD5">
              <w:rPr>
                <w:rStyle w:val="a8"/>
                <w:rFonts w:eastAsiaTheme="minorEastAsia"/>
                <w:color w:val="000000" w:themeColor="text1"/>
                <w:sz w:val="22"/>
                <w:szCs w:val="22"/>
                <w:lang w:val="bg-BG" w:eastAsia="bg-BG"/>
              </w:rPr>
              <w:footnoteReference w:id="14"/>
            </w:r>
            <w:r w:rsidRPr="002A6DD5">
              <w:rPr>
                <w:rFonts w:eastAsiaTheme="minorEastAsia"/>
                <w:color w:val="000000" w:themeColor="text1"/>
                <w:sz w:val="22"/>
                <w:szCs w:val="22"/>
                <w:lang w:val="bg-BG" w:eastAsia="bg-BG"/>
              </w:rPr>
              <w:t>.</w:t>
            </w:r>
          </w:p>
          <w:p w14:paraId="68317775" w14:textId="7DB65A4E"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 xml:space="preserve">7. За кандидат, получаващ финансова помощ по подмярка 6.1 от ПРСР 2014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2020 г. и ако достигането на съответния стандарт е включено в одобрения му бизнес план по мярка 1</w:t>
            </w:r>
            <w:r w:rsidR="00665E0F" w:rsidRPr="002A6DD5">
              <w:rPr>
                <w:rFonts w:eastAsiaTheme="minorEastAsia"/>
                <w:sz w:val="22"/>
                <w:szCs w:val="22"/>
                <w:lang w:val="bg-BG" w:eastAsia="bg-BG"/>
              </w:rPr>
              <w:t>-</w:t>
            </w:r>
            <w:r w:rsidRPr="002A6DD5">
              <w:rPr>
                <w:rFonts w:eastAsiaTheme="minorEastAsia"/>
                <w:sz w:val="22"/>
                <w:szCs w:val="22"/>
                <w:lang w:val="bg-BG" w:eastAsia="bg-BG"/>
              </w:rPr>
              <w:t>4.1 от СВОМР, срокът е до 24 месеца от датата на създаване на стопанството му, но не по</w:t>
            </w:r>
            <w:r w:rsidR="00665E0F" w:rsidRPr="002A6DD5">
              <w:rPr>
                <w:rFonts w:eastAsiaTheme="minorEastAsia"/>
                <w:sz w:val="22"/>
                <w:szCs w:val="22"/>
                <w:lang w:val="bg-BG" w:eastAsia="bg-BG"/>
              </w:rPr>
              <w:t>-</w:t>
            </w:r>
            <w:r w:rsidRPr="002A6DD5">
              <w:rPr>
                <w:rFonts w:eastAsiaTheme="minorEastAsia"/>
                <w:sz w:val="22"/>
                <w:szCs w:val="22"/>
                <w:lang w:val="bg-BG" w:eastAsia="bg-BG"/>
              </w:rPr>
              <w:t>късно от датата на подаване на заявката за окончателно плащане по настоящите Условия за кандидатстване</w:t>
            </w:r>
            <w:r w:rsidRPr="002A6DD5">
              <w:rPr>
                <w:rStyle w:val="a8"/>
                <w:rFonts w:eastAsiaTheme="minorEastAsia"/>
                <w:sz w:val="22"/>
                <w:szCs w:val="22"/>
                <w:lang w:val="bg-BG" w:eastAsia="bg-BG"/>
              </w:rPr>
              <w:footnoteReference w:id="15"/>
            </w:r>
            <w:r w:rsidRPr="002A6DD5">
              <w:rPr>
                <w:rFonts w:eastAsiaTheme="minorEastAsia"/>
                <w:sz w:val="22"/>
                <w:szCs w:val="22"/>
                <w:lang w:val="bg-BG" w:eastAsia="bg-BG"/>
              </w:rPr>
              <w:t>.</w:t>
            </w:r>
          </w:p>
          <w:p w14:paraId="39CB0F43" w14:textId="57B35D24" w:rsidR="00CC18BB" w:rsidRPr="002A6DD5" w:rsidRDefault="00CC18BB" w:rsidP="00CC18BB">
            <w:pPr>
              <w:widowControl w:val="0"/>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8. Закупуването чрез финансов лизинг на активите е допустимо, при условие че бенефициентът на помощта стане собственик на съответния актив не по</w:t>
            </w:r>
            <w:r w:rsidR="00665E0F" w:rsidRPr="002A6DD5">
              <w:rPr>
                <w:rFonts w:eastAsiaTheme="minorEastAsia"/>
                <w:sz w:val="22"/>
                <w:szCs w:val="22"/>
                <w:lang w:val="bg-BG" w:eastAsia="bg-BG"/>
              </w:rPr>
              <w:t>-</w:t>
            </w:r>
            <w:r w:rsidRPr="002A6DD5">
              <w:rPr>
                <w:rFonts w:eastAsiaTheme="minorEastAsia"/>
                <w:sz w:val="22"/>
                <w:szCs w:val="22"/>
                <w:lang w:val="bg-BG" w:eastAsia="bg-BG"/>
              </w:rPr>
              <w:t>късно от датата на подаване на заявката за междинно или окончателно плащане за същия актив.</w:t>
            </w:r>
          </w:p>
          <w:p w14:paraId="6D0CDDDC" w14:textId="5497E4F8" w:rsidR="00CC18BB" w:rsidRPr="002A6DD5" w:rsidRDefault="00CC18BB" w:rsidP="00CC18BB">
            <w:pPr>
              <w:widowControl w:val="0"/>
              <w:autoSpaceDE w:val="0"/>
              <w:autoSpaceDN w:val="0"/>
              <w:adjustRightInd w:val="0"/>
              <w:spacing w:after="0"/>
              <w:rPr>
                <w:rFonts w:eastAsiaTheme="minorEastAsia"/>
                <w:b/>
                <w:bCs/>
                <w:strike/>
                <w:sz w:val="22"/>
                <w:szCs w:val="22"/>
                <w:lang w:val="bg-BG"/>
              </w:rPr>
            </w:pPr>
            <w:r w:rsidRPr="002A6DD5">
              <w:rPr>
                <w:rFonts w:eastAsiaTheme="minorEastAsia"/>
                <w:sz w:val="22"/>
                <w:szCs w:val="22"/>
                <w:lang w:val="bg-BG" w:eastAsia="bg-BG"/>
              </w:rPr>
              <w:t xml:space="preserve">9. Допустими за подпомагане </w:t>
            </w:r>
            <w:r w:rsidRPr="002A6DD5">
              <w:rPr>
                <w:rFonts w:eastAsiaTheme="minorEastAsia"/>
                <w:b/>
                <w:bCs/>
                <w:sz w:val="22"/>
                <w:szCs w:val="22"/>
                <w:u w:val="single"/>
                <w:lang w:val="bg-BG" w:eastAsia="bg-BG"/>
              </w:rPr>
              <w:t>са само основателни разходи</w:t>
            </w:r>
            <w:r w:rsidRPr="002A6DD5">
              <w:rPr>
                <w:rFonts w:eastAsiaTheme="minorEastAsia"/>
                <w:sz w:val="22"/>
                <w:szCs w:val="22"/>
                <w:lang w:val="bg-BG" w:eastAsia="bg-BG"/>
              </w:rPr>
              <w:t xml:space="preserve">, включени в проектното предложение. При </w:t>
            </w:r>
            <w:r w:rsidR="0054695F" w:rsidRPr="002A6DD5">
              <w:rPr>
                <w:rFonts w:eastAsiaTheme="minorEastAsia"/>
                <w:sz w:val="22"/>
                <w:szCs w:val="22"/>
                <w:lang w:val="bg-BG" w:eastAsia="bg-BG"/>
              </w:rPr>
              <w:t xml:space="preserve">проверка </w:t>
            </w:r>
            <w:r w:rsidRPr="002A6DD5">
              <w:rPr>
                <w:rFonts w:eastAsiaTheme="minorEastAsia"/>
                <w:sz w:val="22"/>
                <w:szCs w:val="22"/>
                <w:lang w:val="bg-BG" w:eastAsia="bg-BG"/>
              </w:rPr>
              <w:t xml:space="preserve">на основателността на предложените за финансиране разходи по т. 1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13 от Раздел </w:t>
            </w:r>
            <w:r w:rsidRPr="002A6DD5">
              <w:rPr>
                <w:sz w:val="22"/>
                <w:szCs w:val="22"/>
                <w:lang w:val="bg-BG"/>
              </w:rPr>
              <w:t>14.1 „Допустими разходи</w:t>
            </w:r>
            <w:r w:rsidRPr="002A6DD5">
              <w:rPr>
                <w:rFonts w:eastAsiaTheme="minorEastAsia"/>
                <w:sz w:val="22"/>
                <w:szCs w:val="22"/>
                <w:lang w:val="bg-BG" w:eastAsia="bg-BG"/>
              </w:rPr>
              <w:t xml:space="preserve">“ </w:t>
            </w:r>
            <w:r w:rsidRPr="002A6DD5">
              <w:rPr>
                <w:rFonts w:eastAsiaTheme="minorEastAsia"/>
                <w:b/>
                <w:bCs/>
                <w:sz w:val="22"/>
                <w:szCs w:val="22"/>
                <w:u w:val="single"/>
                <w:lang w:val="bg-BG" w:eastAsia="bg-BG"/>
              </w:rPr>
              <w:t xml:space="preserve">КППП/Оценителната комисия, назначена от МИГ ще извършва съпоставяне/сравняване на предложените разходи и представени оферти/договори и др., както следва: </w:t>
            </w:r>
          </w:p>
          <w:p w14:paraId="127BAB62" w14:textId="78758CDD"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9.1.</w:t>
            </w:r>
            <w:r w:rsidRPr="002A6DD5">
              <w:rPr>
                <w:rFonts w:eastAsiaTheme="minorEastAsia"/>
                <w:sz w:val="22"/>
                <w:szCs w:val="22"/>
                <w:lang w:val="bg-BG" w:eastAsia="bg-BG"/>
              </w:rPr>
              <w:tab/>
              <w:t xml:space="preserve">В случай че разходът, за който се кандидатства с проектното предложение </w:t>
            </w:r>
            <w:r w:rsidRPr="002A6DD5">
              <w:rPr>
                <w:rFonts w:eastAsiaTheme="minorEastAsia"/>
                <w:b/>
                <w:bCs/>
                <w:sz w:val="22"/>
                <w:szCs w:val="22"/>
                <w:u w:val="single"/>
                <w:lang w:val="bg-BG" w:eastAsia="bg-BG"/>
              </w:rPr>
              <w:t>е включен в списък с референтни разходи</w:t>
            </w:r>
            <w:r w:rsidRPr="002A6DD5">
              <w:rPr>
                <w:rFonts w:eastAsiaTheme="minorEastAsia"/>
                <w:sz w:val="22"/>
                <w:szCs w:val="22"/>
                <w:lang w:val="bg-BG" w:eastAsia="bg-BG"/>
              </w:rPr>
              <w:t xml:space="preserve"> на ДФ “Земеделие“, публикуван към настоящата процедура като </w:t>
            </w:r>
            <w:r w:rsidRPr="002A6DD5">
              <w:rPr>
                <w:rFonts w:eastAsiaTheme="minorEastAsia"/>
                <w:b/>
                <w:bCs/>
                <w:i/>
                <w:iCs/>
                <w:sz w:val="22"/>
                <w:szCs w:val="22"/>
                <w:lang w:val="bg-BG" w:eastAsia="bg-BG"/>
              </w:rPr>
              <w:t xml:space="preserve">Приложение №23 </w:t>
            </w:r>
            <w:r w:rsidRPr="002A6DD5">
              <w:rPr>
                <w:rFonts w:eastAsiaTheme="minorEastAsia"/>
                <w:bCs/>
                <w:i/>
                <w:iCs/>
                <w:sz w:val="22"/>
                <w:szCs w:val="22"/>
                <w:lang w:val="bg-BG" w:eastAsia="bg-BG"/>
              </w:rPr>
              <w:t>към документите за информация</w:t>
            </w:r>
            <w:r w:rsidRPr="002A6DD5">
              <w:rPr>
                <w:rFonts w:eastAsiaTheme="minorEastAsia"/>
                <w:sz w:val="22"/>
                <w:szCs w:val="22"/>
                <w:lang w:val="bg-BG" w:eastAsia="bg-BG"/>
              </w:rPr>
              <w:t xml:space="preserve">, то кандидатът попълва посочения код на референтния разход в Таблицата за допустими инвестиции и дейности по образец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t xml:space="preserve">Приложение №2. </w:t>
            </w:r>
            <w:r w:rsidRPr="002A6DD5">
              <w:rPr>
                <w:rFonts w:eastAsiaTheme="minorEastAsia"/>
                <w:sz w:val="22"/>
                <w:szCs w:val="22"/>
                <w:lang w:val="bg-BG" w:eastAsia="bg-BG"/>
              </w:rPr>
              <w:t xml:space="preserve">В този случай кандидатът представя 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w:t>
            </w:r>
            <w:r w:rsidRPr="002A6DD5">
              <w:rPr>
                <w:rFonts w:eastAsiaTheme="minorEastAsia"/>
                <w:sz w:val="22"/>
                <w:szCs w:val="22"/>
                <w:lang w:val="bg-BG" w:eastAsia="bg-BG"/>
              </w:rPr>
              <w:lastRenderedPageBreak/>
              <w:t>активите/услугите, цена в левове или евро с посочен данък върху добавената стойност (ДДС). В случаите на инвестиции за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монтажни работи към офертите се прилагат и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стойностни сметки, които се представят във формат „pdf“ и „xls”/“xlsх”.</w:t>
            </w:r>
          </w:p>
          <w:p w14:paraId="14E35D7D" w14:textId="6A7F937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2</w:t>
            </w:r>
            <w:r w:rsidRPr="002A6DD5">
              <w:rPr>
                <w:rFonts w:eastAsiaTheme="minorEastAsia"/>
                <w:sz w:val="22"/>
                <w:szCs w:val="22"/>
                <w:lang w:val="bg-BG" w:eastAsia="bg-BG"/>
              </w:rPr>
              <w:t xml:space="preserve">. В случай че разходът, за който се кандидатства </w:t>
            </w:r>
            <w:r w:rsidRPr="002A6DD5">
              <w:rPr>
                <w:rFonts w:eastAsiaTheme="minorEastAsia"/>
                <w:b/>
                <w:bCs/>
                <w:sz w:val="22"/>
                <w:szCs w:val="22"/>
                <w:lang w:val="bg-BG" w:eastAsia="bg-BG"/>
              </w:rPr>
              <w:t>не е включен в списък с референтни разходи</w:t>
            </w:r>
            <w:r w:rsidRPr="002A6DD5">
              <w:rPr>
                <w:rFonts w:eastAsiaTheme="minorEastAsia"/>
                <w:sz w:val="22"/>
                <w:szCs w:val="22"/>
                <w:lang w:val="bg-BG" w:eastAsia="bg-BG"/>
              </w:rPr>
              <w:t xml:space="preserve"> на ДФ „Земеделие“</w:t>
            </w:r>
            <w:r w:rsidRPr="002A6DD5">
              <w:rPr>
                <w:rFonts w:eastAsiaTheme="minorEastAsia"/>
                <w:b/>
                <w:bCs/>
                <w:sz w:val="22"/>
                <w:szCs w:val="22"/>
                <w:lang w:val="bg-BG" w:eastAsia="bg-BG"/>
              </w:rPr>
              <w:t xml:space="preserve"> </w:t>
            </w:r>
            <w:r w:rsidRPr="002A6DD5">
              <w:rPr>
                <w:rFonts w:eastAsiaTheme="minorEastAsia"/>
                <w:sz w:val="22"/>
                <w:szCs w:val="22"/>
                <w:lang w:val="bg-BG" w:eastAsia="bg-BG"/>
              </w:rPr>
              <w:t xml:space="preserve">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t>Приложение №23</w:t>
            </w:r>
            <w:r w:rsidRPr="002A6DD5">
              <w:rPr>
                <w:rFonts w:eastAsiaTheme="minorEastAsia"/>
                <w:sz w:val="22"/>
                <w:szCs w:val="22"/>
                <w:lang w:val="bg-BG" w:eastAsia="bg-BG"/>
              </w:rPr>
              <w:t>, то кандидатът следва да извърши пазарно проучване за гарантиране на пазарна цена на съответния актив/услуга/строителство.</w:t>
            </w:r>
          </w:p>
          <w:p w14:paraId="71863257" w14:textId="77777777" w:rsidR="00CC18BB" w:rsidRPr="002A6DD5" w:rsidRDefault="00CC18BB" w:rsidP="00CC18BB">
            <w:pPr>
              <w:widowControl w:val="0"/>
              <w:tabs>
                <w:tab w:val="left" w:pos="450"/>
              </w:tabs>
              <w:autoSpaceDE w:val="0"/>
              <w:autoSpaceDN w:val="0"/>
              <w:adjustRightInd w:val="0"/>
              <w:spacing w:after="0"/>
              <w:rPr>
                <w:rFonts w:eastAsiaTheme="minorEastAsia"/>
                <w:i/>
                <w:sz w:val="22"/>
                <w:szCs w:val="22"/>
                <w:lang w:val="bg-BG" w:eastAsia="bg-BG"/>
              </w:rPr>
            </w:pPr>
            <w:r w:rsidRPr="002A6DD5">
              <w:rPr>
                <w:rFonts w:eastAsiaTheme="minorEastAsia"/>
                <w:i/>
                <w:sz w:val="22"/>
                <w:szCs w:val="22"/>
                <w:lang w:val="bg-BG" w:eastAsia="bg-BG"/>
              </w:rPr>
              <w:t>Това условие не се отнася при кандидатстване за разходи за закупуване на земя, сгради и друга недвижима собственост, както и за нормативно регламентирани такси.</w:t>
            </w:r>
          </w:p>
          <w:p w14:paraId="44461AB5" w14:textId="2C03447F"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3</w:t>
            </w:r>
            <w:r w:rsidRPr="002A6DD5">
              <w:rPr>
                <w:rFonts w:eastAsiaTheme="minorEastAsia"/>
                <w:sz w:val="22"/>
                <w:szCs w:val="22"/>
                <w:lang w:val="bg-BG" w:eastAsia="bg-BG"/>
              </w:rPr>
              <w:t>.</w:t>
            </w:r>
            <w:r w:rsidRPr="002A6DD5">
              <w:rPr>
                <w:rFonts w:eastAsiaTheme="minorEastAsia"/>
                <w:sz w:val="22"/>
                <w:szCs w:val="22"/>
                <w:lang w:val="bg-BG" w:eastAsia="bg-BG"/>
              </w:rPr>
              <w:tab/>
              <w:t xml:space="preserve">Пазарното проучване включва </w:t>
            </w:r>
            <w:r w:rsidRPr="002A6DD5">
              <w:rPr>
                <w:rFonts w:eastAsiaTheme="minorEastAsia"/>
                <w:b/>
                <w:bCs/>
                <w:sz w:val="22"/>
                <w:szCs w:val="22"/>
                <w:lang w:val="bg-BG" w:eastAsia="bg-BG"/>
              </w:rPr>
              <w:t>осигуряването на най</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малко три съпоставими</w:t>
            </w:r>
            <w:r w:rsidRPr="002A6DD5">
              <w:rPr>
                <w:rFonts w:eastAsiaTheme="minorEastAsia"/>
                <w:sz w:val="22"/>
                <w:szCs w:val="22"/>
                <w:lang w:val="bg-BG" w:eastAsia="bg-BG"/>
              </w:rPr>
              <w:t xml:space="preserve"> </w:t>
            </w:r>
            <w:r w:rsidRPr="002A6DD5">
              <w:rPr>
                <w:rFonts w:eastAsiaTheme="minorEastAsia"/>
                <w:b/>
                <w:bCs/>
                <w:sz w:val="22"/>
                <w:szCs w:val="22"/>
                <w:lang w:val="bg-BG" w:eastAsia="bg-BG"/>
              </w:rPr>
              <w:t>независими</w:t>
            </w:r>
            <w:r w:rsidRPr="002A6DD5">
              <w:rPr>
                <w:rFonts w:eastAsiaTheme="minorEastAsia"/>
                <w:sz w:val="22"/>
                <w:szCs w:val="22"/>
                <w:vertAlign w:val="superscript"/>
                <w:lang w:val="bg-BG" w:eastAsia="bg-BG"/>
              </w:rPr>
              <w:footnoteReference w:id="16"/>
            </w:r>
            <w:r w:rsidRPr="002A6DD5">
              <w:rPr>
                <w:rFonts w:eastAsiaTheme="minorEastAsia"/>
                <w:sz w:val="22"/>
                <w:szCs w:val="22"/>
                <w:lang w:val="bg-BG" w:eastAsia="bg-BG"/>
              </w:rPr>
              <w:t xml:space="preserve"> </w:t>
            </w:r>
            <w:r w:rsidRPr="002A6DD5">
              <w:rPr>
                <w:rFonts w:eastAsiaTheme="minorEastAsia"/>
                <w:b/>
                <w:bCs/>
                <w:sz w:val="22"/>
                <w:szCs w:val="22"/>
                <w:lang w:val="bg-BG" w:eastAsia="bg-BG"/>
              </w:rPr>
              <w:t>индикативни оферти в оригинал</w:t>
            </w:r>
            <w:r w:rsidRPr="002A6DD5">
              <w:rPr>
                <w:rFonts w:eastAsiaTheme="minorEastAsia"/>
                <w:sz w:val="22"/>
                <w:szCs w:val="22"/>
                <w:lang w:val="bg-BG" w:eastAsia="bg-BG"/>
              </w:rPr>
              <w:t>,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w:t>
            </w:r>
          </w:p>
          <w:p w14:paraId="507B6932" w14:textId="266BD2A0"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4</w:t>
            </w:r>
            <w:r w:rsidRPr="002A6DD5">
              <w:rPr>
                <w:rFonts w:eastAsiaTheme="minorEastAsia"/>
                <w:sz w:val="22"/>
                <w:szCs w:val="22"/>
                <w:lang w:val="bg-BG" w:eastAsia="bg-BG"/>
              </w:rPr>
              <w:t>.</w:t>
            </w:r>
            <w:r w:rsidRPr="002A6DD5">
              <w:rPr>
                <w:rFonts w:eastAsiaTheme="minorEastAsia"/>
                <w:sz w:val="22"/>
                <w:szCs w:val="22"/>
                <w:lang w:val="bg-BG" w:eastAsia="bg-BG"/>
              </w:rPr>
              <w:tab/>
              <w:t xml:space="preserve">Индикативните оферти и ценови предложения се набират по изпратено запитване за индикативна оферта по образец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w:t>
            </w:r>
            <w:r w:rsidRPr="002A6DD5">
              <w:rPr>
                <w:rFonts w:eastAsiaTheme="minorEastAsia"/>
                <w:b/>
                <w:bCs/>
                <w:i/>
                <w:iCs/>
                <w:sz w:val="22"/>
                <w:szCs w:val="22"/>
                <w:lang w:val="bg-BG" w:eastAsia="bg-BG"/>
              </w:rPr>
              <w:t>Приложение №</w:t>
            </w:r>
            <w:r w:rsidR="003C6863" w:rsidRPr="002A6DD5">
              <w:rPr>
                <w:rFonts w:eastAsiaTheme="minorEastAsia"/>
                <w:b/>
                <w:bCs/>
                <w:i/>
                <w:iCs/>
                <w:sz w:val="22"/>
                <w:szCs w:val="22"/>
                <w:lang w:val="bg-BG" w:eastAsia="bg-BG"/>
              </w:rPr>
              <w:t>18</w:t>
            </w:r>
            <w:r w:rsidRPr="002A6DD5">
              <w:rPr>
                <w:rFonts w:eastAsiaTheme="minorEastAsia"/>
                <w:sz w:val="22"/>
                <w:szCs w:val="22"/>
                <w:lang w:val="bg-BG" w:eastAsia="bg-BG"/>
              </w:rPr>
              <w:t>.</w:t>
            </w:r>
            <w:r w:rsidRPr="002A6DD5">
              <w:rPr>
                <w:sz w:val="22"/>
                <w:szCs w:val="22"/>
                <w:lang w:val="bg-BG"/>
              </w:rPr>
              <w:t xml:space="preserve"> В </w:t>
            </w:r>
            <w:r w:rsidRPr="002A6DD5">
              <w:rPr>
                <w:rFonts w:eastAsiaTheme="minorEastAsia"/>
                <w:sz w:val="22"/>
                <w:szCs w:val="22"/>
                <w:lang w:val="bg-BG" w:eastAsia="bg-BG"/>
              </w:rPr>
              <w:t>случаите на инвестиции за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монтажни работи към офертите следва да са приложени и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стойностни сметки във формат „pdf“ и „</w:t>
            </w:r>
            <w:r w:rsidRPr="002A6DD5">
              <w:rPr>
                <w:rFonts w:eastAsiaTheme="minorEastAsia"/>
                <w:sz w:val="22"/>
                <w:szCs w:val="22"/>
                <w:lang w:eastAsia="bg-BG"/>
              </w:rPr>
              <w:t>xls</w:t>
            </w:r>
            <w:r w:rsidRPr="002A6DD5">
              <w:rPr>
                <w:rFonts w:eastAsiaTheme="minorEastAsia"/>
                <w:sz w:val="22"/>
                <w:szCs w:val="22"/>
                <w:lang w:val="bg-BG" w:eastAsia="bg-BG"/>
              </w:rPr>
              <w:t>”/“</w:t>
            </w:r>
            <w:r w:rsidRPr="002A6DD5">
              <w:rPr>
                <w:rFonts w:eastAsiaTheme="minorEastAsia"/>
                <w:sz w:val="22"/>
                <w:szCs w:val="22"/>
                <w:lang w:eastAsia="bg-BG"/>
              </w:rPr>
              <w:t>xls</w:t>
            </w:r>
            <w:r w:rsidRPr="002A6DD5">
              <w:rPr>
                <w:rFonts w:eastAsiaTheme="minorEastAsia"/>
                <w:sz w:val="22"/>
                <w:szCs w:val="22"/>
                <w:lang w:val="bg-BG" w:eastAsia="bg-BG"/>
              </w:rPr>
              <w:t>х”.</w:t>
            </w:r>
          </w:p>
          <w:p w14:paraId="5AFC912D" w14:textId="117C0B63" w:rsidR="00CC18BB" w:rsidRPr="002A6DD5" w:rsidRDefault="00CC18BB" w:rsidP="00CC18BB">
            <w:pPr>
              <w:widowControl w:val="0"/>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Cs/>
                <w:sz w:val="22"/>
                <w:szCs w:val="22"/>
                <w:lang w:val="bg-BG" w:eastAsia="bg-BG"/>
              </w:rPr>
              <w:t>9.</w:t>
            </w:r>
            <w:r w:rsidR="007006FE" w:rsidRPr="002A6DD5">
              <w:rPr>
                <w:rFonts w:eastAsiaTheme="minorEastAsia"/>
                <w:bCs/>
                <w:sz w:val="22"/>
                <w:szCs w:val="22"/>
                <w:lang w:val="bg-BG" w:eastAsia="bg-BG"/>
              </w:rPr>
              <w:t>5</w:t>
            </w:r>
            <w:r w:rsidRPr="002A6DD5">
              <w:rPr>
                <w:rFonts w:eastAsiaTheme="minorEastAsia"/>
                <w:bCs/>
                <w:sz w:val="22"/>
                <w:szCs w:val="22"/>
                <w:lang w:val="bg-BG" w:eastAsia="bg-BG"/>
              </w:rPr>
              <w:t>.</w:t>
            </w:r>
            <w:r w:rsidRPr="002A6DD5">
              <w:rPr>
                <w:rFonts w:eastAsiaTheme="minorEastAsia"/>
                <w:b/>
                <w:bCs/>
                <w:sz w:val="22"/>
                <w:szCs w:val="22"/>
                <w:lang w:val="bg-BG" w:eastAsia="bg-BG"/>
              </w:rPr>
              <w:tab/>
            </w:r>
            <w:r w:rsidRPr="002A6DD5">
              <w:rPr>
                <w:rFonts w:eastAsiaTheme="minorEastAsia"/>
                <w:sz w:val="22"/>
                <w:szCs w:val="22"/>
                <w:lang w:val="bg-BG" w:eastAsia="bg-BG"/>
              </w:rPr>
              <w:t>В случаите, при които се представят оферти, същите трябва да отговарят и на следните изисквания:</w:t>
            </w:r>
          </w:p>
          <w:p w14:paraId="7B7A35B8" w14:textId="39AA1724"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.1. Оферентите, когато са местни лица, трябва да са вписани в търговския регистър, а оферентите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чуждестранни лица, следва да представят документ за правосубектност съгласно националното им законодателство. Оферентите на строително</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14:paraId="4103F04E" w14:textId="4D4682D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.2. Оферентите на 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посевния и посадъчния материал. </w:t>
            </w:r>
          </w:p>
          <w:p w14:paraId="1C7919BF" w14:textId="251645E1"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.3. Оферентите за създаване на трайни насаждения за дървесни видове за производство на  биоенергия трябва да са вписани в публичните регистри съгласно чл. 235 и 241 от Закона за горите. </w:t>
            </w:r>
          </w:p>
          <w:p w14:paraId="6F67DFF7" w14:textId="69AE56BC"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5</w:t>
            </w:r>
            <w:r w:rsidRPr="002A6DD5">
              <w:rPr>
                <w:rFonts w:eastAsiaTheme="minorEastAsia"/>
                <w:sz w:val="22"/>
                <w:szCs w:val="22"/>
                <w:lang w:val="bg-BG" w:eastAsia="bg-BG"/>
              </w:rPr>
              <w:t xml:space="preserve">.4. Изискването за вписване в Търговския регистър към Агенцията по вписванията не се прилага за Националната служба за съвети в земеделието, физически лица </w:t>
            </w:r>
            <w:r w:rsidR="00665E0F" w:rsidRPr="002A6DD5">
              <w:rPr>
                <w:rFonts w:eastAsiaTheme="minorEastAsia"/>
                <w:sz w:val="22"/>
                <w:szCs w:val="22"/>
                <w:lang w:val="bg-BG" w:eastAsia="bg-BG"/>
              </w:rPr>
              <w:t>-</w:t>
            </w:r>
            <w:r w:rsidRPr="002A6DD5">
              <w:rPr>
                <w:rFonts w:eastAsiaTheme="minorEastAsia"/>
                <w:sz w:val="22"/>
                <w:szCs w:val="22"/>
                <w:lang w:val="bg-BG" w:eastAsia="bg-BG"/>
              </w:rPr>
              <w:t xml:space="preserve"> оференти на посадъчен материал, или за производство и предлагане на пазара на елитни и племенни </w:t>
            </w:r>
            <w:r w:rsidRPr="002A6DD5">
              <w:rPr>
                <w:rFonts w:eastAsiaTheme="minorEastAsia"/>
                <w:sz w:val="22"/>
                <w:szCs w:val="22"/>
                <w:lang w:val="bg-BG" w:eastAsia="bg-BG"/>
              </w:rPr>
              <w:lastRenderedPageBreak/>
              <w:t>пчелни майки и отводки, както и физически лица, предоставящи услуги по т.13 от раздел 14 „</w:t>
            </w:r>
            <w:r w:rsidRPr="002A6DD5">
              <w:rPr>
                <w:sz w:val="22"/>
                <w:szCs w:val="22"/>
                <w:lang w:val="bg-BG"/>
              </w:rPr>
              <w:t>Категории разходи, допустими за финансиране</w:t>
            </w:r>
            <w:r w:rsidRPr="002A6DD5">
              <w:rPr>
                <w:rFonts w:eastAsiaTheme="minorEastAsia"/>
                <w:sz w:val="22"/>
                <w:szCs w:val="22"/>
                <w:lang w:val="bg-BG" w:eastAsia="bg-BG"/>
              </w:rPr>
              <w:t>“.</w:t>
            </w:r>
          </w:p>
          <w:p w14:paraId="1AC602B8" w14:textId="604266E7"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6</w:t>
            </w:r>
            <w:r w:rsidRPr="002A6DD5">
              <w:rPr>
                <w:rFonts w:eastAsiaTheme="minorEastAsia"/>
                <w:sz w:val="22"/>
                <w:szCs w:val="22"/>
                <w:lang w:val="bg-BG" w:eastAsia="bg-BG"/>
              </w:rPr>
              <w:t xml:space="preserve">. </w:t>
            </w:r>
            <w:r w:rsidRPr="002A6DD5">
              <w:rPr>
                <w:rFonts w:eastAsiaTheme="minorEastAsia"/>
                <w:sz w:val="22"/>
                <w:szCs w:val="22"/>
                <w:lang w:val="bg-BG" w:eastAsia="bg-BG"/>
              </w:rPr>
              <w:tab/>
              <w:t>Участниците на пазара, предлагащи офертите, следва да декларират, че са информирани, че нямат предимство пред останалите участници при провеждането на процедура за избор на изпълнител съгласно Постановление № 160 на МС от 01.07.2016 г., в случай че са изпълнени условията на чл. 50, ал. 2 от Закона за управление на средствата от европейските структурни и инвестиционни фондове.</w:t>
            </w:r>
          </w:p>
          <w:p w14:paraId="39630F15" w14:textId="3AE6D09F" w:rsidR="00CC18BB" w:rsidRPr="002A6DD5" w:rsidRDefault="00CC18BB" w:rsidP="00CC18BB">
            <w:pPr>
              <w:widowControl w:val="0"/>
              <w:tabs>
                <w:tab w:val="left" w:pos="450"/>
              </w:tabs>
              <w:autoSpaceDE w:val="0"/>
              <w:autoSpaceDN w:val="0"/>
              <w:adjustRightInd w:val="0"/>
              <w:spacing w:after="0"/>
              <w:rPr>
                <w:rFonts w:eastAsiaTheme="minorEastAsia"/>
                <w:b/>
                <w:bCs/>
                <w:sz w:val="22"/>
                <w:szCs w:val="22"/>
                <w:u w:val="single"/>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7</w:t>
            </w:r>
            <w:r w:rsidRPr="002A6DD5">
              <w:rPr>
                <w:rFonts w:eastAsiaTheme="minorEastAsia"/>
                <w:sz w:val="22"/>
                <w:szCs w:val="22"/>
                <w:lang w:val="bg-BG" w:eastAsia="bg-BG"/>
              </w:rPr>
              <w:t>.</w:t>
            </w:r>
            <w:r w:rsidRPr="002A6DD5">
              <w:rPr>
                <w:rFonts w:eastAsiaTheme="minorEastAsia"/>
                <w:sz w:val="22"/>
                <w:szCs w:val="22"/>
                <w:lang w:val="bg-BG" w:eastAsia="bg-BG"/>
              </w:rPr>
              <w:tab/>
            </w:r>
            <w:r w:rsidRPr="002A6DD5">
              <w:rPr>
                <w:rFonts w:eastAsiaTheme="minorEastAsia"/>
                <w:b/>
                <w:bCs/>
                <w:sz w:val="22"/>
                <w:szCs w:val="22"/>
                <w:u w:val="single"/>
                <w:lang w:val="bg-BG" w:eastAsia="bg-BG"/>
              </w:rPr>
              <w:t>Определянето на стойността на цената за разхода, за който се кандидатства за подпомагане се определя въз основа на критерия „най</w:t>
            </w:r>
            <w:r w:rsidR="00665E0F" w:rsidRPr="002A6DD5">
              <w:rPr>
                <w:rFonts w:eastAsiaTheme="minorEastAsia"/>
                <w:b/>
                <w:bCs/>
                <w:sz w:val="22"/>
                <w:szCs w:val="22"/>
                <w:u w:val="single"/>
                <w:lang w:val="bg-BG" w:eastAsia="bg-BG"/>
              </w:rPr>
              <w:t>-</w:t>
            </w:r>
            <w:r w:rsidRPr="002A6DD5">
              <w:rPr>
                <w:rFonts w:eastAsiaTheme="minorEastAsia"/>
                <w:b/>
                <w:bCs/>
                <w:sz w:val="22"/>
                <w:szCs w:val="22"/>
                <w:u w:val="single"/>
                <w:lang w:val="bg-BG" w:eastAsia="bg-BG"/>
              </w:rPr>
              <w:t>ниска предложена цена“.</w:t>
            </w:r>
          </w:p>
          <w:p w14:paraId="284661FC" w14:textId="4CBFB789" w:rsidR="00CC18BB" w:rsidRPr="002A6DD5" w:rsidRDefault="00CC18BB" w:rsidP="00CC18BB">
            <w:pPr>
              <w:widowControl w:val="0"/>
              <w:tabs>
                <w:tab w:val="left" w:pos="450"/>
              </w:tabs>
              <w:autoSpaceDE w:val="0"/>
              <w:autoSpaceDN w:val="0"/>
              <w:adjustRightInd w:val="0"/>
              <w:spacing w:after="0"/>
              <w:rPr>
                <w:rFonts w:eastAsiaTheme="minorEastAsia"/>
                <w:b/>
                <w:i/>
                <w:iCs/>
                <w:sz w:val="22"/>
                <w:szCs w:val="22"/>
                <w:u w:val="single"/>
                <w:lang w:val="bg-BG" w:eastAsia="bg-BG"/>
              </w:rPr>
            </w:pPr>
            <w:r w:rsidRPr="002A6DD5">
              <w:rPr>
                <w:rFonts w:eastAsiaTheme="minorEastAsia"/>
                <w:sz w:val="22"/>
                <w:szCs w:val="22"/>
                <w:lang w:val="bg-BG" w:eastAsia="bg-BG"/>
              </w:rPr>
              <w:t>9.</w:t>
            </w:r>
            <w:r w:rsidR="007006FE" w:rsidRPr="002A6DD5">
              <w:rPr>
                <w:rFonts w:eastAsiaTheme="minorEastAsia"/>
                <w:sz w:val="22"/>
                <w:szCs w:val="22"/>
                <w:lang w:val="bg-BG" w:eastAsia="bg-BG"/>
              </w:rPr>
              <w:t>8</w:t>
            </w:r>
            <w:r w:rsidRPr="002A6DD5">
              <w:rPr>
                <w:rFonts w:eastAsiaTheme="minorEastAsia"/>
                <w:sz w:val="22"/>
                <w:szCs w:val="22"/>
                <w:lang w:val="bg-BG" w:eastAsia="bg-BG"/>
              </w:rPr>
              <w:t xml:space="preserve">. </w:t>
            </w:r>
            <w:r w:rsidRPr="002A6DD5">
              <w:rPr>
                <w:rFonts w:eastAsiaTheme="minorEastAsia"/>
                <w:sz w:val="22"/>
                <w:szCs w:val="22"/>
                <w:lang w:val="bg-BG" w:eastAsia="bg-BG"/>
              </w:rPr>
              <w:tab/>
              <w:t xml:space="preserve">В случай че не са изпълнени условията на чл. 50, ал. 2 от ЗУСЕСИФ, т.е. кандидатът не е задължен да извърши оценка на офертите и да сключи договор по правилата на ПМС № 160 с публична покана, </w:t>
            </w:r>
            <w:r w:rsidRPr="002A6DD5">
              <w:rPr>
                <w:rFonts w:eastAsiaTheme="minorEastAsia"/>
                <w:b/>
                <w:bCs/>
                <w:sz w:val="22"/>
                <w:szCs w:val="22"/>
                <w:u w:val="single"/>
                <w:lang w:val="bg-BG" w:eastAsia="bg-BG"/>
              </w:rPr>
              <w:t>при получаване на индикативните оферти по настоящия ред кандидатът, следва да извърши сравняване на предложенията и да сключи договор (предварителен/окончателен) с избрания доставчик.</w:t>
            </w:r>
            <w:r w:rsidRPr="002A6DD5">
              <w:rPr>
                <w:rFonts w:eastAsiaTheme="minorEastAsia"/>
                <w:sz w:val="22"/>
                <w:szCs w:val="22"/>
                <w:lang w:val="bg-BG" w:eastAsia="bg-BG"/>
              </w:rPr>
              <w:t xml:space="preserve"> </w:t>
            </w:r>
            <w:r w:rsidRPr="002A6DD5">
              <w:rPr>
                <w:rFonts w:eastAsiaTheme="minorEastAsia"/>
                <w:i/>
                <w:iCs/>
                <w:sz w:val="22"/>
                <w:szCs w:val="22"/>
                <w:u w:val="single"/>
                <w:lang w:val="bg-BG" w:eastAsia="bg-BG"/>
              </w:rPr>
              <w:t>Изборът на изпълнител се протоколира с решение</w:t>
            </w:r>
            <w:r w:rsidRPr="002A6DD5">
              <w:rPr>
                <w:rFonts w:eastAsiaTheme="minorEastAsia"/>
                <w:sz w:val="22"/>
                <w:szCs w:val="22"/>
                <w:lang w:val="bg-BG" w:eastAsia="bg-BG"/>
              </w:rPr>
              <w:t>. В този случай кандидатът може да избере икономически най</w:t>
            </w:r>
            <w:r w:rsidR="00665E0F" w:rsidRPr="002A6DD5">
              <w:rPr>
                <w:rFonts w:eastAsiaTheme="minorEastAsia"/>
                <w:sz w:val="22"/>
                <w:szCs w:val="22"/>
                <w:lang w:val="bg-BG" w:eastAsia="bg-BG"/>
              </w:rPr>
              <w:t>-</w:t>
            </w:r>
            <w:r w:rsidRPr="002A6DD5">
              <w:rPr>
                <w:rFonts w:eastAsiaTheme="minorEastAsia"/>
                <w:sz w:val="22"/>
                <w:szCs w:val="22"/>
                <w:lang w:val="bg-BG" w:eastAsia="bg-BG"/>
              </w:rPr>
              <w:t>изгодна оферта на основание на един от следните критерии за възлагане на поръчката за доставка: а</w:t>
            </w:r>
            <w:r w:rsidRPr="002A6DD5">
              <w:rPr>
                <w:rFonts w:eastAsiaTheme="minorEastAsia"/>
                <w:i/>
                <w:iCs/>
                <w:sz w:val="22"/>
                <w:szCs w:val="22"/>
                <w:lang w:val="bg-BG" w:eastAsia="bg-BG"/>
              </w:rPr>
              <w:t>). най</w:t>
            </w:r>
            <w:r w:rsidR="00665E0F" w:rsidRPr="002A6DD5">
              <w:rPr>
                <w:rFonts w:eastAsiaTheme="minorEastAsia"/>
                <w:i/>
                <w:iCs/>
                <w:sz w:val="22"/>
                <w:szCs w:val="22"/>
                <w:lang w:val="bg-BG" w:eastAsia="bg-BG"/>
              </w:rPr>
              <w:t>-</w:t>
            </w:r>
            <w:r w:rsidRPr="002A6DD5">
              <w:rPr>
                <w:rFonts w:eastAsiaTheme="minorEastAsia"/>
                <w:i/>
                <w:iCs/>
                <w:sz w:val="22"/>
                <w:szCs w:val="22"/>
                <w:lang w:val="bg-BG" w:eastAsia="bg-BG"/>
              </w:rPr>
              <w:t xml:space="preserve">ниска предложена цена; б). ниво на разходите, като се отчита разходната ефективност, включително разходите за целия жизнен цикъл; в). оптимално съотношение качество/ 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поръчката. </w:t>
            </w:r>
            <w:r w:rsidRPr="002A6DD5">
              <w:rPr>
                <w:b/>
                <w:sz w:val="22"/>
                <w:szCs w:val="22"/>
                <w:u w:val="single"/>
                <w:lang w:val="bg-BG"/>
              </w:rPr>
              <w:t>К</w:t>
            </w:r>
            <w:r w:rsidRPr="002A6DD5">
              <w:rPr>
                <w:rFonts w:eastAsiaTheme="minorEastAsia"/>
                <w:b/>
                <w:i/>
                <w:iCs/>
                <w:sz w:val="22"/>
                <w:szCs w:val="22"/>
                <w:u w:val="single"/>
                <w:lang w:val="bg-BG" w:eastAsia="bg-BG"/>
              </w:rPr>
              <w:t xml:space="preserve">огато избраната оферта не е с най </w:t>
            </w:r>
            <w:r w:rsidR="00665E0F" w:rsidRPr="002A6DD5">
              <w:rPr>
                <w:rFonts w:eastAsiaTheme="minorEastAsia"/>
                <w:b/>
                <w:i/>
                <w:iCs/>
                <w:sz w:val="22"/>
                <w:szCs w:val="22"/>
                <w:u w:val="single"/>
                <w:lang w:val="bg-BG" w:eastAsia="bg-BG"/>
              </w:rPr>
              <w:t>-</w:t>
            </w:r>
            <w:r w:rsidRPr="002A6DD5">
              <w:rPr>
                <w:rFonts w:eastAsiaTheme="minorEastAsia"/>
                <w:b/>
                <w:i/>
                <w:iCs/>
                <w:sz w:val="22"/>
                <w:szCs w:val="22"/>
                <w:u w:val="single"/>
                <w:lang w:val="bg-BG" w:eastAsia="bg-BG"/>
              </w:rPr>
              <w:t xml:space="preserve"> ниска цена следва се представи и  писмена обосновка на мотивите, обусловили избора на тази оферта.</w:t>
            </w:r>
          </w:p>
          <w:p w14:paraId="2F29D3B8" w14:textId="2FB39271" w:rsidR="00CC18BB" w:rsidRPr="002A6DD5" w:rsidRDefault="00CC18BB" w:rsidP="00CC18BB">
            <w:pPr>
              <w:widowControl w:val="0"/>
              <w:tabs>
                <w:tab w:val="left" w:pos="450"/>
              </w:tabs>
              <w:autoSpaceDE w:val="0"/>
              <w:autoSpaceDN w:val="0"/>
              <w:adjustRightInd w:val="0"/>
              <w:spacing w:after="0"/>
              <w:rPr>
                <w:rFonts w:eastAsiaTheme="minorEastAsia"/>
                <w:sz w:val="22"/>
                <w:szCs w:val="22"/>
                <w:lang w:val="bg-BG" w:eastAsia="bg-BG"/>
              </w:rPr>
            </w:pPr>
            <w:r w:rsidRPr="002A6DD5">
              <w:rPr>
                <w:rFonts w:eastAsiaTheme="minorEastAsia"/>
                <w:sz w:val="22"/>
                <w:szCs w:val="22"/>
                <w:lang w:val="bg-BG" w:eastAsia="bg-BG"/>
              </w:rPr>
              <w:t>9.</w:t>
            </w:r>
            <w:r w:rsidR="00773417" w:rsidRPr="002A6DD5">
              <w:rPr>
                <w:rFonts w:eastAsiaTheme="minorEastAsia"/>
                <w:sz w:val="22"/>
                <w:szCs w:val="22"/>
                <w:lang w:val="bg-BG" w:eastAsia="bg-BG"/>
              </w:rPr>
              <w:t>9</w:t>
            </w:r>
            <w:r w:rsidRPr="002A6DD5">
              <w:rPr>
                <w:rFonts w:eastAsiaTheme="minorEastAsia"/>
                <w:sz w:val="22"/>
                <w:szCs w:val="22"/>
                <w:lang w:val="bg-BG" w:eastAsia="bg-BG"/>
              </w:rPr>
              <w:t>. Договорът по т.9.</w:t>
            </w:r>
            <w:r w:rsidR="00DB6B6A" w:rsidRPr="002A6DD5">
              <w:rPr>
                <w:rFonts w:eastAsiaTheme="minorEastAsia"/>
                <w:sz w:val="22"/>
                <w:szCs w:val="22"/>
                <w:lang w:val="bg-BG" w:eastAsia="bg-BG"/>
              </w:rPr>
              <w:t>8</w:t>
            </w:r>
            <w:r w:rsidRPr="002A6DD5">
              <w:rPr>
                <w:rFonts w:eastAsiaTheme="minorEastAsia"/>
                <w:sz w:val="22"/>
                <w:szCs w:val="22"/>
                <w:lang w:val="bg-BG" w:eastAsia="bg-BG"/>
              </w:rPr>
              <w:t xml:space="preserve"> се сключва за услуги/работи/доставки за всеки обект на инвестицията/предмет на дейността с детайлно описание на техническите характеристики, </w:t>
            </w:r>
            <w:r w:rsidRPr="002A6DD5">
              <w:rPr>
                <w:rFonts w:eastAsiaTheme="minorEastAsia"/>
                <w:bCs/>
                <w:sz w:val="22"/>
                <w:szCs w:val="22"/>
                <w:lang w:val="bg-BG" w:eastAsia="bg-BG"/>
              </w:rPr>
              <w:t>включително с посочени марка и модел</w:t>
            </w:r>
            <w:r w:rsidRPr="002A6DD5">
              <w:rPr>
                <w:rFonts w:eastAsiaTheme="minorEastAsia"/>
                <w:sz w:val="22"/>
                <w:szCs w:val="22"/>
                <w:lang w:val="bg-BG" w:eastAsia="bg-BG"/>
              </w:rPr>
              <w:t>,</w:t>
            </w:r>
            <w:r w:rsidRPr="002A6DD5">
              <w:rPr>
                <w:rFonts w:eastAsiaTheme="minorEastAsia"/>
                <w:color w:val="FF0000"/>
                <w:sz w:val="22"/>
                <w:szCs w:val="22"/>
                <w:lang w:val="bg-BG" w:eastAsia="bg-BG"/>
              </w:rPr>
              <w:t xml:space="preserve"> </w:t>
            </w:r>
            <w:r w:rsidRPr="002A6DD5">
              <w:rPr>
                <w:rFonts w:eastAsiaTheme="minorEastAsia"/>
                <w:sz w:val="22"/>
                <w:szCs w:val="22"/>
                <w:lang w:val="bg-BG" w:eastAsia="bg-BG"/>
              </w:rPr>
              <w:t>цена в левове или евро, срок, количество и начин на доставка, срок за изпълнение, ведно с подробна количествено</w:t>
            </w:r>
            <w:r w:rsidR="00665E0F" w:rsidRPr="002A6DD5">
              <w:rPr>
                <w:rFonts w:eastAsiaTheme="minorEastAsia"/>
                <w:sz w:val="22"/>
                <w:szCs w:val="22"/>
                <w:lang w:val="bg-BG" w:eastAsia="bg-BG"/>
              </w:rPr>
              <w:t>-</w:t>
            </w:r>
            <w:r w:rsidRPr="002A6DD5">
              <w:rPr>
                <w:rFonts w:eastAsiaTheme="minorEastAsia"/>
                <w:sz w:val="22"/>
                <w:szCs w:val="22"/>
                <w:lang w:val="bg-BG" w:eastAsia="bg-BG"/>
              </w:rPr>
              <w:t>стойностна сметка, която да е на хартиен и електронен носител. В договорите се описва ДДС.</w:t>
            </w:r>
          </w:p>
          <w:p w14:paraId="3164D1C3" w14:textId="5210D42E" w:rsidR="00CC18BB" w:rsidRPr="002A6DD5" w:rsidRDefault="00CC18BB" w:rsidP="00CC18BB">
            <w:pPr>
              <w:spacing w:after="0"/>
              <w:rPr>
                <w:rFonts w:eastAsiaTheme="minorEastAsia"/>
                <w:sz w:val="22"/>
                <w:szCs w:val="22"/>
                <w:lang w:val="bg-BG" w:eastAsia="bg-BG"/>
              </w:rPr>
            </w:pPr>
            <w:r w:rsidRPr="002A6DD5">
              <w:rPr>
                <w:rFonts w:eastAsiaTheme="minorEastAsia"/>
                <w:sz w:val="22"/>
                <w:szCs w:val="22"/>
                <w:lang w:val="bg-BG"/>
              </w:rPr>
              <w:t xml:space="preserve">10. </w:t>
            </w:r>
            <w:r w:rsidRPr="002A6DD5">
              <w:rPr>
                <w:rFonts w:eastAsiaTheme="minorEastAsia"/>
                <w:sz w:val="22"/>
                <w:szCs w:val="22"/>
                <w:lang w:val="bg-BG" w:eastAsia="bg-BG"/>
              </w:rPr>
              <w:t xml:space="preserve">В случай, че проектът включва разходи за закупуване на земя, сгради и/или друга недвижима собственост, кандидатът представя </w:t>
            </w:r>
            <w:r w:rsidRPr="002A6DD5">
              <w:rPr>
                <w:rFonts w:eastAsiaTheme="minorEastAsia"/>
                <w:b/>
                <w:sz w:val="22"/>
                <w:szCs w:val="22"/>
                <w:lang w:val="bg-BG" w:eastAsia="bg-BG"/>
              </w:rPr>
              <w:t>Удостоверение за данъчна оценка, издадено в рамките на месеца, предхождащ датата на подаване на проектното предложение</w:t>
            </w:r>
            <w:r w:rsidRPr="002A6DD5">
              <w:rPr>
                <w:rFonts w:eastAsiaTheme="minorEastAsia"/>
                <w:sz w:val="22"/>
                <w:szCs w:val="22"/>
                <w:lang w:val="bg-BG" w:eastAsia="bg-BG"/>
              </w:rPr>
              <w:t xml:space="preserve">. </w:t>
            </w:r>
          </w:p>
          <w:p w14:paraId="03D00228" w14:textId="425A140C" w:rsidR="00CC18BB" w:rsidRPr="002A6DD5" w:rsidRDefault="00CC18BB" w:rsidP="00CC18BB">
            <w:pPr>
              <w:spacing w:after="0"/>
              <w:rPr>
                <w:rFonts w:eastAsiaTheme="minorEastAsia"/>
                <w:sz w:val="22"/>
                <w:szCs w:val="22"/>
                <w:lang w:val="bg-BG" w:eastAsia="bg-BG"/>
              </w:rPr>
            </w:pPr>
            <w:r w:rsidRPr="002A6DD5">
              <w:rPr>
                <w:rFonts w:eastAsiaTheme="minorEastAsia"/>
                <w:sz w:val="22"/>
                <w:szCs w:val="22"/>
                <w:lang w:val="bg-BG" w:eastAsia="bg-BG"/>
              </w:rPr>
              <w:t xml:space="preserve">11. За разходите за производство на пчелни майки по т.5 от раздел 14. „Категории разходи, допустими за финансиране“, кандидатът представя </w:t>
            </w:r>
            <w:r w:rsidRPr="002A6DD5">
              <w:rPr>
                <w:rFonts w:eastAsiaTheme="minorEastAsia"/>
                <w:b/>
                <w:sz w:val="22"/>
                <w:szCs w:val="22"/>
                <w:lang w:val="bg-BG" w:eastAsia="bg-BG"/>
              </w:rPr>
              <w:t>удостоверение съгласно чл.25, ал.4 от Наредба № 47 от 2003 г. за производство и предлагане на пазара на елитни и племенни пчелни майки и отводки (рояци) и реда за водене на регистър</w:t>
            </w:r>
            <w:r w:rsidRPr="002A6DD5">
              <w:rPr>
                <w:rFonts w:eastAsiaTheme="minorEastAsia"/>
                <w:sz w:val="22"/>
                <w:szCs w:val="22"/>
                <w:lang w:val="bg-BG" w:eastAsia="bg-BG"/>
              </w:rPr>
              <w:t xml:space="preserve"> (обн., ДВ, бр. 103 от 2003 г.; изм., бр. 26 от 2008 г., бр. 67 от 2011 г., бр. 94 от 2012 г.). </w:t>
            </w:r>
          </w:p>
          <w:p w14:paraId="6371B29F" w14:textId="48A1DED6"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В случай че бенефициентът не е възложител по чл.5 и чл.6 от ЗОП, същият провежда процедура за избор на изпълнител по реда на ПМС №160 от 2016 г., след сключване на административния договор, когато:</w:t>
            </w:r>
          </w:p>
          <w:p w14:paraId="4F6ACEE9" w14:textId="08093F31"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 xml:space="preserve"> </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 xml:space="preserve"> интензитетът на помощта е по</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висок от 50% за  разходите за строителство, в т. ч. съфинансирането от страна на бенефициента, без данък върху добавената стойност, на стойност равна или по</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висока от 50 000 лв.</w:t>
            </w:r>
          </w:p>
          <w:p w14:paraId="34942856" w14:textId="58C4DF0F" w:rsidR="00D7323F" w:rsidRPr="002A6DD5" w:rsidRDefault="00665E0F"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 xml:space="preserve"> интензитетът на помощта е по</w:t>
            </w: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висок от 50% за  разходи за доставки или услуги, в т. ч. съфинансирането от страна на бенефициента, без данък върху добавената стойност, на стойност равна или по</w:t>
            </w:r>
            <w:r w:rsidRPr="002A6DD5">
              <w:rPr>
                <w:rFonts w:eastAsiaTheme="minorEastAsia"/>
                <w:b/>
                <w:bCs/>
                <w:sz w:val="22"/>
                <w:szCs w:val="22"/>
                <w:lang w:val="bg-BG" w:eastAsia="bg-BG"/>
              </w:rPr>
              <w:t>-</w:t>
            </w:r>
            <w:r w:rsidR="00CC18BB" w:rsidRPr="002A6DD5">
              <w:rPr>
                <w:rFonts w:eastAsiaTheme="minorEastAsia"/>
                <w:b/>
                <w:bCs/>
                <w:sz w:val="22"/>
                <w:szCs w:val="22"/>
                <w:lang w:val="bg-BG" w:eastAsia="bg-BG"/>
              </w:rPr>
              <w:t>висока от 30 000 лв.</w:t>
            </w:r>
          </w:p>
          <w:p w14:paraId="77DC6849" w14:textId="349EB064" w:rsidR="00D7323F" w:rsidRPr="002A6DD5" w:rsidRDefault="00D7323F"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lang w:val="bg-BG" w:eastAsia="bg-BG"/>
              </w:rPr>
            </w:pPr>
            <w:r w:rsidRPr="002A6DD5">
              <w:rPr>
                <w:rFonts w:eastAsiaTheme="minorEastAsia"/>
                <w:b/>
                <w:bCs/>
                <w:sz w:val="22"/>
                <w:szCs w:val="22"/>
                <w:lang w:val="bg-BG" w:eastAsia="bg-BG"/>
              </w:rPr>
              <w:t xml:space="preserve">В случай че кандидатът е възложител по ЗОП прилага процедурите за предварителен и </w:t>
            </w:r>
            <w:r w:rsidRPr="002A6DD5">
              <w:rPr>
                <w:rFonts w:eastAsiaTheme="minorEastAsia"/>
                <w:b/>
                <w:bCs/>
                <w:sz w:val="22"/>
                <w:szCs w:val="22"/>
                <w:lang w:val="bg-BG" w:eastAsia="bg-BG"/>
              </w:rPr>
              <w:lastRenderedPageBreak/>
              <w:t>последващ контрол  на обществените поръчки на Държавен фонд „Земеделие“.</w:t>
            </w:r>
          </w:p>
          <w:p w14:paraId="587ED43B" w14:textId="77777777" w:rsidR="00CC18BB" w:rsidRPr="002A6DD5" w:rsidRDefault="00CC18BB" w:rsidP="00CC18BB">
            <w:pPr>
              <w:widowControl w:val="0"/>
              <w:tabs>
                <w:tab w:val="left" w:pos="450"/>
              </w:tabs>
              <w:autoSpaceDE w:val="0"/>
              <w:autoSpaceDN w:val="0"/>
              <w:adjustRightInd w:val="0"/>
              <w:spacing w:after="0"/>
              <w:contextualSpacing/>
              <w:rPr>
                <w:rFonts w:eastAsiaTheme="minorEastAsia"/>
                <w:sz w:val="22"/>
                <w:szCs w:val="22"/>
                <w:lang w:val="bg-BG" w:eastAsia="bg-BG"/>
              </w:rPr>
            </w:pPr>
          </w:p>
          <w:p w14:paraId="1EAAA524" w14:textId="077E5965"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spacing w:after="0"/>
              <w:rPr>
                <w:rFonts w:eastAsiaTheme="minorEastAsia"/>
                <w:b/>
                <w:bCs/>
                <w:sz w:val="22"/>
                <w:szCs w:val="22"/>
                <w:u w:val="single"/>
                <w:lang w:val="bg-BG" w:eastAsia="bg-BG"/>
              </w:rPr>
            </w:pPr>
            <w:r w:rsidRPr="002A6DD5">
              <w:rPr>
                <w:rFonts w:eastAsiaTheme="minorEastAsia"/>
                <w:b/>
                <w:bCs/>
                <w:sz w:val="22"/>
                <w:szCs w:val="22"/>
                <w:lang w:val="bg-BG" w:eastAsia="bg-BG"/>
              </w:rPr>
              <w:t xml:space="preserve">С оглед преценка за основателността на </w:t>
            </w:r>
            <w:r w:rsidR="00A32CF8">
              <w:rPr>
                <w:rFonts w:eastAsiaTheme="minorEastAsia"/>
                <w:b/>
                <w:bCs/>
                <w:sz w:val="22"/>
                <w:szCs w:val="22"/>
                <w:lang w:val="bg-BG" w:eastAsia="bg-BG"/>
              </w:rPr>
              <w:t xml:space="preserve">всички </w:t>
            </w:r>
            <w:r w:rsidRPr="002A6DD5">
              <w:rPr>
                <w:rFonts w:eastAsiaTheme="minorEastAsia"/>
                <w:b/>
                <w:bCs/>
                <w:sz w:val="22"/>
                <w:szCs w:val="22"/>
                <w:lang w:val="bg-BG" w:eastAsia="bg-BG"/>
              </w:rPr>
              <w:t xml:space="preserve">планирани в проектното предложение разходи от Комисията за подбор на проектни предложения, кандидатът следва да представи оферти или други документи  в съответствие с изискванията, посочени в  т. 9 </w:t>
            </w:r>
            <w:r w:rsidR="00665E0F" w:rsidRPr="002A6DD5">
              <w:rPr>
                <w:rFonts w:eastAsiaTheme="minorEastAsia"/>
                <w:b/>
                <w:bCs/>
                <w:sz w:val="22"/>
                <w:szCs w:val="22"/>
                <w:lang w:val="bg-BG" w:eastAsia="bg-BG"/>
              </w:rPr>
              <w:t>-</w:t>
            </w:r>
            <w:r w:rsidRPr="002A6DD5">
              <w:rPr>
                <w:rFonts w:eastAsiaTheme="minorEastAsia"/>
                <w:b/>
                <w:bCs/>
                <w:sz w:val="22"/>
                <w:szCs w:val="22"/>
                <w:lang w:val="bg-BG" w:eastAsia="bg-BG"/>
              </w:rPr>
              <w:t xml:space="preserve"> т. 11 от настоящия раздел.</w:t>
            </w:r>
          </w:p>
          <w:p w14:paraId="70528EAE" w14:textId="24DBBDE9" w:rsidR="00CC18BB" w:rsidRPr="002A6DD5" w:rsidRDefault="00CC18BB" w:rsidP="00CC18BB">
            <w:pPr>
              <w:widowControl w:val="0"/>
              <w:tabs>
                <w:tab w:val="left" w:pos="450"/>
              </w:tabs>
              <w:autoSpaceDE w:val="0"/>
              <w:autoSpaceDN w:val="0"/>
              <w:adjustRightInd w:val="0"/>
              <w:spacing w:after="0"/>
              <w:contextualSpacing/>
              <w:rPr>
                <w:rFonts w:eastAsiaTheme="minorEastAsia"/>
                <w:sz w:val="22"/>
                <w:szCs w:val="22"/>
                <w:lang w:val="bg-BG" w:eastAsia="bg-BG"/>
              </w:rPr>
            </w:pPr>
            <w:r w:rsidRPr="002A6DD5">
              <w:rPr>
                <w:rFonts w:eastAsiaTheme="minorEastAsia"/>
                <w:sz w:val="22"/>
                <w:szCs w:val="22"/>
                <w:lang w:val="bg-BG" w:eastAsia="bg-BG"/>
              </w:rPr>
              <w:t xml:space="preserve">12. За разходите по т.13 от Раздел 14 „Категории разходи, допустими за финансиране“, извършени преди датата на подаване на проектното предложение, кандидатите, които се явяват възложители по чл. 5 и 6 от ЗОП, при подаване на проектното предложение представят </w:t>
            </w:r>
            <w:r w:rsidRPr="002A6DD5">
              <w:rPr>
                <w:rFonts w:eastAsiaTheme="minorEastAsia"/>
                <w:b/>
                <w:sz w:val="22"/>
                <w:szCs w:val="22"/>
                <w:lang w:val="bg-BG" w:eastAsia="bg-BG"/>
              </w:rPr>
              <w:t>заверено от възложителя копие на всички документи от проведената съгласно изискванията на Закона за обществените поръчки процедура за избор на изпълнител</w:t>
            </w:r>
            <w:r w:rsidRPr="002A6DD5">
              <w:rPr>
                <w:rFonts w:eastAsiaTheme="minorEastAsia"/>
                <w:sz w:val="22"/>
                <w:szCs w:val="22"/>
                <w:lang w:val="bg-BG" w:eastAsia="bg-BG"/>
              </w:rPr>
              <w:t xml:space="preserve">. </w:t>
            </w:r>
          </w:p>
          <w:p w14:paraId="68B62015" w14:textId="4DBA9C71" w:rsidR="00CC18BB" w:rsidRPr="002A6DD5" w:rsidRDefault="00CC18BB">
            <w:pPr>
              <w:rPr>
                <w:sz w:val="22"/>
                <w:szCs w:val="22"/>
                <w:lang w:val="bg-BG"/>
              </w:rPr>
            </w:pPr>
            <w:r w:rsidRPr="002A6DD5">
              <w:rPr>
                <w:rFonts w:eastAsiaTheme="minorEastAsia"/>
                <w:sz w:val="22"/>
                <w:szCs w:val="22"/>
                <w:lang w:val="bg-BG" w:eastAsia="bg-BG"/>
              </w:rPr>
              <w:t xml:space="preserve">13. За разходи, които са извършени преди датата на подаване на проектното предложение се представят </w:t>
            </w:r>
            <w:r w:rsidRPr="002A6DD5">
              <w:rPr>
                <w:rFonts w:eastAsiaTheme="minorEastAsia"/>
                <w:b/>
                <w:sz w:val="22"/>
                <w:szCs w:val="22"/>
                <w:lang w:val="bg-BG" w:eastAsia="bg-BG"/>
              </w:rPr>
              <w:t>фактури, придружени с платежни нареждания, за извършени разходи</w:t>
            </w:r>
            <w:r w:rsidRPr="002A6DD5">
              <w:rPr>
                <w:rFonts w:eastAsiaTheme="minorEastAsia"/>
                <w:sz w:val="22"/>
                <w:szCs w:val="22"/>
                <w:lang w:val="bg-BG" w:eastAsia="bg-BG"/>
              </w:rPr>
              <w:t xml:space="preserve"> преди подаване на формуляра за кандидатстване за разходи за предпроектни проучвания, такси, възнаграждение на архитекти, инженери и консултантски услуги, извършени след 1 януари 2014 г., ведно с банкови извлечения.</w:t>
            </w:r>
            <w:r w:rsidR="00D7323F" w:rsidRPr="002A6DD5">
              <w:rPr>
                <w:rFonts w:eastAsiaTheme="minorEastAsia"/>
                <w:sz w:val="22"/>
                <w:szCs w:val="22"/>
                <w:lang w:val="bg-BG" w:eastAsia="bg-BG"/>
              </w:rPr>
              <w:t xml:space="preserve"> </w:t>
            </w:r>
            <w:r w:rsidR="00D7323F" w:rsidRPr="00A32CF8">
              <w:rPr>
                <w:rFonts w:eastAsiaTheme="minorEastAsia"/>
                <w:color w:val="548DD4" w:themeColor="text2" w:themeTint="99"/>
                <w:sz w:val="22"/>
                <w:szCs w:val="22"/>
                <w:lang w:val="bg-BG" w:eastAsia="bg-BG"/>
              </w:rPr>
              <w:t>За тези разходи кандидати представят документите, доказващи основателност на разходите, посочени в т. 9.</w:t>
            </w:r>
          </w:p>
        </w:tc>
      </w:tr>
      <w:tr w:rsidR="00CC18BB" w:rsidRPr="002A6DD5" w14:paraId="71DB023E" w14:textId="77777777" w:rsidTr="00CC18BB">
        <w:trPr>
          <w:trHeight w:val="109"/>
        </w:trPr>
        <w:tc>
          <w:tcPr>
            <w:tcW w:w="9038" w:type="dxa"/>
            <w:tcBorders>
              <w:left w:val="nil"/>
              <w:bottom w:val="single" w:sz="4" w:space="0" w:color="auto"/>
              <w:right w:val="nil"/>
            </w:tcBorders>
            <w:shd w:val="clear" w:color="auto" w:fill="auto"/>
          </w:tcPr>
          <w:p w14:paraId="12416561" w14:textId="1A4787A6" w:rsidR="00CC18BB" w:rsidRPr="002A6DD5" w:rsidRDefault="00CC18BB" w:rsidP="00CC18BB">
            <w:pPr>
              <w:pStyle w:val="11"/>
              <w:rPr>
                <w:rFonts w:cs="Times New Roman"/>
                <w:sz w:val="22"/>
              </w:rPr>
            </w:pPr>
            <w:bookmarkStart w:id="35" w:name="_Toc500920493"/>
            <w:r w:rsidRPr="002A6DD5">
              <w:rPr>
                <w:rFonts w:cs="Times New Roman"/>
                <w:sz w:val="22"/>
              </w:rPr>
              <w:lastRenderedPageBreak/>
              <w:t>Недопустими разходи</w:t>
            </w:r>
            <w:bookmarkEnd w:id="35"/>
            <w:r w:rsidRPr="002A6DD5">
              <w:rPr>
                <w:rFonts w:cs="Times New Roman"/>
                <w:sz w:val="22"/>
              </w:rPr>
              <w:t xml:space="preserve"> </w:t>
            </w:r>
          </w:p>
        </w:tc>
      </w:tr>
      <w:tr w:rsidR="00CC18BB" w:rsidRPr="002A6DD5" w14:paraId="2F7A5A45" w14:textId="77777777" w:rsidTr="00CC18BB">
        <w:trPr>
          <w:trHeight w:val="109"/>
        </w:trPr>
        <w:tc>
          <w:tcPr>
            <w:tcW w:w="9038" w:type="dxa"/>
            <w:tcBorders>
              <w:bottom w:val="single" w:sz="4" w:space="0" w:color="auto"/>
            </w:tcBorders>
            <w:shd w:val="clear" w:color="auto" w:fill="auto"/>
          </w:tcPr>
          <w:p w14:paraId="60D173A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Финансова помощ по настоящата процедура не се предоставя за:</w:t>
            </w:r>
          </w:p>
          <w:p w14:paraId="6AE2AE6B" w14:textId="77777777" w:rsidR="00CC18BB" w:rsidRPr="002A6DD5" w:rsidRDefault="00CC18BB" w:rsidP="00CC18BB">
            <w:pPr>
              <w:spacing w:after="0"/>
              <w:rPr>
                <w:rFonts w:eastAsia="Times New Roman"/>
                <w:b/>
                <w:color w:val="000000"/>
                <w:sz w:val="22"/>
                <w:szCs w:val="22"/>
                <w:u w:val="single"/>
                <w:lang w:val="bg-BG" w:eastAsia="bg-BG"/>
              </w:rPr>
            </w:pPr>
            <w:r w:rsidRPr="002A6DD5">
              <w:rPr>
                <w:rFonts w:eastAsia="Times New Roman"/>
                <w:b/>
                <w:color w:val="000000"/>
                <w:sz w:val="22"/>
                <w:szCs w:val="22"/>
                <w:u w:val="single"/>
                <w:lang w:val="bg-BG" w:eastAsia="bg-BG"/>
              </w:rPr>
              <w:t>От стратегията за ВОМР не са допустими за финансиране от ЕЗФРСР разходи, съгласно чл.21 от наредба №/2015 г.:</w:t>
            </w:r>
          </w:p>
          <w:p w14:paraId="154A2AC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 за лихви по дългове;</w:t>
            </w:r>
          </w:p>
          <w:p w14:paraId="5957909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2. за закупуването на незастроени и застроени земи с пазарна стойност над 10 на сто от общите допустими разходи за съответната операция;</w:t>
            </w:r>
          </w:p>
          <w:p w14:paraId="0F54016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3. за обикновена подмяна и поддръжка;</w:t>
            </w:r>
          </w:p>
          <w:p w14:paraId="24C76806"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4.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10EE7537" w14:textId="1B20E1CE"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5. за лизинг освен финансов лизинг, при който получателят на помощта става собственик на съответния актив не по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късно от датата на подаване на искане за междинно или окончателно плащане за същия актив;</w:t>
            </w:r>
          </w:p>
          <w:p w14:paraId="271379F3"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6. за режийни разходи;</w:t>
            </w:r>
          </w:p>
          <w:p w14:paraId="313A373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7. за застраховки;</w:t>
            </w:r>
          </w:p>
          <w:p w14:paraId="216628CE"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8. за закупуване на оборудване втора употреба;</w:t>
            </w:r>
          </w:p>
          <w:p w14:paraId="67383429"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9. извършени преди 1 януари 2014 г.;</w:t>
            </w:r>
          </w:p>
          <w:p w14:paraId="7235F41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10. за принос в натура;</w:t>
            </w:r>
          </w:p>
          <w:p w14:paraId="1AE2F9F8" w14:textId="57835F1F"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11. за инвестиции в селското стопанство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закупуване на права за производство и плащане, закупуване на животни, закупуване на едногодишни растения и тяхното засаждане;</w:t>
            </w:r>
          </w:p>
          <w:p w14:paraId="109C554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12. за инвестиция, за която е установено, че ще оказва отрицателно въздействие върху околната среда;</w:t>
            </w:r>
          </w:p>
          <w:p w14:paraId="587FF80E"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13.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14:paraId="405C0F92" w14:textId="65E50672"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14. за строително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монтажни работи и за създаване на трайни насаждения, извършени преди посещение на място от МИГ;</w:t>
            </w:r>
          </w:p>
          <w:p w14:paraId="26CE2FC1"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lastRenderedPageBreak/>
              <w:t>15. надвишаващи определените по реда на чл. 41 от ПМС № 189 референтни разходи;</w:t>
            </w:r>
          </w:p>
          <w:p w14:paraId="4F0ABF2D" w14:textId="788A62F1"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16. определени в мерките от ПРСР 2014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2020 г., извън посочените в т. 1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14.</w:t>
            </w:r>
          </w:p>
          <w:p w14:paraId="52C6D03B" w14:textId="7002C1DE" w:rsidR="00CC18BB" w:rsidRPr="002A6DD5" w:rsidRDefault="00CC18BB" w:rsidP="00CC18BB">
            <w:pPr>
              <w:spacing w:after="0"/>
              <w:rPr>
                <w:rFonts w:eastAsia="Times New Roman"/>
                <w:bCs/>
                <w:i/>
                <w:color w:val="000000"/>
                <w:sz w:val="22"/>
                <w:szCs w:val="22"/>
                <w:u w:val="single"/>
                <w:lang w:val="bg-BG" w:eastAsia="bg-BG"/>
              </w:rPr>
            </w:pPr>
            <w:r w:rsidRPr="002A6DD5">
              <w:rPr>
                <w:rFonts w:eastAsia="Times New Roman"/>
                <w:bCs/>
                <w:i/>
                <w:color w:val="000000"/>
                <w:sz w:val="22"/>
                <w:szCs w:val="22"/>
                <w:u w:val="single"/>
                <w:lang w:val="bg-BG" w:eastAsia="bg-BG"/>
              </w:rPr>
              <w:t>Не се предоставя финансова помощ по финансиран изцяло или частично от ЕЗФРСР проект за закупуване на транспортни, включително превозни средства, освен когато са допустими за финансиране съгласно условията по прилагане на съответните мерки/подмерки на ПРСР 2014</w:t>
            </w:r>
            <w:r w:rsidR="00665E0F" w:rsidRPr="002A6DD5">
              <w:rPr>
                <w:rFonts w:eastAsia="Times New Roman"/>
                <w:bCs/>
                <w:i/>
                <w:color w:val="000000"/>
                <w:sz w:val="22"/>
                <w:szCs w:val="22"/>
                <w:u w:val="single"/>
                <w:lang w:val="bg-BG" w:eastAsia="bg-BG"/>
              </w:rPr>
              <w:t>-</w:t>
            </w:r>
            <w:r w:rsidRPr="002A6DD5">
              <w:rPr>
                <w:rFonts w:eastAsia="Times New Roman"/>
                <w:bCs/>
                <w:i/>
                <w:color w:val="000000"/>
                <w:sz w:val="22"/>
                <w:szCs w:val="22"/>
                <w:u w:val="single"/>
                <w:lang w:val="bg-BG" w:eastAsia="bg-BG"/>
              </w:rPr>
              <w:t>2020/СВОМР</w:t>
            </w:r>
            <w:r w:rsidRPr="00A97BED">
              <w:rPr>
                <w:rFonts w:eastAsia="Times New Roman"/>
                <w:bCs/>
                <w:i/>
                <w:color w:val="000000"/>
                <w:sz w:val="22"/>
                <w:szCs w:val="22"/>
                <w:u w:val="single"/>
                <w:lang w:val="ru-RU" w:eastAsia="bg-BG"/>
              </w:rPr>
              <w:t>,</w:t>
            </w:r>
            <w:r w:rsidRPr="002A6DD5">
              <w:rPr>
                <w:rFonts w:eastAsia="Times New Roman"/>
                <w:bCs/>
                <w:i/>
                <w:color w:val="000000"/>
                <w:sz w:val="22"/>
                <w:szCs w:val="22"/>
                <w:u w:val="single"/>
                <w:lang w:val="bg-BG" w:eastAsia="bg-BG"/>
              </w:rPr>
              <w:t xml:space="preserve"> и </w:t>
            </w:r>
            <w:r w:rsidR="00E808FC" w:rsidRPr="002A6DD5">
              <w:rPr>
                <w:rFonts w:eastAsia="Times New Roman"/>
                <w:bCs/>
                <w:i/>
                <w:color w:val="000000"/>
                <w:sz w:val="22"/>
                <w:szCs w:val="22"/>
                <w:u w:val="single"/>
                <w:lang w:val="bg-BG" w:eastAsia="bg-BG"/>
              </w:rPr>
              <w:t xml:space="preserve">не </w:t>
            </w:r>
            <w:r w:rsidRPr="002A6DD5">
              <w:rPr>
                <w:rFonts w:eastAsia="Times New Roman"/>
                <w:bCs/>
                <w:i/>
                <w:color w:val="000000"/>
                <w:sz w:val="22"/>
                <w:szCs w:val="22"/>
                <w:u w:val="single"/>
                <w:lang w:val="bg-BG" w:eastAsia="bg-BG"/>
              </w:rPr>
              <w:t>са оборудвани за целите на инвестицията.</w:t>
            </w:r>
          </w:p>
          <w:p w14:paraId="50FAFA98" w14:textId="77777777" w:rsidR="00CC18BB" w:rsidRPr="002A6DD5" w:rsidRDefault="00CC18BB" w:rsidP="00CC18BB">
            <w:pPr>
              <w:spacing w:after="0"/>
              <w:rPr>
                <w:rFonts w:eastAsia="Times New Roman"/>
                <w:b/>
                <w:bCs/>
                <w:color w:val="000000"/>
                <w:sz w:val="22"/>
                <w:szCs w:val="22"/>
                <w:u w:val="single"/>
                <w:lang w:val="bg-BG" w:eastAsia="bg-BG"/>
              </w:rPr>
            </w:pPr>
            <w:r w:rsidRPr="002A6DD5">
              <w:rPr>
                <w:rFonts w:eastAsia="Times New Roman"/>
                <w:b/>
                <w:bCs/>
                <w:color w:val="000000"/>
                <w:sz w:val="22"/>
                <w:szCs w:val="22"/>
                <w:u w:val="single"/>
                <w:lang w:val="bg-BG" w:eastAsia="bg-BG"/>
              </w:rPr>
              <w:t xml:space="preserve">Не е допустимо финансиране на разходи: </w:t>
            </w:r>
          </w:p>
          <w:p w14:paraId="476C8411" w14:textId="77777777"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iCs/>
                <w:color w:val="000000"/>
                <w:sz w:val="22"/>
                <w:szCs w:val="22"/>
                <w:lang w:val="bg-BG" w:eastAsia="bg-BG"/>
              </w:rPr>
              <w:t>1.</w:t>
            </w:r>
            <w:r w:rsidRPr="002A6DD5">
              <w:rPr>
                <w:rFonts w:eastAsia="Times New Roman"/>
                <w:bCs/>
                <w:color w:val="000000"/>
                <w:sz w:val="22"/>
                <w:szCs w:val="22"/>
                <w:lang w:val="bg-BG" w:eastAsia="bg-BG"/>
              </w:rPr>
              <w:t xml:space="preserve"> определени като недопустими в ПМС № 189 от 2016 г.; </w:t>
            </w:r>
          </w:p>
          <w:p w14:paraId="29135AC4" w14:textId="77777777"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iCs/>
                <w:color w:val="000000"/>
                <w:sz w:val="22"/>
                <w:szCs w:val="22"/>
                <w:lang w:val="bg-BG" w:eastAsia="bg-BG"/>
              </w:rPr>
              <w:t>2.</w:t>
            </w:r>
            <w:r w:rsidRPr="002A6DD5">
              <w:rPr>
                <w:rFonts w:eastAsia="Times New Roman"/>
                <w:bCs/>
                <w:color w:val="000000"/>
                <w:sz w:val="22"/>
                <w:szCs w:val="22"/>
                <w:lang w:val="bg-BG" w:eastAsia="bg-BG"/>
              </w:rPr>
              <w:t xml:space="preserve"> за инвестиция или дейност, получила финансиране от друг ЕСИФ; </w:t>
            </w:r>
          </w:p>
          <w:p w14:paraId="34E45D28" w14:textId="34D4477A" w:rsidR="00CC18BB" w:rsidRPr="002A6DD5" w:rsidRDefault="00CC18BB" w:rsidP="00CC18BB">
            <w:pPr>
              <w:spacing w:after="0"/>
              <w:rPr>
                <w:rFonts w:eastAsia="Times New Roman"/>
                <w:bCs/>
                <w:color w:val="000000"/>
                <w:sz w:val="22"/>
                <w:szCs w:val="22"/>
                <w:lang w:val="bg-BG" w:eastAsia="bg-BG"/>
              </w:rPr>
            </w:pPr>
            <w:r w:rsidRPr="002A6DD5">
              <w:rPr>
                <w:rFonts w:eastAsia="Times New Roman"/>
                <w:bCs/>
                <w:color w:val="000000"/>
                <w:sz w:val="22"/>
                <w:szCs w:val="22"/>
                <w:lang w:val="bg-BG" w:eastAsia="bg-BG"/>
              </w:rPr>
              <w:t xml:space="preserve">3. определени като недопустими в указанията по § 3 от заключителните разпоредби на ПМС №161 за общите изисквания към стратегиите, които ще се финансират по ПРСР 2014 </w:t>
            </w:r>
            <w:r w:rsidR="00665E0F" w:rsidRPr="002A6DD5">
              <w:rPr>
                <w:rFonts w:eastAsia="Times New Roman"/>
                <w:bCs/>
                <w:color w:val="000000"/>
                <w:sz w:val="22"/>
                <w:szCs w:val="22"/>
                <w:lang w:val="bg-BG" w:eastAsia="bg-BG"/>
              </w:rPr>
              <w:t>-</w:t>
            </w:r>
            <w:r w:rsidRPr="002A6DD5">
              <w:rPr>
                <w:rFonts w:eastAsia="Times New Roman"/>
                <w:bCs/>
                <w:color w:val="000000"/>
                <w:sz w:val="22"/>
                <w:szCs w:val="22"/>
                <w:lang w:val="bg-BG" w:eastAsia="bg-BG"/>
              </w:rPr>
              <w:t xml:space="preserve"> 2020 г.</w:t>
            </w:r>
          </w:p>
          <w:p w14:paraId="03619C51" w14:textId="337B15FE" w:rsidR="00CC18BB" w:rsidRPr="002A6DD5" w:rsidRDefault="00CC18BB" w:rsidP="00F879F2">
            <w:pPr>
              <w:shd w:val="clear" w:color="auto" w:fill="DBE5F1" w:themeFill="accent1" w:themeFillTint="33"/>
              <w:spacing w:after="0"/>
              <w:rPr>
                <w:rFonts w:eastAsia="Times New Roman"/>
                <w:bCs/>
                <w:i/>
                <w:color w:val="000000"/>
                <w:sz w:val="22"/>
                <w:szCs w:val="22"/>
                <w:lang w:val="bg-BG" w:eastAsia="bg-BG"/>
              </w:rPr>
            </w:pPr>
            <w:r w:rsidRPr="002A6DD5">
              <w:rPr>
                <w:rFonts w:eastAsia="Times New Roman"/>
                <w:b/>
                <w:i/>
                <w:color w:val="000000"/>
                <w:sz w:val="22"/>
                <w:szCs w:val="22"/>
                <w:u w:val="single"/>
                <w:lang w:val="bg-BG" w:eastAsia="bg-BG"/>
              </w:rPr>
              <w:t>В обхвата на допустимите разходи по мярка 1</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4.1 от СВОМР на МИГ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Гоце Делчев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Гърмен </w:t>
            </w:r>
            <w:r w:rsidR="00665E0F" w:rsidRPr="002A6DD5">
              <w:rPr>
                <w:rFonts w:eastAsia="Times New Roman"/>
                <w:b/>
                <w:i/>
                <w:color w:val="000000"/>
                <w:sz w:val="22"/>
                <w:szCs w:val="22"/>
                <w:u w:val="single"/>
                <w:lang w:val="bg-BG" w:eastAsia="bg-BG"/>
              </w:rPr>
              <w:t>-</w:t>
            </w:r>
            <w:r w:rsidRPr="002A6DD5">
              <w:rPr>
                <w:rFonts w:eastAsia="Times New Roman"/>
                <w:b/>
                <w:i/>
                <w:color w:val="000000"/>
                <w:sz w:val="22"/>
                <w:szCs w:val="22"/>
                <w:u w:val="single"/>
                <w:lang w:val="bg-BG" w:eastAsia="bg-BG"/>
              </w:rPr>
              <w:t xml:space="preserve"> Хаджидимово и в настоящата процедура не са включени разходи за</w:t>
            </w:r>
            <w:r w:rsidRPr="002A6DD5">
              <w:rPr>
                <w:rFonts w:eastAsia="Times New Roman"/>
                <w:bCs/>
                <w:i/>
                <w:color w:val="000000"/>
                <w:sz w:val="22"/>
                <w:szCs w:val="22"/>
                <w:lang w:val="bg-BG" w:eastAsia="bg-BG"/>
              </w:rPr>
              <w:t xml:space="preserve"> </w:t>
            </w:r>
            <w:r w:rsidRPr="002A6DD5">
              <w:rPr>
                <w:rFonts w:eastAsia="Times New Roman"/>
                <w:bCs/>
                <w:iCs/>
                <w:color w:val="000000"/>
                <w:sz w:val="22"/>
                <w:szCs w:val="22"/>
                <w:lang w:val="bg-BG" w:eastAsia="bg-BG"/>
              </w:rPr>
              <w:t>рехабилитация на съществуващи и изграждане на нови напоителни системи и оборудване, включващи изграждането на нови и подобряване на съществуващи мрежи в стопанствата, водовземни съоръжения, включително кладенци и съоръжения за съхранение на вода, както и закупуване на техническо оборудване за тяхната експлоатация, включително нови тръбопроводи, системи за капково напояване, инсталации за дъждуване, помпени станции, техники/съоръжения за съхраняване/опазване на водата, и др.</w:t>
            </w:r>
            <w:r w:rsidRPr="002A6DD5">
              <w:rPr>
                <w:rStyle w:val="a8"/>
                <w:rFonts w:eastAsia="Times New Roman"/>
                <w:b/>
                <w:i/>
                <w:color w:val="000000"/>
                <w:sz w:val="22"/>
                <w:szCs w:val="22"/>
                <w:u w:val="single"/>
                <w:lang w:val="bg-BG" w:eastAsia="bg-BG"/>
              </w:rPr>
              <w:t xml:space="preserve"> </w:t>
            </w:r>
            <w:r w:rsidRPr="002A6DD5">
              <w:rPr>
                <w:rStyle w:val="a8"/>
                <w:rFonts w:eastAsia="Times New Roman"/>
                <w:b/>
                <w:i/>
                <w:color w:val="000000"/>
                <w:sz w:val="22"/>
                <w:szCs w:val="22"/>
                <w:u w:val="single"/>
                <w:lang w:val="bg-BG" w:eastAsia="bg-BG"/>
              </w:rPr>
              <w:footnoteReference w:id="17"/>
            </w:r>
            <w:r w:rsidRPr="002A6DD5">
              <w:rPr>
                <w:rFonts w:eastAsia="Times New Roman"/>
                <w:bCs/>
                <w:i/>
                <w:color w:val="000000"/>
                <w:sz w:val="22"/>
                <w:szCs w:val="22"/>
                <w:lang w:val="bg-BG" w:eastAsia="bg-BG"/>
              </w:rPr>
              <w:t xml:space="preserve"> </w:t>
            </w:r>
          </w:p>
          <w:p w14:paraId="1215FDC2" w14:textId="53401875" w:rsidR="00CC18BB" w:rsidRPr="002A6DD5" w:rsidRDefault="00CC18BB" w:rsidP="00CC18BB">
            <w:pPr>
              <w:widowControl w:val="0"/>
              <w:autoSpaceDE w:val="0"/>
              <w:autoSpaceDN w:val="0"/>
              <w:adjustRightInd w:val="0"/>
              <w:spacing w:after="0"/>
              <w:rPr>
                <w:rFonts w:eastAsia="Calibri"/>
                <w:b/>
                <w:bCs/>
                <w:sz w:val="22"/>
                <w:szCs w:val="22"/>
                <w:lang w:val="bg-BG"/>
              </w:rPr>
            </w:pPr>
            <w:r w:rsidRPr="002A6DD5">
              <w:rPr>
                <w:rFonts w:eastAsia="Calibri"/>
                <w:b/>
                <w:bCs/>
                <w:sz w:val="22"/>
                <w:szCs w:val="22"/>
                <w:lang w:val="bg-BG"/>
              </w:rPr>
              <w:t>Не са допустими инвестиции и разходи, за които:</w:t>
            </w:r>
          </w:p>
          <w:p w14:paraId="70B4AFC6" w14:textId="28683B85" w:rsidR="00CC18BB" w:rsidRPr="002A6DD5" w:rsidRDefault="00CC18BB" w:rsidP="00CC18BB">
            <w:pPr>
              <w:pStyle w:val="a0"/>
              <w:widowControl w:val="0"/>
              <w:numPr>
                <w:ilvl w:val="0"/>
                <w:numId w:val="25"/>
              </w:numPr>
              <w:tabs>
                <w:tab w:val="left" w:pos="334"/>
              </w:tabs>
              <w:autoSpaceDE w:val="0"/>
              <w:autoSpaceDN w:val="0"/>
              <w:adjustRightInd w:val="0"/>
              <w:spacing w:after="0"/>
              <w:ind w:left="317" w:hanging="283"/>
              <w:rPr>
                <w:rFonts w:eastAsia="Calibri"/>
                <w:sz w:val="22"/>
                <w:szCs w:val="22"/>
              </w:rPr>
            </w:pPr>
            <w:r w:rsidRPr="002A6DD5">
              <w:rPr>
                <w:rFonts w:eastAsia="Calibri"/>
                <w:sz w:val="22"/>
                <w:szCs w:val="22"/>
              </w:rPr>
              <w:t>ДФЗ, МИГ или друг компетентен орган установи изкуствено създадени условия за получаване на безвъзмездната финансова помощ с цел осъществяване на предимство в противоречие с целите на мярката;</w:t>
            </w:r>
          </w:p>
          <w:p w14:paraId="2C2F591C" w14:textId="3E282E77" w:rsidR="00CC18BB" w:rsidRPr="002A6DD5" w:rsidRDefault="00CC18BB" w:rsidP="00CC18BB">
            <w:pPr>
              <w:pStyle w:val="a0"/>
              <w:widowControl w:val="0"/>
              <w:numPr>
                <w:ilvl w:val="0"/>
                <w:numId w:val="25"/>
              </w:numPr>
              <w:tabs>
                <w:tab w:val="left" w:pos="334"/>
              </w:tabs>
              <w:autoSpaceDE w:val="0"/>
              <w:autoSpaceDN w:val="0"/>
              <w:adjustRightInd w:val="0"/>
              <w:spacing w:after="0"/>
              <w:ind w:left="317" w:hanging="283"/>
              <w:rPr>
                <w:strike/>
                <w:sz w:val="22"/>
                <w:szCs w:val="22"/>
              </w:rPr>
            </w:pPr>
            <w:r w:rsidRPr="002A6DD5">
              <w:rPr>
                <w:rFonts w:eastAsia="Calibri"/>
                <w:sz w:val="22"/>
                <w:szCs w:val="22"/>
              </w:rPr>
              <w:t>е установено двойно финансиране.</w:t>
            </w:r>
          </w:p>
        </w:tc>
      </w:tr>
      <w:tr w:rsidR="00CC18BB" w:rsidRPr="00963AE1" w14:paraId="2205B512" w14:textId="77777777" w:rsidTr="00CC18BB">
        <w:trPr>
          <w:trHeight w:val="109"/>
        </w:trPr>
        <w:tc>
          <w:tcPr>
            <w:tcW w:w="9038" w:type="dxa"/>
            <w:tcBorders>
              <w:left w:val="nil"/>
              <w:bottom w:val="single" w:sz="4" w:space="0" w:color="auto"/>
              <w:right w:val="nil"/>
            </w:tcBorders>
            <w:shd w:val="clear" w:color="auto" w:fill="auto"/>
          </w:tcPr>
          <w:p w14:paraId="03E5CD68" w14:textId="1B1D4F87" w:rsidR="00CC18BB" w:rsidRPr="002A6DD5" w:rsidRDefault="00CC18BB" w:rsidP="00CC18BB">
            <w:pPr>
              <w:pStyle w:val="10"/>
              <w:rPr>
                <w:rFonts w:cs="Times New Roman"/>
                <w:sz w:val="22"/>
              </w:rPr>
            </w:pPr>
            <w:bookmarkStart w:id="36" w:name="_Toc500920494"/>
            <w:bookmarkStart w:id="37" w:name="_Toc500920646"/>
            <w:r w:rsidRPr="002A6DD5">
              <w:rPr>
                <w:rFonts w:cs="Times New Roman"/>
                <w:sz w:val="22"/>
              </w:rPr>
              <w:lastRenderedPageBreak/>
              <w:t>Допустими целеви групи</w:t>
            </w:r>
            <w:bookmarkEnd w:id="36"/>
            <w:bookmarkEnd w:id="37"/>
            <w:r w:rsidRPr="002A6DD5">
              <w:rPr>
                <w:rFonts w:cs="Times New Roman"/>
                <w:sz w:val="22"/>
              </w:rPr>
              <w:t xml:space="preserve"> (ако е приложимо)</w:t>
            </w:r>
          </w:p>
        </w:tc>
      </w:tr>
      <w:tr w:rsidR="00CC18BB" w:rsidRPr="002A6DD5" w14:paraId="54C167A3" w14:textId="77777777" w:rsidTr="00CC18BB">
        <w:trPr>
          <w:trHeight w:val="109"/>
        </w:trPr>
        <w:tc>
          <w:tcPr>
            <w:tcW w:w="9038" w:type="dxa"/>
            <w:tcBorders>
              <w:bottom w:val="single" w:sz="4" w:space="0" w:color="auto"/>
            </w:tcBorders>
            <w:shd w:val="clear" w:color="auto" w:fill="auto"/>
          </w:tcPr>
          <w:p w14:paraId="36898508" w14:textId="61001E51" w:rsidR="00CC18BB" w:rsidRPr="002A6DD5" w:rsidRDefault="00CC18BB" w:rsidP="00CC18BB">
            <w:pPr>
              <w:spacing w:after="0"/>
              <w:rPr>
                <w:sz w:val="22"/>
                <w:szCs w:val="22"/>
                <w:lang w:val="bg-BG"/>
              </w:rPr>
            </w:pPr>
            <w:r w:rsidRPr="002A6DD5">
              <w:rPr>
                <w:sz w:val="22"/>
                <w:szCs w:val="22"/>
                <w:lang w:val="bg-BG"/>
              </w:rPr>
              <w:t>Неприложимо</w:t>
            </w:r>
          </w:p>
        </w:tc>
      </w:tr>
      <w:tr w:rsidR="00CC18BB" w:rsidRPr="00963AE1" w14:paraId="7D6E9FE5" w14:textId="77777777" w:rsidTr="00CC18BB">
        <w:trPr>
          <w:trHeight w:val="109"/>
        </w:trPr>
        <w:tc>
          <w:tcPr>
            <w:tcW w:w="9038" w:type="dxa"/>
            <w:tcBorders>
              <w:top w:val="single" w:sz="4" w:space="0" w:color="auto"/>
              <w:left w:val="nil"/>
              <w:bottom w:val="single" w:sz="4" w:space="0" w:color="auto"/>
              <w:right w:val="nil"/>
            </w:tcBorders>
            <w:shd w:val="clear" w:color="auto" w:fill="auto"/>
          </w:tcPr>
          <w:p w14:paraId="3939E763" w14:textId="3A7E3762" w:rsidR="00CC18BB" w:rsidRPr="002A6DD5" w:rsidRDefault="00CC18BB" w:rsidP="00CC18BB">
            <w:pPr>
              <w:pStyle w:val="10"/>
              <w:keepNext/>
              <w:rPr>
                <w:rFonts w:cs="Times New Roman"/>
                <w:sz w:val="22"/>
              </w:rPr>
            </w:pPr>
            <w:bookmarkStart w:id="38" w:name="_Toc500920495"/>
            <w:bookmarkStart w:id="39" w:name="_Toc500920647"/>
            <w:r w:rsidRPr="002A6DD5">
              <w:rPr>
                <w:rFonts w:cs="Times New Roman"/>
                <w:sz w:val="22"/>
              </w:rPr>
              <w:t>Приложим режим на минимални/държавни помощи:</w:t>
            </w:r>
            <w:bookmarkEnd w:id="38"/>
            <w:bookmarkEnd w:id="39"/>
          </w:p>
        </w:tc>
      </w:tr>
      <w:tr w:rsidR="00CC18BB" w:rsidRPr="00963AE1" w14:paraId="60C4828D" w14:textId="77777777" w:rsidTr="00CC18BB">
        <w:trPr>
          <w:trHeight w:val="109"/>
        </w:trPr>
        <w:tc>
          <w:tcPr>
            <w:tcW w:w="9038" w:type="dxa"/>
            <w:tcBorders>
              <w:bottom w:val="single" w:sz="4" w:space="0" w:color="auto"/>
            </w:tcBorders>
            <w:shd w:val="clear" w:color="auto" w:fill="auto"/>
          </w:tcPr>
          <w:p w14:paraId="0BBD487E" w14:textId="14077C21" w:rsidR="00CC18BB" w:rsidRPr="002A6DD5" w:rsidRDefault="00CC18BB" w:rsidP="00CC18BB">
            <w:pPr>
              <w:spacing w:after="0"/>
              <w:rPr>
                <w:bCs/>
                <w:i/>
                <w:sz w:val="22"/>
                <w:szCs w:val="22"/>
                <w:shd w:val="clear" w:color="auto" w:fill="FEFEFE"/>
                <w:lang w:val="bg-BG"/>
              </w:rPr>
            </w:pPr>
            <w:r w:rsidRPr="002A6DD5">
              <w:rPr>
                <w:bCs/>
                <w:sz w:val="22"/>
                <w:szCs w:val="22"/>
                <w:shd w:val="clear" w:color="auto" w:fill="FEFEFE"/>
                <w:lang w:val="bg-BG"/>
              </w:rPr>
              <w:t>Финансовото подпомагане за дейностите по мярка 1</w:t>
            </w:r>
            <w:r w:rsidR="00665E0F" w:rsidRPr="002A6DD5">
              <w:rPr>
                <w:bCs/>
                <w:sz w:val="22"/>
                <w:szCs w:val="22"/>
                <w:shd w:val="clear" w:color="auto" w:fill="FEFEFE"/>
                <w:lang w:val="bg-BG"/>
              </w:rPr>
              <w:t>-</w:t>
            </w:r>
            <w:r w:rsidRPr="002A6DD5">
              <w:rPr>
                <w:bCs/>
                <w:sz w:val="22"/>
                <w:szCs w:val="22"/>
                <w:shd w:val="clear" w:color="auto" w:fill="FEFEFE"/>
                <w:lang w:val="bg-BG"/>
              </w:rPr>
              <w:t>4.1 „Инвестиции в земеделски стопанства от СВОМР“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w:t>
            </w:r>
          </w:p>
          <w:p w14:paraId="11FFD9E4" w14:textId="77777777" w:rsidR="00CC18BB" w:rsidRPr="002A6DD5" w:rsidRDefault="00CC18BB" w:rsidP="00CC18BB">
            <w:pPr>
              <w:spacing w:after="0"/>
              <w:rPr>
                <w:bCs/>
                <w:sz w:val="22"/>
                <w:szCs w:val="22"/>
                <w:shd w:val="clear" w:color="auto" w:fill="FEFEFE"/>
                <w:lang w:val="bg-BG"/>
              </w:rPr>
            </w:pPr>
            <w:r w:rsidRPr="002A6DD5">
              <w:rPr>
                <w:bCs/>
                <w:sz w:val="22"/>
                <w:szCs w:val="22"/>
                <w:shd w:val="clear" w:color="auto" w:fill="FEFEFE"/>
                <w:lang w:val="bg-BG"/>
              </w:rPr>
              <w:t xml:space="preserve">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w:t>
            </w:r>
          </w:p>
          <w:p w14:paraId="548145C4" w14:textId="1F56C404" w:rsidR="00CC18BB" w:rsidRPr="002A6DD5" w:rsidRDefault="00CC18BB" w:rsidP="00CC18BB">
            <w:pPr>
              <w:spacing w:after="0"/>
              <w:rPr>
                <w:sz w:val="22"/>
                <w:szCs w:val="22"/>
                <w:lang w:val="ru-RU"/>
              </w:rPr>
            </w:pPr>
            <w:r w:rsidRPr="002A6DD5">
              <w:rPr>
                <w:sz w:val="22"/>
                <w:szCs w:val="22"/>
                <w:lang w:val="bg-BG"/>
              </w:rPr>
              <w:t xml:space="preserve">Съгласно чл. 81, параграф 2 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финансиране, попадащо в обхвата на чл. 42 от ДФЕС. </w:t>
            </w:r>
          </w:p>
          <w:p w14:paraId="0938BD58" w14:textId="04C18981" w:rsidR="00CC18BB" w:rsidRPr="002A6DD5" w:rsidRDefault="00CC18BB" w:rsidP="00CC18BB">
            <w:pPr>
              <w:spacing w:after="0"/>
              <w:rPr>
                <w:b/>
                <w:bCs/>
                <w:i/>
                <w:iCs/>
                <w:sz w:val="22"/>
                <w:szCs w:val="22"/>
                <w:lang w:val="bg-BG"/>
              </w:rPr>
            </w:pPr>
            <w:r w:rsidRPr="002A6DD5">
              <w:rPr>
                <w:b/>
                <w:bCs/>
                <w:i/>
                <w:iCs/>
                <w:sz w:val="22"/>
                <w:szCs w:val="22"/>
                <w:shd w:val="clear" w:color="auto" w:fill="DBE5F1" w:themeFill="accent1" w:themeFillTint="33"/>
                <w:lang w:val="bg-BG"/>
              </w:rPr>
              <w:t>Финансовото подпомагане по настоящата процедура не представлява „държавна помощ“ по смисъла на чл. 107, параграф 1 от ДФЕС.</w:t>
            </w:r>
          </w:p>
        </w:tc>
      </w:tr>
      <w:tr w:rsidR="00CC18BB" w:rsidRPr="002A6DD5" w14:paraId="0FF090DE" w14:textId="77777777" w:rsidTr="00CC18BB">
        <w:trPr>
          <w:trHeight w:val="109"/>
        </w:trPr>
        <w:tc>
          <w:tcPr>
            <w:tcW w:w="9038" w:type="dxa"/>
            <w:tcBorders>
              <w:left w:val="nil"/>
              <w:bottom w:val="single" w:sz="4" w:space="0" w:color="auto"/>
              <w:right w:val="nil"/>
            </w:tcBorders>
            <w:shd w:val="clear" w:color="auto" w:fill="auto"/>
          </w:tcPr>
          <w:p w14:paraId="779E535A" w14:textId="182B7154" w:rsidR="00CC18BB" w:rsidRPr="002A6DD5" w:rsidRDefault="00CC18BB" w:rsidP="00CC18BB">
            <w:pPr>
              <w:pStyle w:val="10"/>
              <w:rPr>
                <w:rFonts w:cs="Times New Roman"/>
                <w:sz w:val="22"/>
              </w:rPr>
            </w:pPr>
            <w:bookmarkStart w:id="40" w:name="_Toc500920496"/>
            <w:bookmarkStart w:id="41" w:name="_Toc500920648"/>
            <w:r w:rsidRPr="002A6DD5">
              <w:rPr>
                <w:rFonts w:cs="Times New Roman"/>
                <w:sz w:val="22"/>
              </w:rPr>
              <w:lastRenderedPageBreak/>
              <w:t>Хоризонтални политики</w:t>
            </w:r>
            <w:bookmarkEnd w:id="40"/>
            <w:bookmarkEnd w:id="41"/>
          </w:p>
        </w:tc>
      </w:tr>
      <w:tr w:rsidR="00CC18BB" w:rsidRPr="00963AE1" w14:paraId="2526AE25" w14:textId="77777777" w:rsidTr="00CC18BB">
        <w:trPr>
          <w:trHeight w:val="109"/>
        </w:trPr>
        <w:tc>
          <w:tcPr>
            <w:tcW w:w="9038" w:type="dxa"/>
            <w:tcBorders>
              <w:bottom w:val="single" w:sz="4" w:space="0" w:color="auto"/>
            </w:tcBorders>
            <w:shd w:val="clear" w:color="auto" w:fill="auto"/>
          </w:tcPr>
          <w:p w14:paraId="2A90B249" w14:textId="6D33AC7A" w:rsidR="00CC18BB" w:rsidRPr="002A6DD5" w:rsidRDefault="00CC18BB" w:rsidP="00CC18BB">
            <w:pPr>
              <w:spacing w:after="0"/>
              <w:rPr>
                <w:sz w:val="22"/>
                <w:szCs w:val="22"/>
                <w:lang w:val="bg-BG"/>
              </w:rPr>
            </w:pPr>
            <w:r w:rsidRPr="002A6DD5">
              <w:rPr>
                <w:sz w:val="22"/>
                <w:szCs w:val="22"/>
                <w:lang w:val="bg-BG"/>
              </w:rPr>
              <w:t>1. Не се предоставя безвъзмездна финансова помощ по настоящите Условия за кандидатстване за проектни предложения, които не са в съответствие с политиката на ЕС равенство между половете, недискриминация и устойчиво развитие.</w:t>
            </w:r>
          </w:p>
          <w:p w14:paraId="0598D7EE" w14:textId="12F6BB05" w:rsidR="00CC18BB" w:rsidRPr="002A6DD5" w:rsidRDefault="00CC18BB" w:rsidP="00CC18BB">
            <w:pPr>
              <w:spacing w:after="0"/>
              <w:rPr>
                <w:sz w:val="22"/>
                <w:szCs w:val="22"/>
                <w:lang w:val="bg-BG"/>
              </w:rPr>
            </w:pPr>
            <w:r w:rsidRPr="002A6DD5">
              <w:rPr>
                <w:sz w:val="22"/>
                <w:szCs w:val="22"/>
                <w:lang w:val="bg-BG"/>
              </w:rPr>
              <w:t xml:space="preserve">2. По настоящата процедура следва да е налице съответствие на проектните предложения със следните принципи на хоризонталните политики на ЕС: </w:t>
            </w:r>
          </w:p>
          <w:p w14:paraId="53A06A1A" w14:textId="7E31C312" w:rsidR="00CC18BB" w:rsidRPr="002A6DD5" w:rsidRDefault="00CC18BB" w:rsidP="00CC18BB">
            <w:pPr>
              <w:spacing w:after="0"/>
              <w:contextualSpacing/>
              <w:rPr>
                <w:rFonts w:eastAsia="Times New Roman"/>
                <w:sz w:val="22"/>
                <w:szCs w:val="22"/>
                <w:lang w:val="bg-BG" w:eastAsia="bg-BG"/>
              </w:rPr>
            </w:pPr>
            <w:r w:rsidRPr="002A6DD5">
              <w:rPr>
                <w:rFonts w:eastAsia="Times New Roman"/>
                <w:sz w:val="22"/>
                <w:szCs w:val="22"/>
                <w:lang w:eastAsia="bg-BG"/>
              </w:rPr>
              <w:t>a</w:t>
            </w:r>
            <w:r w:rsidRPr="00A97BED">
              <w:rPr>
                <w:rFonts w:eastAsia="Times New Roman"/>
                <w:sz w:val="22"/>
                <w:szCs w:val="22"/>
                <w:lang w:val="ru-RU" w:eastAsia="bg-BG"/>
              </w:rPr>
              <w:t xml:space="preserve">) </w:t>
            </w:r>
            <w:r w:rsidRPr="002A6DD5">
              <w:rPr>
                <w:rFonts w:eastAsia="Times New Roman"/>
                <w:sz w:val="22"/>
                <w:szCs w:val="22"/>
                <w:lang w:val="bg-BG" w:eastAsia="bg-BG"/>
              </w:rPr>
              <w:t xml:space="preserve">равнопоставеност и недопускане на дискриминацията </w:t>
            </w:r>
            <w:r w:rsidR="00665E0F" w:rsidRPr="002A6DD5">
              <w:rPr>
                <w:rFonts w:eastAsia="Times New Roman"/>
                <w:sz w:val="22"/>
                <w:szCs w:val="22"/>
                <w:lang w:val="bg-BG" w:eastAsia="bg-BG"/>
              </w:rPr>
              <w:t>-</w:t>
            </w:r>
            <w:r w:rsidRPr="002A6DD5">
              <w:rPr>
                <w:rFonts w:eastAsia="Times New Roman"/>
                <w:sz w:val="22"/>
                <w:szCs w:val="22"/>
                <w:lang w:val="bg-BG" w:eastAsia="bg-BG"/>
              </w:rPr>
              <w:t xml:space="preserve">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етнически, социални и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4C133A77" w14:textId="56157582" w:rsidR="00CC18BB" w:rsidRPr="002A6DD5" w:rsidRDefault="00CC18BB" w:rsidP="00CC18BB">
            <w:pPr>
              <w:spacing w:after="0"/>
              <w:contextualSpacing/>
              <w:rPr>
                <w:rFonts w:eastAsia="Times New Roman"/>
                <w:sz w:val="22"/>
                <w:szCs w:val="22"/>
                <w:lang w:val="bg-BG" w:eastAsia="bg-BG"/>
              </w:rPr>
            </w:pPr>
            <w:r w:rsidRPr="002A6DD5">
              <w:rPr>
                <w:rFonts w:eastAsia="Times New Roman"/>
                <w:sz w:val="22"/>
                <w:szCs w:val="22"/>
                <w:lang w:val="bg-BG" w:eastAsia="bg-BG"/>
              </w:rPr>
              <w:t>б</w:t>
            </w:r>
            <w:r w:rsidRPr="00A97BED">
              <w:rPr>
                <w:rFonts w:eastAsia="Times New Roman"/>
                <w:sz w:val="22"/>
                <w:szCs w:val="22"/>
                <w:lang w:val="ru-RU" w:eastAsia="bg-BG"/>
              </w:rPr>
              <w:t xml:space="preserve">) </w:t>
            </w:r>
            <w:r w:rsidRPr="002A6DD5">
              <w:rPr>
                <w:rFonts w:eastAsia="Times New Roman"/>
                <w:sz w:val="22"/>
                <w:szCs w:val="22"/>
                <w:lang w:val="bg-BG" w:eastAsia="bg-BG"/>
              </w:rPr>
              <w:t xml:space="preserve">устойчиво развитие </w:t>
            </w:r>
            <w:r w:rsidR="00665E0F" w:rsidRPr="002A6DD5">
              <w:rPr>
                <w:rFonts w:eastAsia="Times New Roman"/>
                <w:sz w:val="22"/>
                <w:szCs w:val="22"/>
                <w:lang w:val="bg-BG" w:eastAsia="bg-BG"/>
              </w:rPr>
              <w:t>-</w:t>
            </w:r>
            <w:r w:rsidRPr="002A6DD5">
              <w:rPr>
                <w:rFonts w:eastAsia="Times New Roman"/>
                <w:sz w:val="22"/>
                <w:szCs w:val="22"/>
                <w:lang w:val="bg-BG" w:eastAsia="bg-BG"/>
              </w:rPr>
              <w:t xml:space="preserve">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p>
          <w:p w14:paraId="664CA36E" w14:textId="1AE2BC33" w:rsidR="00CC18BB" w:rsidRPr="002A6DD5" w:rsidRDefault="00CC18BB" w:rsidP="00CC18BB">
            <w:pPr>
              <w:spacing w:after="0"/>
              <w:rPr>
                <w:b/>
                <w:sz w:val="22"/>
                <w:szCs w:val="22"/>
                <w:lang w:val="bg-BG"/>
              </w:rPr>
            </w:pPr>
            <w:r w:rsidRPr="002A6DD5">
              <w:rPr>
                <w:b/>
                <w:iCs/>
                <w:sz w:val="22"/>
                <w:szCs w:val="22"/>
                <w:shd w:val="clear" w:color="auto" w:fill="DBE5F1" w:themeFill="accent1" w:themeFillTint="33"/>
                <w:lang w:val="bg-BG"/>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 от хоризонталните политики на ЕС. Прилагането на описаните в проектното предложение принципи ще се проследява на етап изпълнение на одобрения проект.</w:t>
            </w:r>
          </w:p>
        </w:tc>
      </w:tr>
      <w:tr w:rsidR="00CC18BB" w:rsidRPr="00963AE1" w14:paraId="3565842D" w14:textId="77777777" w:rsidTr="00CC18BB">
        <w:trPr>
          <w:trHeight w:val="109"/>
        </w:trPr>
        <w:tc>
          <w:tcPr>
            <w:tcW w:w="9038" w:type="dxa"/>
            <w:tcBorders>
              <w:left w:val="nil"/>
              <w:right w:val="nil"/>
            </w:tcBorders>
            <w:shd w:val="clear" w:color="auto" w:fill="auto"/>
          </w:tcPr>
          <w:p w14:paraId="1290106A" w14:textId="77777777" w:rsidR="00E808FC" w:rsidRPr="002A6DD5" w:rsidRDefault="00E808FC" w:rsidP="00A97BED">
            <w:pPr>
              <w:pStyle w:val="10"/>
              <w:numPr>
                <w:ilvl w:val="0"/>
                <w:numId w:val="0"/>
              </w:numPr>
              <w:rPr>
                <w:rFonts w:cs="Times New Roman"/>
                <w:sz w:val="22"/>
              </w:rPr>
            </w:pPr>
            <w:bookmarkStart w:id="42" w:name="_Toc500920497"/>
            <w:bookmarkStart w:id="43" w:name="_Toc500920649"/>
          </w:p>
          <w:p w14:paraId="57F38C98" w14:textId="3F6F9198" w:rsidR="00CC18BB" w:rsidRPr="002A6DD5" w:rsidRDefault="00CC18BB" w:rsidP="00CC18BB">
            <w:pPr>
              <w:pStyle w:val="10"/>
              <w:rPr>
                <w:rFonts w:cs="Times New Roman"/>
                <w:sz w:val="22"/>
              </w:rPr>
            </w:pPr>
            <w:r w:rsidRPr="002A6DD5">
              <w:rPr>
                <w:rFonts w:cs="Times New Roman"/>
                <w:sz w:val="22"/>
              </w:rPr>
              <w:t>Минимален и максимален срок за изпълнение на проекта</w:t>
            </w:r>
            <w:bookmarkEnd w:id="42"/>
            <w:bookmarkEnd w:id="43"/>
          </w:p>
        </w:tc>
      </w:tr>
      <w:tr w:rsidR="00CC18BB" w:rsidRPr="00963AE1" w14:paraId="562C3C55" w14:textId="77777777" w:rsidTr="00CC18BB">
        <w:trPr>
          <w:trHeight w:val="109"/>
        </w:trPr>
        <w:tc>
          <w:tcPr>
            <w:tcW w:w="9038" w:type="dxa"/>
            <w:tcBorders>
              <w:bottom w:val="single" w:sz="4" w:space="0" w:color="auto"/>
            </w:tcBorders>
            <w:shd w:val="clear" w:color="auto" w:fill="auto"/>
          </w:tcPr>
          <w:p w14:paraId="6BE8B5BC" w14:textId="4E8C6483" w:rsidR="0016111F" w:rsidRPr="002A6DD5" w:rsidRDefault="00CC18BB" w:rsidP="00FE57E5">
            <w:pPr>
              <w:spacing w:after="0"/>
              <w:rPr>
                <w:sz w:val="22"/>
                <w:szCs w:val="22"/>
                <w:lang w:val="bg-BG"/>
              </w:rPr>
            </w:pPr>
            <w:r w:rsidRPr="002A6DD5">
              <w:rPr>
                <w:sz w:val="22"/>
                <w:szCs w:val="22"/>
                <w:lang w:val="bg-BG"/>
              </w:rPr>
              <w:t xml:space="preserve">1. Одобреният проект се изпълнява в срок до </w:t>
            </w:r>
            <w:r w:rsidR="0016111F" w:rsidRPr="002A6DD5">
              <w:rPr>
                <w:sz w:val="22"/>
                <w:szCs w:val="22"/>
                <w:lang w:val="bg-BG"/>
              </w:rPr>
              <w:t>36</w:t>
            </w:r>
            <w:r w:rsidRPr="002A6DD5">
              <w:rPr>
                <w:sz w:val="22"/>
                <w:szCs w:val="22"/>
                <w:lang w:val="bg-BG"/>
              </w:rPr>
              <w:t xml:space="preserve"> месеца от датата на  подписването на административния договор за предоставяне на финансова помощ между бенефициента, МИГ и ДФЗ</w:t>
            </w:r>
            <w:r w:rsidR="00665E0F" w:rsidRPr="002A6DD5">
              <w:rPr>
                <w:sz w:val="22"/>
                <w:szCs w:val="22"/>
                <w:lang w:val="bg-BG"/>
              </w:rPr>
              <w:t>-</w:t>
            </w:r>
            <w:r w:rsidRPr="002A6DD5">
              <w:rPr>
                <w:sz w:val="22"/>
                <w:szCs w:val="22"/>
                <w:lang w:val="bg-BG"/>
              </w:rPr>
              <w:t xml:space="preserve">РА и в съответствие с посоченото в административния договор. </w:t>
            </w:r>
          </w:p>
          <w:p w14:paraId="71D6BD62" w14:textId="3868278B" w:rsidR="00CC18BB" w:rsidRPr="002A6DD5" w:rsidRDefault="00CC18BB" w:rsidP="005F61C3">
            <w:pPr>
              <w:spacing w:after="0"/>
              <w:rPr>
                <w:sz w:val="22"/>
                <w:szCs w:val="22"/>
                <w:lang w:val="bg-BG"/>
              </w:rPr>
            </w:pPr>
            <w:r w:rsidRPr="002A6DD5">
              <w:rPr>
                <w:sz w:val="22"/>
                <w:szCs w:val="22"/>
                <w:lang w:val="bg-BG"/>
              </w:rPr>
              <w:t>Крайният срок за изпълнение на проекти не може да е по</w:t>
            </w:r>
            <w:r w:rsidR="00665E0F" w:rsidRPr="002A6DD5">
              <w:rPr>
                <w:sz w:val="22"/>
                <w:szCs w:val="22"/>
                <w:lang w:val="bg-BG"/>
              </w:rPr>
              <w:t>-</w:t>
            </w:r>
            <w:r w:rsidRPr="002A6DD5">
              <w:rPr>
                <w:sz w:val="22"/>
                <w:szCs w:val="22"/>
                <w:lang w:val="bg-BG"/>
              </w:rPr>
              <w:t>късно от 30.06.202</w:t>
            </w:r>
            <w:r w:rsidR="00B90B01" w:rsidRPr="002A6DD5">
              <w:rPr>
                <w:sz w:val="22"/>
                <w:szCs w:val="22"/>
                <w:lang w:val="bg-BG"/>
              </w:rPr>
              <w:t>5</w:t>
            </w:r>
            <w:r w:rsidRPr="002A6DD5">
              <w:rPr>
                <w:sz w:val="22"/>
                <w:szCs w:val="22"/>
                <w:lang w:val="bg-BG"/>
              </w:rPr>
              <w:t xml:space="preserve"> г.</w:t>
            </w:r>
          </w:p>
        </w:tc>
      </w:tr>
      <w:tr w:rsidR="00CC18BB" w:rsidRPr="00963AE1" w14:paraId="5520BA1E" w14:textId="77777777" w:rsidTr="00CC18BB">
        <w:trPr>
          <w:trHeight w:val="109"/>
        </w:trPr>
        <w:tc>
          <w:tcPr>
            <w:tcW w:w="9038" w:type="dxa"/>
            <w:tcBorders>
              <w:left w:val="nil"/>
              <w:right w:val="nil"/>
            </w:tcBorders>
            <w:shd w:val="clear" w:color="auto" w:fill="auto"/>
          </w:tcPr>
          <w:p w14:paraId="7A136543" w14:textId="1672C553" w:rsidR="00CC18BB" w:rsidRPr="002A6DD5" w:rsidRDefault="00CC18BB" w:rsidP="00CC18BB">
            <w:pPr>
              <w:pStyle w:val="10"/>
              <w:rPr>
                <w:rFonts w:cs="Times New Roman"/>
                <w:sz w:val="22"/>
              </w:rPr>
            </w:pPr>
            <w:bookmarkStart w:id="44" w:name="_Toc500920498"/>
            <w:bookmarkStart w:id="45" w:name="_Toc500920650"/>
            <w:r w:rsidRPr="002A6DD5">
              <w:rPr>
                <w:rFonts w:cs="Times New Roman"/>
                <w:sz w:val="22"/>
              </w:rPr>
              <w:t>Ред за оценяване на концепциите за проектни предложения</w:t>
            </w:r>
            <w:bookmarkEnd w:id="44"/>
            <w:bookmarkEnd w:id="45"/>
          </w:p>
        </w:tc>
      </w:tr>
      <w:tr w:rsidR="00CC18BB" w:rsidRPr="002A6DD5" w14:paraId="6B3C8976" w14:textId="77777777" w:rsidTr="00CC18BB">
        <w:trPr>
          <w:trHeight w:val="109"/>
        </w:trPr>
        <w:tc>
          <w:tcPr>
            <w:tcW w:w="9038" w:type="dxa"/>
            <w:tcBorders>
              <w:bottom w:val="single" w:sz="4" w:space="0" w:color="auto"/>
            </w:tcBorders>
            <w:shd w:val="clear" w:color="auto" w:fill="auto"/>
          </w:tcPr>
          <w:p w14:paraId="4B789016" w14:textId="77777777" w:rsidR="00CC18BB" w:rsidRPr="002A6DD5" w:rsidRDefault="00CC18BB" w:rsidP="00CC18BB">
            <w:pPr>
              <w:rPr>
                <w:sz w:val="22"/>
                <w:szCs w:val="22"/>
                <w:lang w:val="bg-BG"/>
              </w:rPr>
            </w:pPr>
            <w:r w:rsidRPr="002A6DD5">
              <w:rPr>
                <w:sz w:val="22"/>
                <w:szCs w:val="22"/>
                <w:lang w:val="bg-BG"/>
              </w:rPr>
              <w:t>Неприложимо</w:t>
            </w:r>
          </w:p>
        </w:tc>
      </w:tr>
      <w:tr w:rsidR="00CC18BB" w:rsidRPr="00963AE1" w14:paraId="1A46B178" w14:textId="77777777" w:rsidTr="00CC18BB">
        <w:trPr>
          <w:trHeight w:val="109"/>
        </w:trPr>
        <w:tc>
          <w:tcPr>
            <w:tcW w:w="9038" w:type="dxa"/>
            <w:tcBorders>
              <w:left w:val="nil"/>
              <w:right w:val="nil"/>
            </w:tcBorders>
            <w:shd w:val="clear" w:color="auto" w:fill="auto"/>
          </w:tcPr>
          <w:p w14:paraId="0C725C2C" w14:textId="14522AD1" w:rsidR="00CC18BB" w:rsidRPr="002A6DD5" w:rsidRDefault="00CC18BB" w:rsidP="00CC18BB">
            <w:pPr>
              <w:pStyle w:val="10"/>
              <w:rPr>
                <w:rFonts w:cs="Times New Roman"/>
                <w:sz w:val="22"/>
              </w:rPr>
            </w:pPr>
            <w:bookmarkStart w:id="46" w:name="_Toc500920499"/>
            <w:bookmarkStart w:id="47" w:name="_Toc500920651"/>
            <w:r w:rsidRPr="002A6DD5">
              <w:rPr>
                <w:rFonts w:cs="Times New Roman"/>
                <w:sz w:val="22"/>
              </w:rPr>
              <w:t>Критерии и методика за оценка на концепциите за проектни предложения</w:t>
            </w:r>
            <w:bookmarkEnd w:id="46"/>
            <w:bookmarkEnd w:id="47"/>
          </w:p>
        </w:tc>
      </w:tr>
      <w:tr w:rsidR="00CC18BB" w:rsidRPr="002A6DD5" w14:paraId="38F1A1D6" w14:textId="77777777" w:rsidTr="00CC18BB">
        <w:trPr>
          <w:trHeight w:val="109"/>
        </w:trPr>
        <w:tc>
          <w:tcPr>
            <w:tcW w:w="9038" w:type="dxa"/>
            <w:tcBorders>
              <w:bottom w:val="single" w:sz="4" w:space="0" w:color="auto"/>
            </w:tcBorders>
            <w:shd w:val="clear" w:color="auto" w:fill="auto"/>
          </w:tcPr>
          <w:p w14:paraId="3C7A3FE2" w14:textId="66362B82" w:rsidR="00CC18BB" w:rsidRPr="002A6DD5" w:rsidRDefault="00CC18BB" w:rsidP="00CC18BB">
            <w:pPr>
              <w:rPr>
                <w:sz w:val="22"/>
                <w:szCs w:val="22"/>
              </w:rPr>
            </w:pPr>
            <w:r w:rsidRPr="002A6DD5">
              <w:rPr>
                <w:sz w:val="22"/>
                <w:szCs w:val="22"/>
                <w:lang w:val="bg-BG"/>
              </w:rPr>
              <w:t>Неприложимо</w:t>
            </w:r>
          </w:p>
        </w:tc>
      </w:tr>
      <w:tr w:rsidR="00CC18BB" w:rsidRPr="00963AE1" w14:paraId="27CD8CBC" w14:textId="77777777" w:rsidTr="00CC18BB">
        <w:trPr>
          <w:trHeight w:val="109"/>
        </w:trPr>
        <w:tc>
          <w:tcPr>
            <w:tcW w:w="9038" w:type="dxa"/>
            <w:tcBorders>
              <w:left w:val="nil"/>
              <w:bottom w:val="single" w:sz="4" w:space="0" w:color="auto"/>
              <w:right w:val="nil"/>
            </w:tcBorders>
            <w:shd w:val="clear" w:color="auto" w:fill="auto"/>
          </w:tcPr>
          <w:p w14:paraId="2F5D4284" w14:textId="0902E122" w:rsidR="00CC18BB" w:rsidRPr="002A6DD5" w:rsidRDefault="00CC18BB" w:rsidP="00CC18BB">
            <w:pPr>
              <w:pStyle w:val="10"/>
              <w:rPr>
                <w:rFonts w:cs="Times New Roman"/>
                <w:sz w:val="22"/>
              </w:rPr>
            </w:pPr>
            <w:bookmarkStart w:id="48" w:name="_Toc500920500"/>
            <w:bookmarkStart w:id="49" w:name="_Toc500920652"/>
            <w:r w:rsidRPr="002A6DD5">
              <w:rPr>
                <w:rFonts w:cs="Times New Roman"/>
                <w:sz w:val="22"/>
              </w:rPr>
              <w:t>Ред за оценяване на проектните предложения</w:t>
            </w:r>
            <w:bookmarkEnd w:id="48"/>
            <w:bookmarkEnd w:id="49"/>
          </w:p>
        </w:tc>
      </w:tr>
      <w:tr w:rsidR="00CC18BB" w:rsidRPr="00963AE1" w14:paraId="3A9F3D37" w14:textId="77777777" w:rsidTr="00CC18BB">
        <w:trPr>
          <w:trHeight w:val="109"/>
        </w:trPr>
        <w:tc>
          <w:tcPr>
            <w:tcW w:w="9038" w:type="dxa"/>
            <w:tcBorders>
              <w:bottom w:val="single" w:sz="4" w:space="0" w:color="auto"/>
            </w:tcBorders>
            <w:shd w:val="clear" w:color="auto" w:fill="auto"/>
          </w:tcPr>
          <w:p w14:paraId="37BF415B" w14:textId="18707A2B" w:rsidR="00E808FC" w:rsidRPr="002A6DD5" w:rsidRDefault="00E808FC" w:rsidP="00E808FC">
            <w:pPr>
              <w:spacing w:after="0"/>
              <w:rPr>
                <w:sz w:val="22"/>
                <w:szCs w:val="22"/>
                <w:lang w:val="bg-BG"/>
              </w:rPr>
            </w:pPr>
            <w:r w:rsidRPr="002A6DD5">
              <w:rPr>
                <w:sz w:val="22"/>
                <w:szCs w:val="22"/>
                <w:lang w:val="bg-BG"/>
              </w:rPr>
              <w:t xml:space="preserve">1. Оценката на проектните предложения се извършва в съответствие с </w:t>
            </w:r>
            <w:r w:rsidRPr="002A6DD5">
              <w:rPr>
                <w:b/>
                <w:bCs/>
                <w:sz w:val="22"/>
                <w:szCs w:val="22"/>
                <w:lang w:val="bg-BG"/>
              </w:rPr>
              <w:t>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 на територията на МИГ - ГОЦЕ ДЕЛЧЕВ - ГЪРМЕН - ХАДЖИДИМОВО“, одобрени с решение на от УС на МИГ от 07.01.2020</w:t>
            </w:r>
            <w:r w:rsidRPr="002A6DD5">
              <w:rPr>
                <w:b/>
                <w:bCs/>
                <w:sz w:val="22"/>
                <w:szCs w:val="22"/>
                <w:lang w:val="ru-RU"/>
              </w:rPr>
              <w:t xml:space="preserve"> </w:t>
            </w:r>
            <w:r w:rsidRPr="002A6DD5">
              <w:rPr>
                <w:b/>
                <w:bCs/>
                <w:sz w:val="22"/>
                <w:szCs w:val="22"/>
                <w:lang w:val="bg-BG"/>
              </w:rPr>
              <w:t>г.</w:t>
            </w:r>
            <w:r w:rsidRPr="002A6DD5">
              <w:rPr>
                <w:sz w:val="22"/>
                <w:szCs w:val="22"/>
                <w:lang w:val="bg-BG"/>
              </w:rPr>
              <w:t xml:space="preserve"> (</w:t>
            </w:r>
            <w:r w:rsidRPr="002A6DD5">
              <w:rPr>
                <w:i/>
                <w:iCs/>
                <w:sz w:val="22"/>
                <w:szCs w:val="22"/>
                <w:lang w:val="bg-BG"/>
              </w:rPr>
              <w:t xml:space="preserve">публикувани на интернет страницата на МИГ - Гоце Делчев - Гърмен - Хаджидимово на адрес </w:t>
            </w:r>
            <w:hyperlink r:id="rId9" w:history="1">
              <w:r w:rsidRPr="002A6DD5">
                <w:rPr>
                  <w:rStyle w:val="a9"/>
                  <w:i/>
                  <w:iCs/>
                  <w:sz w:val="22"/>
                  <w:szCs w:val="22"/>
                  <w:lang w:val="bg-BG"/>
                </w:rPr>
                <w:t>http://www.mig-gotsedelchev.com</w:t>
              </w:r>
            </w:hyperlink>
            <w:r w:rsidRPr="002A6DD5">
              <w:rPr>
                <w:sz w:val="22"/>
                <w:szCs w:val="22"/>
                <w:lang w:val="bg-BG"/>
              </w:rPr>
              <w:t xml:space="preserve">). Същите 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Устройствения правилник на Министерския съвет и на </w:t>
            </w:r>
            <w:r w:rsidRPr="002A6DD5">
              <w:rPr>
                <w:sz w:val="22"/>
                <w:szCs w:val="22"/>
                <w:lang w:val="bg-BG"/>
              </w:rPr>
              <w:lastRenderedPageBreak/>
              <w:t>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Подхода „Водено от общностите местно развитие“ за периода 2014 - 2020 г.</w:t>
            </w:r>
          </w:p>
          <w:p w14:paraId="3F3AFFBF" w14:textId="77777777" w:rsidR="00E808FC" w:rsidRPr="002A6DD5" w:rsidRDefault="00E808FC" w:rsidP="00E808FC">
            <w:pPr>
              <w:spacing w:after="0"/>
              <w:rPr>
                <w:sz w:val="22"/>
                <w:szCs w:val="22"/>
                <w:lang w:val="bg-BG"/>
              </w:rPr>
            </w:pPr>
            <w:r w:rsidRPr="002A6DD5">
              <w:rPr>
                <w:sz w:val="22"/>
                <w:szCs w:val="22"/>
                <w:lang w:val="bg-BG"/>
              </w:rPr>
              <w:t>2. Подборът на проектни предложения се извършва от Комисията за подбор на проектни предложения</w:t>
            </w:r>
            <w:r w:rsidRPr="002A6DD5">
              <w:rPr>
                <w:sz w:val="22"/>
                <w:szCs w:val="22"/>
                <w:lang w:val="ru-RU"/>
              </w:rPr>
              <w:t xml:space="preserve"> (</w:t>
            </w:r>
            <w:r w:rsidRPr="002A6DD5">
              <w:rPr>
                <w:sz w:val="22"/>
                <w:szCs w:val="22"/>
                <w:lang w:val="bg-BG"/>
              </w:rPr>
              <w:t>КППП</w:t>
            </w:r>
            <w:r w:rsidRPr="002A6DD5">
              <w:rPr>
                <w:sz w:val="22"/>
                <w:szCs w:val="22"/>
                <w:lang w:val="ru-RU"/>
              </w:rPr>
              <w:t>)</w:t>
            </w:r>
            <w:r w:rsidRPr="002A6DD5">
              <w:rPr>
                <w:sz w:val="22"/>
                <w:szCs w:val="22"/>
                <w:lang w:val="bg-BG"/>
              </w:rPr>
              <w:t>, която се назначава със заповед, издадена от Председателя на Управителния съвет на МИГ или от друго лице, определено в съответствие с Устава/Вътрешния правилник за дейността на СНЦ „МИГ - Гоце Делчев - Гърмен - Хаджидимово“</w:t>
            </w:r>
            <w:r w:rsidRPr="002A6DD5">
              <w:rPr>
                <w:sz w:val="22"/>
                <w:szCs w:val="22"/>
                <w:vertAlign w:val="superscript"/>
                <w:lang w:val="bg-BG"/>
              </w:rPr>
              <w:footnoteReference w:id="18"/>
            </w:r>
            <w:r w:rsidRPr="002A6DD5">
              <w:rPr>
                <w:sz w:val="22"/>
                <w:szCs w:val="22"/>
                <w:lang w:val="bg-BG"/>
              </w:rPr>
              <w:t>,  до три дни след крайния срок за подаване на проектните предложения.</w:t>
            </w:r>
          </w:p>
          <w:p w14:paraId="55722B5C" w14:textId="77777777" w:rsidR="00E808FC" w:rsidRPr="002A6DD5" w:rsidRDefault="00E808FC" w:rsidP="00E808FC">
            <w:pPr>
              <w:spacing w:after="0"/>
              <w:rPr>
                <w:sz w:val="22"/>
                <w:szCs w:val="22"/>
                <w:lang w:val="bg-BG"/>
              </w:rPr>
            </w:pPr>
            <w:r w:rsidRPr="002A6DD5">
              <w:rPr>
                <w:sz w:val="22"/>
                <w:szCs w:val="22"/>
                <w:lang w:val="bg-BG"/>
              </w:rPr>
              <w:t>3. 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w:t>
            </w:r>
            <w:hyperlink r:id="rId10" w:history="1">
              <w:r w:rsidRPr="002A6DD5">
                <w:rPr>
                  <w:rStyle w:val="a9"/>
                  <w:sz w:val="22"/>
                  <w:szCs w:val="22"/>
                  <w:lang w:val="bg-BG"/>
                </w:rPr>
                <w:t>ИСУН</w:t>
              </w:r>
            </w:hyperlink>
            <w:r w:rsidRPr="002A6DD5">
              <w:rPr>
                <w:sz w:val="22"/>
                <w:szCs w:val="22"/>
                <w:lang w:val="bg-BG"/>
              </w:rPr>
              <w:t xml:space="preserve"> 2020), като се оценяват само проектните предложения, подадени с квалифициран електронен подпис </w:t>
            </w:r>
            <w:r w:rsidRPr="002A6DD5">
              <w:rPr>
                <w:sz w:val="22"/>
                <w:szCs w:val="22"/>
                <w:lang w:val="ru-RU"/>
              </w:rPr>
              <w:t>(</w:t>
            </w:r>
            <w:r w:rsidRPr="002A6DD5">
              <w:rPr>
                <w:sz w:val="22"/>
                <w:szCs w:val="22"/>
                <w:lang w:val="bg-BG"/>
              </w:rPr>
              <w:t>КЕП</w:t>
            </w:r>
            <w:r w:rsidRPr="002A6DD5">
              <w:rPr>
                <w:sz w:val="22"/>
                <w:szCs w:val="22"/>
                <w:lang w:val="ru-RU"/>
              </w:rPr>
              <w:t>)</w:t>
            </w:r>
            <w:r w:rsidRPr="002A6DD5">
              <w:rPr>
                <w:sz w:val="22"/>
                <w:szCs w:val="22"/>
                <w:lang w:val="bg-BG"/>
              </w:rPr>
              <w:t xml:space="preserve">, в рамките на определения краен срок за кандидатстване по настоящата процедура. </w:t>
            </w:r>
          </w:p>
          <w:p w14:paraId="17F6549F" w14:textId="77777777" w:rsidR="00E808FC" w:rsidRPr="002A6DD5" w:rsidRDefault="00E808FC" w:rsidP="00E808FC">
            <w:pPr>
              <w:spacing w:after="0"/>
              <w:rPr>
                <w:sz w:val="22"/>
                <w:szCs w:val="22"/>
                <w:lang w:val="bg-BG"/>
              </w:rPr>
            </w:pPr>
            <w:r w:rsidRPr="002A6DD5">
              <w:rPr>
                <w:sz w:val="22"/>
                <w:szCs w:val="22"/>
                <w:lang w:val="bg-BG"/>
              </w:rPr>
              <w:t>4. Проектните предложения се оценяват в срок до 30 работни дни от изтичане на крайния срок на приема по процедурата. При необходимост срокът за оценка на проектни предложения може да бъде удължен със заповед на Председателя на УС на МИГ или друго оправомощено лице.</w:t>
            </w:r>
          </w:p>
          <w:p w14:paraId="60191653" w14:textId="77777777" w:rsidR="00E808FC" w:rsidRPr="002A6DD5" w:rsidRDefault="00E808FC" w:rsidP="00E808FC">
            <w:pPr>
              <w:spacing w:after="0"/>
              <w:rPr>
                <w:sz w:val="22"/>
                <w:szCs w:val="22"/>
                <w:lang w:val="bg-BG"/>
              </w:rPr>
            </w:pPr>
            <w:r w:rsidRPr="002A6DD5">
              <w:rPr>
                <w:sz w:val="22"/>
                <w:szCs w:val="22"/>
                <w:lang w:val="bg-BG"/>
              </w:rPr>
              <w:t xml:space="preserve">5. При подбора на проектни предложения се извършва: </w:t>
            </w:r>
          </w:p>
          <w:p w14:paraId="3D7A61B1" w14:textId="77777777" w:rsidR="00E808FC" w:rsidRPr="002A6DD5" w:rsidRDefault="00E808FC" w:rsidP="00E808FC">
            <w:pPr>
              <w:spacing w:after="0"/>
              <w:rPr>
                <w:sz w:val="22"/>
                <w:szCs w:val="22"/>
                <w:lang w:val="bg-BG"/>
              </w:rPr>
            </w:pPr>
            <w:r w:rsidRPr="002A6DD5">
              <w:rPr>
                <w:sz w:val="22"/>
                <w:szCs w:val="22"/>
                <w:lang w:val="bg-BG"/>
              </w:rPr>
              <w:t xml:space="preserve">5.1. оценяване на всяко проектно предложение, подадено в определения срок, което включва: </w:t>
            </w:r>
          </w:p>
          <w:p w14:paraId="1B02A097" w14:textId="77777777" w:rsidR="00E808FC" w:rsidRPr="002A6DD5" w:rsidRDefault="00E808FC" w:rsidP="00E808FC">
            <w:pPr>
              <w:spacing w:after="0"/>
              <w:rPr>
                <w:sz w:val="22"/>
                <w:szCs w:val="22"/>
                <w:lang w:val="bg-BG"/>
              </w:rPr>
            </w:pPr>
            <w:r w:rsidRPr="002A6DD5">
              <w:rPr>
                <w:sz w:val="22"/>
                <w:szCs w:val="22"/>
                <w:lang w:val="bg-BG"/>
              </w:rPr>
              <w:t xml:space="preserve">а) оценка на административното съответствие и допустимостта; </w:t>
            </w:r>
          </w:p>
          <w:p w14:paraId="4ED779CD" w14:textId="77777777" w:rsidR="00E808FC" w:rsidRPr="002A6DD5" w:rsidRDefault="00E808FC" w:rsidP="00E808FC">
            <w:pPr>
              <w:spacing w:after="0"/>
              <w:rPr>
                <w:sz w:val="22"/>
                <w:szCs w:val="22"/>
                <w:lang w:val="bg-BG"/>
              </w:rPr>
            </w:pPr>
            <w:r w:rsidRPr="002A6DD5">
              <w:rPr>
                <w:sz w:val="22"/>
                <w:szCs w:val="22"/>
                <w:lang w:val="bg-BG"/>
              </w:rPr>
              <w:t xml:space="preserve">б) техническа и финансова оценка; </w:t>
            </w:r>
          </w:p>
          <w:p w14:paraId="3B68891C" w14:textId="77777777" w:rsidR="00E808FC" w:rsidRPr="002A6DD5" w:rsidRDefault="00E808FC" w:rsidP="00E808FC">
            <w:pPr>
              <w:spacing w:after="0"/>
              <w:rPr>
                <w:sz w:val="22"/>
                <w:szCs w:val="22"/>
                <w:lang w:val="bg-BG"/>
              </w:rPr>
            </w:pPr>
            <w:r w:rsidRPr="002A6DD5">
              <w:rPr>
                <w:sz w:val="22"/>
                <w:szCs w:val="22"/>
                <w:lang w:val="bg-BG"/>
              </w:rPr>
              <w:t xml:space="preserve">5.2. класиране на проектните предложения, чиято оценка е по-голяма или равна на минимално допустимата, определена в Условията за кандидатстване, в низходящ ред; </w:t>
            </w:r>
          </w:p>
          <w:p w14:paraId="3460D6A2" w14:textId="77777777" w:rsidR="00E808FC" w:rsidRPr="002A6DD5" w:rsidRDefault="00E808FC" w:rsidP="00E808FC">
            <w:pPr>
              <w:spacing w:after="0"/>
              <w:rPr>
                <w:sz w:val="22"/>
                <w:szCs w:val="22"/>
                <w:lang w:val="bg-BG"/>
              </w:rPr>
            </w:pPr>
            <w:r w:rsidRPr="002A6DD5">
              <w:rPr>
                <w:sz w:val="22"/>
                <w:szCs w:val="22"/>
                <w:lang w:val="bg-BG"/>
              </w:rPr>
              <w:t>5.3. определяне на проектни предложения, които се предлагат за предоставяне на финансова помощ.</w:t>
            </w:r>
          </w:p>
          <w:p w14:paraId="0216C811" w14:textId="77777777" w:rsidR="00E808FC" w:rsidRPr="002A6DD5" w:rsidRDefault="00E808FC" w:rsidP="00E808FC">
            <w:pPr>
              <w:spacing w:after="0"/>
              <w:rPr>
                <w:sz w:val="22"/>
                <w:szCs w:val="22"/>
                <w:lang w:val="bg-BG"/>
              </w:rPr>
            </w:pPr>
            <w:r w:rsidRPr="002A6DD5">
              <w:rPr>
                <w:sz w:val="22"/>
                <w:szCs w:val="22"/>
                <w:lang w:val="bg-BG"/>
              </w:rPr>
              <w:t>6. Работата на КППП приключва с оценителен доклад до Изпълнителния директор на ДФЗ - РА и до Председателя на УС на МИГ. Оценителната комисия изготвя оценителен доклад, към който се прилагат:</w:t>
            </w:r>
          </w:p>
          <w:p w14:paraId="3F05E508" w14:textId="77777777" w:rsidR="00E808FC" w:rsidRPr="002A6DD5" w:rsidRDefault="00E808FC" w:rsidP="00E808FC">
            <w:pPr>
              <w:spacing w:after="0"/>
              <w:rPr>
                <w:sz w:val="22"/>
                <w:szCs w:val="22"/>
                <w:lang w:val="bg-BG"/>
              </w:rPr>
            </w:pPr>
            <w:r w:rsidRPr="002A6DD5">
              <w:rPr>
                <w:sz w:val="22"/>
                <w:szCs w:val="22"/>
                <w:lang w:val="bg-BG"/>
              </w:rPr>
              <w:t>6.1. списък на предложените за финансиране проектни предложения, подредени по реда на тяхното класиране и размер на безвъзмездната финансова помощ, който да бъде предоставен за всеки от тях;</w:t>
            </w:r>
          </w:p>
          <w:p w14:paraId="603027DE" w14:textId="77777777" w:rsidR="00E808FC" w:rsidRPr="002A6DD5" w:rsidRDefault="00E808FC" w:rsidP="00E808FC">
            <w:pPr>
              <w:spacing w:after="0"/>
              <w:rPr>
                <w:sz w:val="22"/>
                <w:szCs w:val="22"/>
                <w:lang w:val="bg-BG"/>
              </w:rPr>
            </w:pPr>
            <w:r w:rsidRPr="002A6DD5">
              <w:rPr>
                <w:sz w:val="22"/>
                <w:szCs w:val="22"/>
                <w:lang w:val="bg-BG"/>
              </w:rPr>
              <w:t>6.2. списък с резервните проектни предложения, които успешно са преминали оценяването, но за които не достига финансиране, подредени по реда на тяхното класиране;</w:t>
            </w:r>
          </w:p>
          <w:p w14:paraId="327656D3" w14:textId="77777777" w:rsidR="00E808FC" w:rsidRPr="002A6DD5" w:rsidRDefault="00E808FC" w:rsidP="00E808FC">
            <w:pPr>
              <w:spacing w:after="0"/>
              <w:rPr>
                <w:sz w:val="22"/>
                <w:szCs w:val="22"/>
                <w:lang w:val="bg-BG"/>
              </w:rPr>
            </w:pPr>
            <w:r w:rsidRPr="002A6DD5">
              <w:rPr>
                <w:sz w:val="22"/>
                <w:szCs w:val="22"/>
                <w:lang w:val="bg-BG"/>
              </w:rPr>
              <w:t>6.3. списък на предложените за отхвърляне проектни предложения и основанието за отхвърлянето им;</w:t>
            </w:r>
          </w:p>
          <w:p w14:paraId="00EDBB11" w14:textId="77777777" w:rsidR="00E808FC" w:rsidRPr="002A6DD5" w:rsidRDefault="00E808FC" w:rsidP="00E808FC">
            <w:pPr>
              <w:spacing w:after="0"/>
              <w:rPr>
                <w:sz w:val="22"/>
                <w:szCs w:val="22"/>
                <w:lang w:val="bg-BG"/>
              </w:rPr>
            </w:pPr>
            <w:r w:rsidRPr="002A6DD5">
              <w:rPr>
                <w:sz w:val="22"/>
                <w:szCs w:val="22"/>
                <w:lang w:val="bg-BG"/>
              </w:rPr>
              <w:t>6.4. списък на оттеглените по време на оценката проектни предложения;</w:t>
            </w:r>
          </w:p>
          <w:p w14:paraId="3B2E298F" w14:textId="77777777" w:rsidR="00E808FC" w:rsidRPr="002A6DD5" w:rsidRDefault="00E808FC" w:rsidP="00E808FC">
            <w:pPr>
              <w:spacing w:after="0"/>
              <w:rPr>
                <w:sz w:val="22"/>
                <w:szCs w:val="22"/>
                <w:lang w:val="bg-BG"/>
              </w:rPr>
            </w:pPr>
            <w:r w:rsidRPr="002A6DD5">
              <w:rPr>
                <w:sz w:val="22"/>
                <w:szCs w:val="22"/>
                <w:lang w:val="bg-BG"/>
              </w:rPr>
              <w:t>6.5. копие на заповедта за назначаване на Комисията и на заповедите за изменението й, ако има такива; декларации за липса на конфликт на интереси и поверителност и други приложими декларации, подписани от председателя, секретаря/секретарите, всички членове на Комисията с право на глас, помощник-оценителите и наблюдателите;</w:t>
            </w:r>
          </w:p>
          <w:p w14:paraId="74FD1722" w14:textId="77777777" w:rsidR="00E808FC" w:rsidRPr="002A6DD5" w:rsidRDefault="00E808FC" w:rsidP="00E808FC">
            <w:pPr>
              <w:spacing w:after="0"/>
              <w:rPr>
                <w:sz w:val="22"/>
                <w:szCs w:val="22"/>
                <w:lang w:val="bg-BG"/>
              </w:rPr>
            </w:pPr>
            <w:r w:rsidRPr="002A6DD5">
              <w:rPr>
                <w:sz w:val="22"/>
                <w:szCs w:val="22"/>
                <w:lang w:val="bg-BG"/>
              </w:rPr>
              <w:t>6.6. разясненията, които са предоставяни на кандидатите преди подаването на проектните предложения;</w:t>
            </w:r>
          </w:p>
          <w:p w14:paraId="2C6D63E5" w14:textId="77777777" w:rsidR="00E808FC" w:rsidRPr="002A6DD5" w:rsidRDefault="00E808FC" w:rsidP="00E808FC">
            <w:pPr>
              <w:spacing w:after="0"/>
              <w:rPr>
                <w:sz w:val="22"/>
                <w:szCs w:val="22"/>
                <w:lang w:val="bg-BG"/>
              </w:rPr>
            </w:pPr>
            <w:r w:rsidRPr="002A6DD5">
              <w:rPr>
                <w:sz w:val="22"/>
                <w:szCs w:val="22"/>
                <w:lang w:val="bg-BG"/>
              </w:rPr>
              <w:t>6.7. кореспонденцията, водена с кандидатите по време на оценителния процес;</w:t>
            </w:r>
          </w:p>
          <w:p w14:paraId="7B9E1B6F" w14:textId="77777777" w:rsidR="00E808FC" w:rsidRPr="002A6DD5" w:rsidRDefault="00E808FC" w:rsidP="00E808FC">
            <w:pPr>
              <w:spacing w:after="0"/>
              <w:rPr>
                <w:sz w:val="22"/>
                <w:szCs w:val="22"/>
                <w:lang w:val="bg-BG"/>
              </w:rPr>
            </w:pPr>
            <w:r w:rsidRPr="002A6DD5">
              <w:rPr>
                <w:sz w:val="22"/>
                <w:szCs w:val="22"/>
                <w:lang w:val="bg-BG"/>
              </w:rPr>
              <w:t>6.8. кореспонденция с компетентните органи/институции (ако има такава);</w:t>
            </w:r>
          </w:p>
          <w:p w14:paraId="7B8F69F5" w14:textId="77777777" w:rsidR="00E808FC" w:rsidRPr="002A6DD5" w:rsidRDefault="00E808FC" w:rsidP="00E808FC">
            <w:pPr>
              <w:spacing w:after="0"/>
              <w:rPr>
                <w:sz w:val="22"/>
                <w:szCs w:val="22"/>
                <w:lang w:val="bg-BG"/>
              </w:rPr>
            </w:pPr>
            <w:r w:rsidRPr="002A6DD5">
              <w:rPr>
                <w:sz w:val="22"/>
                <w:szCs w:val="22"/>
                <w:lang w:val="bg-BG"/>
              </w:rPr>
              <w:lastRenderedPageBreak/>
              <w:t>6.9. протоколи от отделните етапи на оценката, подписани от участвалите в съответния етап на оценка лица;</w:t>
            </w:r>
          </w:p>
          <w:p w14:paraId="47E0C6ED" w14:textId="77777777" w:rsidR="00E808FC" w:rsidRPr="002A6DD5" w:rsidRDefault="00E808FC" w:rsidP="00E808FC">
            <w:pPr>
              <w:spacing w:after="0"/>
              <w:rPr>
                <w:sz w:val="22"/>
                <w:szCs w:val="22"/>
                <w:lang w:val="bg-BG"/>
              </w:rPr>
            </w:pPr>
            <w:r w:rsidRPr="002A6DD5">
              <w:rPr>
                <w:sz w:val="22"/>
                <w:szCs w:val="22"/>
                <w:lang w:val="bg-BG"/>
              </w:rPr>
              <w:t>6.10. други документи, ако е приложимо.</w:t>
            </w:r>
          </w:p>
          <w:p w14:paraId="4664FA69" w14:textId="77777777" w:rsidR="00E808FC" w:rsidRPr="002A6DD5" w:rsidRDefault="00E808FC" w:rsidP="00E808FC">
            <w:pPr>
              <w:spacing w:after="0"/>
              <w:rPr>
                <w:sz w:val="22"/>
                <w:szCs w:val="22"/>
                <w:lang w:val="bg-BG"/>
              </w:rPr>
            </w:pPr>
            <w:r w:rsidRPr="002A6DD5">
              <w:rPr>
                <w:sz w:val="22"/>
                <w:szCs w:val="22"/>
                <w:lang w:val="bg-BG"/>
              </w:rPr>
              <w:t>При изготвяне на списъка по т. 6.1, проектните предложения се класират съобразно полученият брой точки в низходящ ред, до размера на безвъзмездната финансова помощ по процедурата, а при наличие на проекти с равен брой точки и недостигащ финансов ресурс, при спазване на процедурата за приоритизиране на проекти.</w:t>
            </w:r>
          </w:p>
          <w:p w14:paraId="2AE760F1" w14:textId="77777777" w:rsidR="00E808FC" w:rsidRPr="002A6DD5" w:rsidRDefault="00E808FC" w:rsidP="00E808FC">
            <w:pPr>
              <w:spacing w:after="0"/>
              <w:rPr>
                <w:sz w:val="22"/>
                <w:szCs w:val="22"/>
                <w:lang w:val="bg-BG"/>
              </w:rPr>
            </w:pPr>
            <w:r w:rsidRPr="002A6DD5">
              <w:rPr>
                <w:sz w:val="22"/>
                <w:szCs w:val="22"/>
                <w:lang w:val="bg-BG"/>
              </w:rPr>
              <w:t>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w:t>
            </w:r>
          </w:p>
          <w:p w14:paraId="097ECC61" w14:textId="77777777" w:rsidR="00E808FC" w:rsidRPr="002A6DD5" w:rsidRDefault="00E808FC" w:rsidP="00E808FC">
            <w:pPr>
              <w:spacing w:after="0"/>
              <w:rPr>
                <w:sz w:val="22"/>
                <w:szCs w:val="22"/>
                <w:lang w:val="bg-BG"/>
              </w:rPr>
            </w:pPr>
            <w:r w:rsidRPr="002A6DD5">
              <w:rPr>
                <w:sz w:val="22"/>
                <w:szCs w:val="22"/>
                <w:lang w:val="bg-BG"/>
              </w:rPr>
              <w:t xml:space="preserve">7. Всяко проектно предложение, подадено в срок се проверява/оценява за административно съответствие и допустимост, в рамките на срока за подбор на проектни предложения, определен в Заповедта за назначаване на КППП. </w:t>
            </w:r>
          </w:p>
          <w:p w14:paraId="60735C02" w14:textId="77777777" w:rsidR="00E808FC" w:rsidRPr="002A6DD5" w:rsidRDefault="00E808FC" w:rsidP="00E808FC">
            <w:pPr>
              <w:spacing w:after="0"/>
              <w:rPr>
                <w:sz w:val="22"/>
                <w:szCs w:val="22"/>
                <w:lang w:val="bg-BG"/>
              </w:rPr>
            </w:pPr>
            <w:r w:rsidRPr="002A6DD5">
              <w:rPr>
                <w:sz w:val="22"/>
                <w:szCs w:val="22"/>
                <w:lang w:val="bg-BG"/>
              </w:rPr>
              <w:t>8.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настоящите Условия за кандидатстване.</w:t>
            </w:r>
          </w:p>
          <w:p w14:paraId="449DB076" w14:textId="0E27D1E8" w:rsidR="00E808FC" w:rsidRPr="002A6DD5" w:rsidRDefault="00E808FC" w:rsidP="00E808FC">
            <w:pPr>
              <w:spacing w:after="0"/>
              <w:rPr>
                <w:i/>
                <w:sz w:val="22"/>
                <w:szCs w:val="22"/>
                <w:lang w:val="bg-BG"/>
              </w:rPr>
            </w:pPr>
            <w:r w:rsidRPr="002A6DD5">
              <w:rPr>
                <w:sz w:val="22"/>
                <w:szCs w:val="22"/>
                <w:lang w:val="bg-BG"/>
              </w:rPr>
              <w:t xml:space="preserve"> 9. Оценката се документира чрез попълването на оценителни таблици в системата ИСУН 2020, които са част от Насоките за кандидатстване и са приложения към документите за информация: </w:t>
            </w:r>
            <w:r w:rsidRPr="002A6DD5">
              <w:rPr>
                <w:i/>
                <w:sz w:val="22"/>
                <w:szCs w:val="22"/>
                <w:lang w:val="bg-BG"/>
              </w:rPr>
              <w:t>Таблица за оценка на административно съответствие  и допустимост</w:t>
            </w:r>
            <w:r w:rsidRPr="002A6DD5">
              <w:rPr>
                <w:sz w:val="22"/>
                <w:szCs w:val="22"/>
                <w:lang w:val="bg-BG"/>
              </w:rPr>
              <w:t xml:space="preserve"> </w:t>
            </w:r>
            <w:r w:rsidRPr="002A6DD5">
              <w:rPr>
                <w:sz w:val="22"/>
                <w:szCs w:val="22"/>
                <w:lang w:val="ru-RU"/>
              </w:rPr>
              <w:t>(</w:t>
            </w:r>
            <w:r w:rsidRPr="002A6DD5">
              <w:rPr>
                <w:b/>
                <w:i/>
                <w:sz w:val="22"/>
                <w:szCs w:val="22"/>
                <w:lang w:val="bg-BG"/>
              </w:rPr>
              <w:t xml:space="preserve">Приложение № </w:t>
            </w:r>
            <w:r w:rsidR="00537CFB" w:rsidRPr="002A6DD5">
              <w:rPr>
                <w:b/>
                <w:i/>
                <w:sz w:val="22"/>
                <w:szCs w:val="22"/>
                <w:lang w:val="bg-BG"/>
              </w:rPr>
              <w:t>29</w:t>
            </w:r>
            <w:r w:rsidRPr="002A6DD5">
              <w:rPr>
                <w:b/>
                <w:i/>
                <w:sz w:val="22"/>
                <w:szCs w:val="22"/>
                <w:lang w:val="ru-RU"/>
              </w:rPr>
              <w:t xml:space="preserve">), </w:t>
            </w:r>
            <w:r w:rsidRPr="002A6DD5">
              <w:rPr>
                <w:sz w:val="22"/>
                <w:szCs w:val="22"/>
                <w:lang w:val="bg-BG"/>
              </w:rPr>
              <w:t xml:space="preserve"> </w:t>
            </w:r>
            <w:r w:rsidRPr="002A6DD5">
              <w:rPr>
                <w:i/>
                <w:sz w:val="22"/>
                <w:szCs w:val="22"/>
                <w:lang w:val="bg-BG"/>
              </w:rPr>
              <w:t xml:space="preserve">Таблица за техническа и финансова оценка </w:t>
            </w:r>
            <w:r w:rsidRPr="002A6DD5">
              <w:rPr>
                <w:b/>
                <w:i/>
                <w:sz w:val="22"/>
                <w:szCs w:val="22"/>
                <w:lang w:val="bg-BG"/>
              </w:rPr>
              <w:t xml:space="preserve">(Приложение № </w:t>
            </w:r>
            <w:r w:rsidR="00537CFB" w:rsidRPr="002A6DD5">
              <w:rPr>
                <w:b/>
                <w:i/>
                <w:sz w:val="22"/>
                <w:szCs w:val="22"/>
                <w:lang w:val="bg-BG"/>
              </w:rPr>
              <w:t>33</w:t>
            </w:r>
            <w:r w:rsidRPr="002A6DD5">
              <w:rPr>
                <w:i/>
                <w:sz w:val="22"/>
                <w:szCs w:val="22"/>
                <w:lang w:val="bg-BG"/>
              </w:rPr>
              <w:t>)</w:t>
            </w:r>
            <w:r w:rsidRPr="002A6DD5">
              <w:rPr>
                <w:sz w:val="22"/>
                <w:szCs w:val="22"/>
                <w:lang w:val="bg-BG"/>
              </w:rPr>
              <w:t xml:space="preserve">, както и допълнителни контролни листи: </w:t>
            </w:r>
            <w:r w:rsidRPr="002A6DD5">
              <w:rPr>
                <w:i/>
                <w:sz w:val="22"/>
                <w:szCs w:val="22"/>
                <w:lang w:val="bg-BG"/>
              </w:rPr>
              <w:t xml:space="preserve">Контролен лист за проверка на основателността на предложените разходи, липса на двойно финансиране и изкуствено създадени условия, </w:t>
            </w:r>
            <w:r w:rsidRPr="002A6DD5">
              <w:rPr>
                <w:sz w:val="22"/>
                <w:szCs w:val="22"/>
                <w:lang w:val="bg-BG"/>
              </w:rPr>
              <w:t xml:space="preserve">и заявен интензитет на помощта </w:t>
            </w:r>
            <w:r w:rsidRPr="002A6DD5">
              <w:rPr>
                <w:sz w:val="22"/>
                <w:szCs w:val="22"/>
                <w:lang w:val="ru-RU"/>
              </w:rPr>
              <w:t>(</w:t>
            </w:r>
            <w:r w:rsidRPr="00A97BED">
              <w:rPr>
                <w:b/>
                <w:i/>
                <w:sz w:val="22"/>
                <w:szCs w:val="22"/>
                <w:lang w:val="bg-BG"/>
              </w:rPr>
              <w:t xml:space="preserve">Приложение № </w:t>
            </w:r>
            <w:r w:rsidR="00537CFB" w:rsidRPr="00A97BED">
              <w:rPr>
                <w:b/>
                <w:i/>
                <w:sz w:val="22"/>
                <w:szCs w:val="22"/>
                <w:lang w:val="bg-BG"/>
              </w:rPr>
              <w:t>32</w:t>
            </w:r>
            <w:r w:rsidRPr="002A6DD5">
              <w:rPr>
                <w:i/>
                <w:sz w:val="22"/>
                <w:szCs w:val="22"/>
                <w:lang w:val="ru-RU"/>
              </w:rPr>
              <w:t xml:space="preserve">), </w:t>
            </w:r>
            <w:r w:rsidRPr="002A6DD5">
              <w:rPr>
                <w:i/>
                <w:sz w:val="22"/>
                <w:szCs w:val="22"/>
                <w:lang w:val="bg-BG"/>
              </w:rPr>
              <w:t xml:space="preserve">Контролен лист  за проверка на </w:t>
            </w:r>
            <w:r w:rsidR="00537CFB" w:rsidRPr="002A6DD5">
              <w:rPr>
                <w:i/>
                <w:sz w:val="22"/>
                <w:szCs w:val="22"/>
                <w:lang w:val="bg-BG"/>
              </w:rPr>
              <w:t>Бизнес план</w:t>
            </w:r>
            <w:r w:rsidRPr="002A6DD5">
              <w:rPr>
                <w:i/>
                <w:sz w:val="22"/>
                <w:szCs w:val="22"/>
                <w:lang w:val="ru-RU"/>
              </w:rPr>
              <w:t>)</w:t>
            </w:r>
            <w:r w:rsidRPr="002A6DD5">
              <w:rPr>
                <w:i/>
                <w:sz w:val="22"/>
                <w:szCs w:val="22"/>
                <w:lang w:val="bg-BG"/>
              </w:rPr>
              <w:t>“</w:t>
            </w:r>
            <w:r w:rsidRPr="002A6DD5">
              <w:rPr>
                <w:sz w:val="22"/>
                <w:szCs w:val="22"/>
                <w:lang w:val="ru-RU"/>
              </w:rPr>
              <w:t xml:space="preserve"> </w:t>
            </w:r>
            <w:r w:rsidRPr="002A6DD5">
              <w:rPr>
                <w:i/>
                <w:sz w:val="22"/>
                <w:szCs w:val="22"/>
                <w:lang w:val="ru-RU"/>
              </w:rPr>
              <w:t>(</w:t>
            </w:r>
            <w:r w:rsidRPr="002A6DD5">
              <w:rPr>
                <w:b/>
                <w:i/>
                <w:sz w:val="22"/>
                <w:szCs w:val="22"/>
                <w:lang w:val="bg-BG"/>
              </w:rPr>
              <w:t xml:space="preserve">Приложение № </w:t>
            </w:r>
            <w:r w:rsidR="00537CFB" w:rsidRPr="002A6DD5">
              <w:rPr>
                <w:b/>
                <w:i/>
                <w:sz w:val="22"/>
                <w:szCs w:val="22"/>
                <w:lang w:val="bg-BG"/>
              </w:rPr>
              <w:t>30</w:t>
            </w:r>
            <w:r w:rsidRPr="002A6DD5">
              <w:rPr>
                <w:i/>
                <w:sz w:val="22"/>
                <w:szCs w:val="22"/>
                <w:lang w:val="ru-RU"/>
              </w:rPr>
              <w:t>)</w:t>
            </w:r>
            <w:r w:rsidR="00537CFB" w:rsidRPr="002A6DD5">
              <w:rPr>
                <w:i/>
                <w:sz w:val="22"/>
                <w:szCs w:val="22"/>
                <w:lang w:val="ru-RU"/>
              </w:rPr>
              <w:t xml:space="preserve"> и Контролен лист за проверка на място</w:t>
            </w:r>
            <w:r w:rsidR="00AE43F6" w:rsidRPr="002A6DD5">
              <w:rPr>
                <w:i/>
                <w:sz w:val="22"/>
                <w:szCs w:val="22"/>
                <w:lang w:val="ru-RU"/>
              </w:rPr>
              <w:t xml:space="preserve"> (</w:t>
            </w:r>
            <w:r w:rsidR="00AE43F6" w:rsidRPr="002A6DD5">
              <w:rPr>
                <w:b/>
                <w:i/>
                <w:sz w:val="22"/>
                <w:szCs w:val="22"/>
                <w:lang w:val="bg-BG"/>
              </w:rPr>
              <w:t>Приложение № 33</w:t>
            </w:r>
            <w:r w:rsidR="00AE43F6" w:rsidRPr="002A6DD5">
              <w:rPr>
                <w:i/>
                <w:sz w:val="22"/>
                <w:szCs w:val="22"/>
                <w:lang w:val="ru-RU"/>
              </w:rPr>
              <w:t>) в случаите, в които е приложимо</w:t>
            </w:r>
            <w:r w:rsidR="00537CFB" w:rsidRPr="002A6DD5">
              <w:rPr>
                <w:i/>
                <w:sz w:val="22"/>
                <w:szCs w:val="22"/>
                <w:lang w:val="ru-RU"/>
              </w:rPr>
              <w:t xml:space="preserve"> </w:t>
            </w:r>
            <w:r w:rsidRPr="002A6DD5">
              <w:rPr>
                <w:i/>
                <w:sz w:val="22"/>
                <w:szCs w:val="22"/>
                <w:lang w:val="bg-BG"/>
              </w:rPr>
              <w:t>.</w:t>
            </w:r>
          </w:p>
          <w:p w14:paraId="708782BE" w14:textId="77777777" w:rsidR="00E808FC" w:rsidRPr="002A6DD5" w:rsidRDefault="00E808FC" w:rsidP="00E808FC">
            <w:pPr>
              <w:spacing w:after="0"/>
              <w:rPr>
                <w:sz w:val="22"/>
                <w:szCs w:val="22"/>
                <w:lang w:val="bg-BG"/>
              </w:rPr>
            </w:pPr>
            <w:r w:rsidRPr="002A6DD5">
              <w:rPr>
                <w:sz w:val="22"/>
                <w:szCs w:val="22"/>
                <w:lang w:val="bg-BG"/>
              </w:rPr>
              <w:t>10</w:t>
            </w:r>
            <w:r w:rsidRPr="002A6DD5">
              <w:rPr>
                <w:b/>
                <w:bCs/>
                <w:sz w:val="22"/>
                <w:szCs w:val="22"/>
                <w:lang w:val="bg-BG"/>
              </w:rPr>
              <w:t xml:space="preserve">. </w:t>
            </w:r>
            <w:r w:rsidRPr="002A6DD5">
              <w:rPr>
                <w:sz w:val="22"/>
                <w:szCs w:val="22"/>
                <w:lang w:val="bg-BG"/>
              </w:rPr>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съгласно реда описан в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w:t>
            </w:r>
          </w:p>
          <w:p w14:paraId="1C2E632C" w14:textId="38273B4A" w:rsidR="00CC18BB" w:rsidRPr="002A6DD5" w:rsidRDefault="00E808FC" w:rsidP="005F61C3">
            <w:pPr>
              <w:spacing w:after="0"/>
              <w:rPr>
                <w:sz w:val="22"/>
                <w:szCs w:val="22"/>
                <w:lang w:val="bg-BG"/>
              </w:rPr>
            </w:pPr>
            <w:r w:rsidRPr="002A6DD5">
              <w:rPr>
                <w:sz w:val="22"/>
                <w:szCs w:val="22"/>
                <w:lang w:val="bg-BG"/>
              </w:rPr>
              <w:t>11. В случай че кандидат е подал повече от един път едно и също проектно предложение или повече от едно проектно предложение в ИСУН, в рамките на един краен срок по настоящата процедура, на оценка подлежи единствено последното подадено по време проектно предложение от този кандидат.</w:t>
            </w:r>
          </w:p>
        </w:tc>
      </w:tr>
      <w:tr w:rsidR="00CC18BB" w:rsidRPr="00963AE1" w14:paraId="24CE3E51" w14:textId="77777777" w:rsidTr="00CC18BB">
        <w:trPr>
          <w:trHeight w:val="109"/>
        </w:trPr>
        <w:tc>
          <w:tcPr>
            <w:tcW w:w="9038" w:type="dxa"/>
            <w:tcBorders>
              <w:top w:val="single" w:sz="4" w:space="0" w:color="auto"/>
              <w:left w:val="nil"/>
              <w:right w:val="nil"/>
            </w:tcBorders>
            <w:shd w:val="clear" w:color="auto" w:fill="auto"/>
          </w:tcPr>
          <w:p w14:paraId="08223EC2" w14:textId="52F7F218" w:rsidR="00CC18BB" w:rsidRPr="002A6DD5" w:rsidRDefault="00CC18BB" w:rsidP="00CC18BB">
            <w:pPr>
              <w:pStyle w:val="11"/>
              <w:rPr>
                <w:rFonts w:cs="Times New Roman"/>
                <w:sz w:val="22"/>
              </w:rPr>
            </w:pPr>
            <w:bookmarkStart w:id="50" w:name="_Toc500920501"/>
            <w:r w:rsidRPr="002A6DD5">
              <w:rPr>
                <w:rFonts w:cs="Times New Roman"/>
                <w:sz w:val="22"/>
              </w:rPr>
              <w:lastRenderedPageBreak/>
              <w:t>Оценка на административното съответствие и допустимостта</w:t>
            </w:r>
            <w:bookmarkEnd w:id="50"/>
          </w:p>
        </w:tc>
      </w:tr>
      <w:tr w:rsidR="00CC18BB" w:rsidRPr="00963AE1" w14:paraId="12DE0B5B" w14:textId="77777777" w:rsidTr="00CC18BB">
        <w:trPr>
          <w:trHeight w:val="109"/>
        </w:trPr>
        <w:tc>
          <w:tcPr>
            <w:tcW w:w="9038" w:type="dxa"/>
            <w:tcBorders>
              <w:bottom w:val="single" w:sz="4" w:space="0" w:color="auto"/>
            </w:tcBorders>
            <w:shd w:val="clear" w:color="auto" w:fill="auto"/>
          </w:tcPr>
          <w:p w14:paraId="711971B2" w14:textId="541A4772"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 Оценката на административното съответствие и допустимостта на всяко проектно предложение се извършва от двама членове на Комисията с право на глас, независимо един от друг, като членовете, представляващи публичния сектор</w:t>
            </w:r>
            <w:r w:rsidRPr="002A6DD5">
              <w:rPr>
                <w:rFonts w:eastAsia="Times New Roman"/>
                <w:sz w:val="22"/>
                <w:szCs w:val="22"/>
                <w:vertAlign w:val="superscript"/>
                <w:lang w:val="bg-BG"/>
              </w:rPr>
              <w:footnoteReference w:id="19"/>
            </w:r>
            <w:r w:rsidRPr="002A6DD5">
              <w:rPr>
                <w:rFonts w:eastAsia="Times New Roman"/>
                <w:sz w:val="22"/>
                <w:szCs w:val="22"/>
                <w:lang w:val="bg-BG"/>
              </w:rPr>
              <w:t xml:space="preserve"> не трябва да са повече от 50%. Оценителите могат да бъдат подпомагани от помощник </w:t>
            </w:r>
            <w:r w:rsidR="00665E0F" w:rsidRPr="002A6DD5">
              <w:rPr>
                <w:rFonts w:eastAsia="Times New Roman"/>
                <w:sz w:val="22"/>
                <w:szCs w:val="22"/>
                <w:lang w:val="bg-BG"/>
              </w:rPr>
              <w:t>-</w:t>
            </w:r>
            <w:r w:rsidRPr="002A6DD5">
              <w:rPr>
                <w:rFonts w:eastAsia="Times New Roman"/>
                <w:sz w:val="22"/>
                <w:szCs w:val="22"/>
                <w:lang w:val="bg-BG"/>
              </w:rPr>
              <w:t xml:space="preserve"> оценители. Извършената оценка се документира чрез попълване на оценителна таблица за проверка на административно съответствие и допустимостта в ИСУН 2020. </w:t>
            </w:r>
          </w:p>
          <w:p w14:paraId="782B9DD7"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2. При различие в становищата на оценителите по т.1 относно административното </w:t>
            </w:r>
            <w:r w:rsidRPr="002A6DD5">
              <w:rPr>
                <w:rFonts w:eastAsia="Times New Roman"/>
                <w:sz w:val="22"/>
                <w:szCs w:val="22"/>
                <w:lang w:val="bg-BG"/>
              </w:rPr>
              <w:lastRenderedPageBreak/>
              <w:t>съответствие и допустимостта на проектното предложение/кандидата, отразени в попълнените оценителни таблици, възникналите казуси се обсъждат от КППП и се взема решение, което се прилага при оценката на всички проектни предложения. Решенията на Комисията се отразяват в Протокол.</w:t>
            </w:r>
          </w:p>
          <w:p w14:paraId="3C533BC3" w14:textId="1FB514E6"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3. При оценка за административно съответствие и допустимост се извършва проверка относно формалното съответствие на проектното предложение и изискуемите документи с условията за кандидатстване, допустимостта на кандидатите и проектните дейности въз основа на критерии, които са част от Условията за кандидатстване и приложение към тях </w:t>
            </w:r>
            <w:r w:rsidRPr="00A97BED">
              <w:rPr>
                <w:rFonts w:eastAsia="Times New Roman"/>
                <w:b/>
                <w:bCs/>
                <w:i/>
                <w:iCs/>
                <w:sz w:val="22"/>
                <w:szCs w:val="22"/>
                <w:lang w:val="ru-RU"/>
              </w:rPr>
              <w:t>(</w:t>
            </w:r>
            <w:r w:rsidRPr="002A6DD5">
              <w:rPr>
                <w:rFonts w:eastAsia="Times New Roman"/>
                <w:b/>
                <w:bCs/>
                <w:i/>
                <w:iCs/>
                <w:sz w:val="22"/>
                <w:szCs w:val="22"/>
                <w:lang w:val="bg-BG"/>
              </w:rPr>
              <w:t xml:space="preserve">Приложение №29 </w:t>
            </w:r>
            <w:r w:rsidRPr="002A6DD5">
              <w:rPr>
                <w:rFonts w:eastAsia="Times New Roman"/>
                <w:bCs/>
                <w:i/>
                <w:iCs/>
                <w:sz w:val="22"/>
                <w:szCs w:val="22"/>
                <w:lang w:val="bg-BG"/>
              </w:rPr>
              <w:t>към  документи за информация</w:t>
            </w:r>
            <w:r w:rsidRPr="00A97BED">
              <w:rPr>
                <w:rFonts w:eastAsia="Times New Roman"/>
                <w:b/>
                <w:bCs/>
                <w:i/>
                <w:iCs/>
                <w:sz w:val="22"/>
                <w:szCs w:val="22"/>
                <w:lang w:val="ru-RU"/>
              </w:rPr>
              <w:t>)</w:t>
            </w:r>
            <w:r w:rsidRPr="002A6DD5">
              <w:rPr>
                <w:rFonts w:eastAsia="Times New Roman"/>
                <w:b/>
                <w:bCs/>
                <w:i/>
                <w:iCs/>
                <w:sz w:val="22"/>
                <w:szCs w:val="22"/>
                <w:lang w:val="bg-BG"/>
              </w:rPr>
              <w:t>.</w:t>
            </w:r>
            <w:r w:rsidRPr="002A6DD5">
              <w:rPr>
                <w:rFonts w:eastAsia="Times New Roman"/>
                <w:sz w:val="22"/>
                <w:szCs w:val="22"/>
                <w:lang w:val="bg-BG"/>
              </w:rPr>
              <w:t xml:space="preserve"> </w:t>
            </w:r>
          </w:p>
          <w:p w14:paraId="60288F04" w14:textId="77777777" w:rsidR="00CC18BB" w:rsidRPr="002A6DD5" w:rsidRDefault="00CC18BB" w:rsidP="00CC18BB">
            <w:pPr>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 xml:space="preserve">. </w:t>
            </w:r>
            <w:r w:rsidRPr="002A6DD5">
              <w:rPr>
                <w:rFonts w:eastAsia="Times New Roman"/>
                <w:b/>
                <w:bCs/>
                <w:sz w:val="22"/>
                <w:szCs w:val="22"/>
                <w:lang w:val="bg-BG"/>
              </w:rPr>
              <w:t>Оценката за административно съответствие и допустимост включва и следните проверки</w:t>
            </w:r>
            <w:r w:rsidRPr="002A6DD5">
              <w:rPr>
                <w:rFonts w:eastAsia="Times New Roman"/>
                <w:sz w:val="22"/>
                <w:szCs w:val="22"/>
                <w:lang w:val="bg-BG"/>
              </w:rPr>
              <w:t>:</w:t>
            </w:r>
          </w:p>
          <w:p w14:paraId="0F036ADE"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.1.</w:t>
            </w:r>
            <w:r w:rsidRPr="002A6DD5">
              <w:rPr>
                <w:rFonts w:eastAsia="Times New Roman"/>
                <w:sz w:val="22"/>
                <w:szCs w:val="22"/>
                <w:lang w:val="bg-BG"/>
              </w:rPr>
              <w:tab/>
              <w:t>проверка за липса на двойно финансиране;</w:t>
            </w:r>
          </w:p>
          <w:p w14:paraId="11277508"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.2.</w:t>
            </w:r>
            <w:r w:rsidRPr="002A6DD5">
              <w:rPr>
                <w:rFonts w:eastAsia="Times New Roman"/>
                <w:sz w:val="22"/>
                <w:szCs w:val="22"/>
                <w:lang w:val="bg-BG"/>
              </w:rPr>
              <w:tab/>
              <w:t>проверка за наличие на изкуствено създадени условия и/или функционална несамостоятелност на инвестицията;</w:t>
            </w:r>
          </w:p>
          <w:p w14:paraId="31C17818" w14:textId="77777777" w:rsidR="00CC18BB" w:rsidRPr="00A97BED" w:rsidRDefault="00CC18BB" w:rsidP="00CC18BB">
            <w:pPr>
              <w:tabs>
                <w:tab w:val="left" w:pos="426"/>
              </w:tabs>
              <w:spacing w:after="0"/>
              <w:rPr>
                <w:rFonts w:eastAsia="Times New Roman"/>
                <w:sz w:val="22"/>
                <w:szCs w:val="22"/>
                <w:lang w:val="ru-RU"/>
              </w:rPr>
            </w:pPr>
            <w:r w:rsidRPr="00A97BED">
              <w:rPr>
                <w:rFonts w:eastAsia="Times New Roman"/>
                <w:sz w:val="22"/>
                <w:szCs w:val="22"/>
                <w:lang w:val="ru-RU"/>
              </w:rPr>
              <w:t>4</w:t>
            </w:r>
            <w:r w:rsidRPr="002A6DD5">
              <w:rPr>
                <w:rFonts w:eastAsia="Times New Roman"/>
                <w:sz w:val="22"/>
                <w:szCs w:val="22"/>
                <w:lang w:val="bg-BG"/>
              </w:rPr>
              <w:t>.3.</w:t>
            </w:r>
            <w:r w:rsidRPr="002A6DD5">
              <w:rPr>
                <w:rFonts w:eastAsia="Times New Roman"/>
                <w:sz w:val="22"/>
                <w:szCs w:val="22"/>
                <w:lang w:val="bg-BG"/>
              </w:rPr>
              <w:tab/>
              <w:t>проверка за държавни/минимални</w:t>
            </w:r>
            <w:r w:rsidRPr="00A97BED">
              <w:rPr>
                <w:rFonts w:eastAsia="Times New Roman"/>
                <w:sz w:val="22"/>
                <w:szCs w:val="22"/>
                <w:lang w:val="ru-RU"/>
              </w:rPr>
              <w:t xml:space="preserve"> </w:t>
            </w:r>
            <w:r w:rsidRPr="002A6DD5">
              <w:rPr>
                <w:rFonts w:eastAsia="Times New Roman"/>
                <w:sz w:val="22"/>
                <w:szCs w:val="22"/>
                <w:lang w:val="bg-BG"/>
              </w:rPr>
              <w:t>помощи (</w:t>
            </w:r>
            <w:r w:rsidRPr="002A6DD5">
              <w:rPr>
                <w:rFonts w:eastAsia="Times New Roman"/>
                <w:i/>
                <w:iCs/>
                <w:sz w:val="22"/>
                <w:szCs w:val="22"/>
                <w:lang w:val="bg-BG"/>
              </w:rPr>
              <w:t>когато е приложимо</w:t>
            </w:r>
            <w:r w:rsidRPr="002A6DD5">
              <w:rPr>
                <w:rFonts w:eastAsia="Times New Roman"/>
                <w:sz w:val="22"/>
                <w:szCs w:val="22"/>
                <w:lang w:val="bg-BG"/>
              </w:rPr>
              <w:t>);</w:t>
            </w:r>
          </w:p>
          <w:p w14:paraId="6628EF6F" w14:textId="0F33B7C9"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w:t>
            </w:r>
            <w:r w:rsidRPr="002A6DD5">
              <w:rPr>
                <w:rFonts w:eastAsia="Times New Roman"/>
                <w:sz w:val="22"/>
                <w:szCs w:val="22"/>
                <w:lang w:val="bg-BG"/>
              </w:rPr>
              <w:t>.</w:t>
            </w:r>
            <w:r w:rsidRPr="00A97BED">
              <w:rPr>
                <w:rFonts w:eastAsia="Times New Roman"/>
                <w:sz w:val="22"/>
                <w:szCs w:val="22"/>
                <w:lang w:val="ru-RU"/>
              </w:rPr>
              <w:t>4</w:t>
            </w:r>
            <w:r w:rsidRPr="002A6DD5">
              <w:rPr>
                <w:rFonts w:eastAsia="Times New Roman"/>
                <w:sz w:val="22"/>
                <w:szCs w:val="22"/>
                <w:lang w:val="bg-BG"/>
              </w:rPr>
              <w:t>. посещение на място за проектни предложения, включващи разходи за строително</w:t>
            </w:r>
            <w:r w:rsidR="00665E0F" w:rsidRPr="002A6DD5">
              <w:rPr>
                <w:rFonts w:eastAsia="Times New Roman"/>
                <w:sz w:val="22"/>
                <w:szCs w:val="22"/>
                <w:lang w:val="bg-BG"/>
              </w:rPr>
              <w:t>-</w:t>
            </w:r>
            <w:r w:rsidRPr="002A6DD5">
              <w:rPr>
                <w:rFonts w:eastAsia="Times New Roman"/>
                <w:sz w:val="22"/>
                <w:szCs w:val="22"/>
                <w:lang w:val="bg-BG"/>
              </w:rPr>
              <w:t>монтажни работи и създаване на трайни насаждения (</w:t>
            </w:r>
            <w:r w:rsidRPr="002A6DD5">
              <w:rPr>
                <w:rFonts w:eastAsia="Times New Roman"/>
                <w:i/>
                <w:iCs/>
                <w:sz w:val="22"/>
                <w:szCs w:val="22"/>
                <w:lang w:val="bg-BG"/>
              </w:rPr>
              <w:t>когато е приложимо</w:t>
            </w:r>
            <w:r w:rsidRPr="002A6DD5">
              <w:rPr>
                <w:rFonts w:eastAsia="Times New Roman"/>
                <w:sz w:val="22"/>
                <w:szCs w:val="22"/>
                <w:lang w:val="bg-BG"/>
              </w:rPr>
              <w:t>).</w:t>
            </w:r>
          </w:p>
          <w:p w14:paraId="4B765070" w14:textId="77777777" w:rsidR="00CC18BB" w:rsidRPr="00A97BED" w:rsidRDefault="00CC18BB" w:rsidP="00CC18BB">
            <w:pPr>
              <w:tabs>
                <w:tab w:val="left" w:pos="426"/>
              </w:tabs>
              <w:spacing w:after="0"/>
              <w:rPr>
                <w:rFonts w:eastAsia="Times New Roman"/>
                <w:sz w:val="22"/>
                <w:szCs w:val="22"/>
                <w:lang w:val="ru-RU"/>
              </w:rPr>
            </w:pPr>
            <w:r w:rsidRPr="00A97BED">
              <w:rPr>
                <w:rFonts w:eastAsia="Times New Roman"/>
                <w:sz w:val="22"/>
                <w:szCs w:val="22"/>
                <w:lang w:val="ru-RU"/>
              </w:rPr>
              <w:t>4</w:t>
            </w:r>
            <w:r w:rsidRPr="002A6DD5">
              <w:rPr>
                <w:rFonts w:eastAsia="Times New Roman"/>
                <w:sz w:val="22"/>
                <w:szCs w:val="22"/>
                <w:lang w:val="bg-BG"/>
              </w:rPr>
              <w:t>.</w:t>
            </w:r>
            <w:r w:rsidRPr="00A97BED">
              <w:rPr>
                <w:rFonts w:eastAsia="Times New Roman"/>
                <w:sz w:val="22"/>
                <w:szCs w:val="22"/>
                <w:lang w:val="ru-RU"/>
              </w:rPr>
              <w:t>5</w:t>
            </w:r>
            <w:r w:rsidRPr="002A6DD5">
              <w:rPr>
                <w:rFonts w:eastAsia="Times New Roman"/>
                <w:sz w:val="22"/>
                <w:szCs w:val="22"/>
                <w:lang w:val="bg-BG"/>
              </w:rPr>
              <w:t>.</w:t>
            </w:r>
            <w:r w:rsidRPr="002A6DD5">
              <w:rPr>
                <w:rFonts w:eastAsia="Times New Roman"/>
                <w:sz w:val="22"/>
                <w:szCs w:val="22"/>
                <w:lang w:val="bg-BG"/>
              </w:rPr>
              <w:tab/>
              <w:t>проверка на основателност на заявените разходи;</w:t>
            </w:r>
          </w:p>
          <w:p w14:paraId="14F8ADBC" w14:textId="77777777" w:rsidR="00CC18BB" w:rsidRPr="002A6DD5" w:rsidRDefault="00CC18BB" w:rsidP="00CC18BB">
            <w:pPr>
              <w:tabs>
                <w:tab w:val="left" w:pos="426"/>
              </w:tabs>
              <w:spacing w:after="0"/>
              <w:rPr>
                <w:rFonts w:eastAsia="Times New Roman"/>
                <w:sz w:val="22"/>
                <w:szCs w:val="22"/>
                <w:lang w:val="bg-BG"/>
              </w:rPr>
            </w:pPr>
            <w:r w:rsidRPr="00A97BED">
              <w:rPr>
                <w:rFonts w:eastAsia="Times New Roman"/>
                <w:sz w:val="22"/>
                <w:szCs w:val="22"/>
                <w:lang w:val="ru-RU"/>
              </w:rPr>
              <w:t>4.6.</w:t>
            </w:r>
            <w:r w:rsidRPr="002A6DD5">
              <w:rPr>
                <w:rFonts w:eastAsia="Times New Roman"/>
                <w:sz w:val="22"/>
                <w:szCs w:val="22"/>
                <w:lang w:val="bg-BG"/>
              </w:rPr>
              <w:t xml:space="preserve"> проверка/оценка на бизнес план.</w:t>
            </w:r>
          </w:p>
          <w:p w14:paraId="232DBEFE" w14:textId="2E6F502E"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5. </w:t>
            </w:r>
            <w:r w:rsidRPr="002A6DD5">
              <w:rPr>
                <w:rFonts w:eastAsia="Times New Roman"/>
                <w:b/>
                <w:bCs/>
                <w:sz w:val="22"/>
                <w:szCs w:val="22"/>
                <w:lang w:val="bg-BG"/>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2A6DD5">
              <w:rPr>
                <w:rFonts w:eastAsia="Times New Roman"/>
                <w:sz w:val="22"/>
                <w:szCs w:val="22"/>
                <w:lang w:val="bg-BG"/>
              </w:rPr>
              <w:t>, включващи разходи за строително</w:t>
            </w:r>
            <w:r w:rsidR="00665E0F" w:rsidRPr="002A6DD5">
              <w:rPr>
                <w:rFonts w:eastAsia="Times New Roman"/>
                <w:sz w:val="22"/>
                <w:szCs w:val="22"/>
                <w:lang w:val="bg-BG"/>
              </w:rPr>
              <w:t>-</w:t>
            </w:r>
            <w:r w:rsidRPr="002A6DD5">
              <w:rPr>
                <w:rFonts w:eastAsia="Times New Roman"/>
                <w:sz w:val="22"/>
                <w:szCs w:val="22"/>
                <w:lang w:val="bg-BG"/>
              </w:rPr>
              <w:t xml:space="preserve">монтажни работи/трайни насаждения, за установяване на фактическото състояние на обектите </w:t>
            </w:r>
            <w:r w:rsidR="00665E0F" w:rsidRPr="002A6DD5">
              <w:rPr>
                <w:rFonts w:eastAsia="Times New Roman"/>
                <w:sz w:val="22"/>
                <w:szCs w:val="22"/>
                <w:lang w:val="bg-BG"/>
              </w:rPr>
              <w:t>-</w:t>
            </w:r>
            <w:r w:rsidRPr="002A6DD5">
              <w:rPr>
                <w:rFonts w:eastAsia="Times New Roman"/>
                <w:sz w:val="22"/>
                <w:szCs w:val="22"/>
                <w:lang w:val="bg-BG"/>
              </w:rPr>
              <w:t xml:space="preserve"> дали инвестицията или части от нея не са стартирали или завършени към момента на посещението, за което се съставя  протокол </w:t>
            </w:r>
            <w:r w:rsidRPr="00A97BED">
              <w:rPr>
                <w:rFonts w:eastAsia="Times New Roman"/>
                <w:sz w:val="22"/>
                <w:szCs w:val="22"/>
                <w:lang w:val="ru-RU"/>
              </w:rPr>
              <w:t>(</w:t>
            </w:r>
            <w:r w:rsidRPr="002A6DD5">
              <w:rPr>
                <w:rFonts w:eastAsia="Times New Roman"/>
                <w:b/>
                <w:bCs/>
                <w:i/>
                <w:iCs/>
                <w:sz w:val="22"/>
                <w:szCs w:val="22"/>
                <w:lang w:val="bg-BG"/>
              </w:rPr>
              <w:t xml:space="preserve">Приложение №31 </w:t>
            </w:r>
            <w:r w:rsidRPr="002A6DD5">
              <w:rPr>
                <w:rFonts w:eastAsia="Times New Roman"/>
                <w:i/>
                <w:sz w:val="22"/>
                <w:szCs w:val="22"/>
                <w:lang w:val="bg-BG"/>
              </w:rPr>
              <w:t>към документите за информация</w:t>
            </w:r>
            <w:r w:rsidRPr="00A97BED">
              <w:rPr>
                <w:rFonts w:eastAsia="Times New Roman"/>
                <w:sz w:val="22"/>
                <w:szCs w:val="22"/>
                <w:lang w:val="ru-RU"/>
              </w:rPr>
              <w:t>)</w:t>
            </w:r>
            <w:r w:rsidRPr="002A6DD5">
              <w:rPr>
                <w:rFonts w:eastAsia="Times New Roman"/>
                <w:sz w:val="22"/>
                <w:szCs w:val="22"/>
                <w:lang w:val="bg-BG"/>
              </w:rPr>
              <w:t>.</w:t>
            </w:r>
            <w:r w:rsidRPr="00A97BED">
              <w:rPr>
                <w:sz w:val="22"/>
                <w:szCs w:val="22"/>
                <w:lang w:val="ru-RU"/>
              </w:rPr>
              <w:t xml:space="preserve"> </w:t>
            </w:r>
            <w:r w:rsidRPr="002A6DD5">
              <w:rPr>
                <w:sz w:val="22"/>
                <w:szCs w:val="22"/>
                <w:lang w:val="bg-BG"/>
              </w:rPr>
              <w:t xml:space="preserve">Посещението се извършва </w:t>
            </w:r>
            <w:r w:rsidRPr="002A6DD5">
              <w:rPr>
                <w:rFonts w:eastAsia="Times New Roman"/>
                <w:sz w:val="22"/>
                <w:szCs w:val="22"/>
                <w:lang w:val="bg-BG"/>
              </w:rPr>
              <w:t xml:space="preserve">в съответствие с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w:t>
            </w:r>
            <w:r w:rsidR="00665E0F" w:rsidRPr="002A6DD5">
              <w:rPr>
                <w:rFonts w:eastAsia="Times New Roman"/>
                <w:sz w:val="22"/>
                <w:szCs w:val="22"/>
                <w:lang w:val="bg-BG"/>
              </w:rPr>
              <w:t>-</w:t>
            </w:r>
            <w:r w:rsidRPr="002A6DD5">
              <w:rPr>
                <w:rFonts w:eastAsia="Times New Roman"/>
                <w:sz w:val="22"/>
                <w:szCs w:val="22"/>
                <w:lang w:val="bg-BG"/>
              </w:rPr>
              <w:t xml:space="preserve"> 2020 и ЕЗФРС.</w:t>
            </w:r>
          </w:p>
          <w:p w14:paraId="2D04EADE"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6. </w:t>
            </w:r>
            <w:r w:rsidRPr="002A6DD5">
              <w:rPr>
                <w:rFonts w:eastAsia="Times New Roman"/>
                <w:b/>
                <w:bCs/>
                <w:sz w:val="22"/>
                <w:szCs w:val="22"/>
                <w:lang w:val="bg-BG"/>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2A6DD5">
              <w:rPr>
                <w:rFonts w:eastAsia="Times New Roman"/>
                <w:sz w:val="22"/>
                <w:szCs w:val="22"/>
                <w:lang w:val="bg-BG"/>
              </w:rPr>
              <w:t xml:space="preserve">: </w:t>
            </w:r>
          </w:p>
          <w:p w14:paraId="30B32343"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недопустими дейности и/или разходи;</w:t>
            </w:r>
          </w:p>
          <w:p w14:paraId="635C884C"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несъответствие между предвидените дейности и видовете заложени разходи;</w:t>
            </w:r>
          </w:p>
          <w:p w14:paraId="6FE5A5F8"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в) дублиране на разходи;</w:t>
            </w:r>
          </w:p>
          <w:p w14:paraId="581D1D8B"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г) неспазване на други условия за допустимост от условията за кандидатстване;</w:t>
            </w:r>
          </w:p>
          <w:p w14:paraId="70034079" w14:textId="039D4CC3"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д) несъответствие с правилата за държавни/минимални помощи</w:t>
            </w:r>
            <w:r w:rsidRPr="00A97BED">
              <w:rPr>
                <w:rFonts w:eastAsia="Times New Roman"/>
                <w:sz w:val="22"/>
                <w:szCs w:val="22"/>
                <w:lang w:val="ru-RU"/>
              </w:rPr>
              <w:t xml:space="preserve"> (</w:t>
            </w:r>
            <w:r w:rsidRPr="002A6DD5">
              <w:rPr>
                <w:rFonts w:eastAsia="Times New Roman"/>
                <w:sz w:val="22"/>
                <w:szCs w:val="22"/>
                <w:lang w:val="bg-BG"/>
              </w:rPr>
              <w:t>ако е приложимо</w:t>
            </w:r>
            <w:r w:rsidRPr="00A97BED">
              <w:rPr>
                <w:rFonts w:eastAsia="Times New Roman"/>
                <w:sz w:val="22"/>
                <w:szCs w:val="22"/>
                <w:lang w:val="ru-RU"/>
              </w:rPr>
              <w:t>)</w:t>
            </w:r>
            <w:r w:rsidRPr="002A6DD5">
              <w:rPr>
                <w:rFonts w:eastAsia="Times New Roman"/>
                <w:sz w:val="22"/>
                <w:szCs w:val="22"/>
                <w:lang w:val="bg-BG"/>
              </w:rPr>
              <w:t>;</w:t>
            </w:r>
          </w:p>
          <w:p w14:paraId="47CD6023" w14:textId="634CE339"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е)  проверка за основателност на разходите при прилагане на метода, описан в раздел 14.</w:t>
            </w:r>
            <w:r w:rsidRPr="00A97BED">
              <w:rPr>
                <w:rFonts w:eastAsia="Times New Roman"/>
                <w:sz w:val="22"/>
                <w:szCs w:val="22"/>
                <w:lang w:val="ru-RU"/>
              </w:rPr>
              <w:t>1</w:t>
            </w:r>
            <w:r w:rsidRPr="002A6DD5">
              <w:rPr>
                <w:rFonts w:eastAsia="Times New Roman"/>
                <w:sz w:val="22"/>
                <w:szCs w:val="22"/>
                <w:lang w:val="bg-BG"/>
              </w:rPr>
              <w:t xml:space="preserve"> „Условия за допустимост на разходите“ </w:t>
            </w:r>
            <w:r w:rsidRPr="00A97BED">
              <w:rPr>
                <w:rFonts w:eastAsia="Times New Roman"/>
                <w:sz w:val="22"/>
                <w:szCs w:val="22"/>
                <w:lang w:val="ru-RU"/>
              </w:rPr>
              <w:t>(</w:t>
            </w:r>
            <w:r w:rsidRPr="002A6DD5">
              <w:rPr>
                <w:rFonts w:eastAsia="Times New Roman"/>
                <w:i/>
                <w:iCs/>
                <w:sz w:val="22"/>
                <w:szCs w:val="22"/>
                <w:lang w:val="bg-BG"/>
              </w:rPr>
              <w:t xml:space="preserve">извършената проверка се отразява в работен лист </w:t>
            </w:r>
            <w:r w:rsidRPr="002A6DD5">
              <w:rPr>
                <w:rFonts w:eastAsia="Times New Roman"/>
                <w:b/>
                <w:bCs/>
                <w:i/>
                <w:iCs/>
                <w:sz w:val="22"/>
                <w:szCs w:val="22"/>
                <w:lang w:val="bg-BG"/>
              </w:rPr>
              <w:t xml:space="preserve">Приложение №32 </w:t>
            </w:r>
            <w:r w:rsidRPr="002A6DD5">
              <w:rPr>
                <w:rFonts w:eastAsia="Times New Roman"/>
                <w:bCs/>
                <w:i/>
                <w:iCs/>
                <w:sz w:val="22"/>
                <w:szCs w:val="22"/>
                <w:lang w:val="bg-BG"/>
              </w:rPr>
              <w:t>към документите за информация</w:t>
            </w:r>
            <w:r w:rsidRPr="00A97BED">
              <w:rPr>
                <w:rFonts w:eastAsia="Times New Roman"/>
                <w:sz w:val="22"/>
                <w:szCs w:val="22"/>
                <w:lang w:val="ru-RU"/>
              </w:rPr>
              <w:t>)</w:t>
            </w:r>
            <w:r w:rsidRPr="002A6DD5">
              <w:rPr>
                <w:rFonts w:eastAsia="Times New Roman"/>
                <w:sz w:val="22"/>
                <w:szCs w:val="22"/>
                <w:lang w:val="bg-BG"/>
              </w:rPr>
              <w:t>.</w:t>
            </w:r>
          </w:p>
          <w:p w14:paraId="2CEDF40F" w14:textId="7F63C1A9"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7. Всички констатирани обстоятелства при проверките по т.4 </w:t>
            </w:r>
            <w:r w:rsidR="00665E0F" w:rsidRPr="002A6DD5">
              <w:rPr>
                <w:rFonts w:eastAsia="Times New Roman"/>
                <w:sz w:val="22"/>
                <w:szCs w:val="22"/>
                <w:lang w:val="bg-BG"/>
              </w:rPr>
              <w:t>-</w:t>
            </w:r>
            <w:r w:rsidRPr="002A6DD5">
              <w:rPr>
                <w:rFonts w:eastAsia="Times New Roman"/>
                <w:sz w:val="22"/>
                <w:szCs w:val="22"/>
                <w:lang w:val="bg-BG"/>
              </w:rPr>
              <w:t xml:space="preserve"> т.6 се описват в протокола от работата на оценителната комисия и се вземат предвид при извършване на корекции/редукция на разходите.</w:t>
            </w:r>
          </w:p>
          <w:p w14:paraId="2C9EB8EE" w14:textId="4F93AD89" w:rsidR="00CC18BB" w:rsidRPr="002A6DD5" w:rsidRDefault="00CC18BB" w:rsidP="00CC18BB">
            <w:pPr>
              <w:spacing w:after="0"/>
              <w:rPr>
                <w:sz w:val="22"/>
                <w:szCs w:val="22"/>
                <w:lang w:val="bg-BG"/>
              </w:rPr>
            </w:pPr>
            <w:r w:rsidRPr="002A6DD5">
              <w:rPr>
                <w:rFonts w:eastAsia="Times New Roman"/>
                <w:sz w:val="22"/>
                <w:szCs w:val="22"/>
                <w:lang w:val="bg-BG"/>
              </w:rPr>
              <w:t xml:space="preserve">8. </w:t>
            </w:r>
            <w:r w:rsidRPr="002A6DD5">
              <w:rPr>
                <w:rFonts w:eastAsia="Times New Roman"/>
                <w:b/>
                <w:bCs/>
                <w:sz w:val="22"/>
                <w:szCs w:val="22"/>
                <w:lang w:val="bg-BG"/>
              </w:rPr>
              <w:t xml:space="preserve">Проверката/оценката на бизнес плана </w:t>
            </w:r>
            <w:r w:rsidRPr="002A6DD5">
              <w:rPr>
                <w:rFonts w:eastAsia="Times New Roman"/>
                <w:sz w:val="22"/>
                <w:szCs w:val="22"/>
                <w:lang w:val="bg-BG"/>
              </w:rPr>
              <w:t>на кандидатите</w:t>
            </w:r>
            <w:r w:rsidRPr="002A6DD5">
              <w:rPr>
                <w:rFonts w:eastAsia="Times New Roman"/>
                <w:b/>
                <w:bCs/>
                <w:sz w:val="22"/>
                <w:szCs w:val="22"/>
                <w:lang w:val="bg-BG"/>
              </w:rPr>
              <w:t xml:space="preserve"> </w:t>
            </w:r>
            <w:r w:rsidRPr="002A6DD5">
              <w:rPr>
                <w:rFonts w:eastAsia="Times New Roman"/>
                <w:sz w:val="22"/>
                <w:szCs w:val="22"/>
                <w:lang w:val="bg-BG"/>
              </w:rPr>
              <w:t xml:space="preserve">се извършва по показатели, утвърдени от изпълнителния директор на Държавен фонд „Земеделие", описани в  </w:t>
            </w:r>
            <w:r w:rsidRPr="002A6DD5">
              <w:rPr>
                <w:rFonts w:eastAsia="Times New Roman"/>
                <w:b/>
                <w:bCs/>
                <w:i/>
                <w:iCs/>
                <w:sz w:val="22"/>
                <w:szCs w:val="22"/>
                <w:lang w:val="bg-BG"/>
              </w:rPr>
              <w:t>Приложение</w:t>
            </w:r>
            <w:r w:rsidRPr="00A97BED">
              <w:rPr>
                <w:rFonts w:eastAsia="Times New Roman"/>
                <w:b/>
                <w:bCs/>
                <w:i/>
                <w:iCs/>
                <w:sz w:val="22"/>
                <w:szCs w:val="22"/>
                <w:lang w:val="ru-RU"/>
              </w:rPr>
              <w:t xml:space="preserve"> </w:t>
            </w:r>
            <w:r w:rsidRPr="002A6DD5">
              <w:rPr>
                <w:rFonts w:eastAsia="Times New Roman"/>
                <w:b/>
                <w:bCs/>
                <w:i/>
                <w:iCs/>
                <w:sz w:val="22"/>
                <w:szCs w:val="22"/>
                <w:lang w:val="bg-BG"/>
              </w:rPr>
              <w:t xml:space="preserve">№10 </w:t>
            </w:r>
            <w:r w:rsidRPr="002A6DD5">
              <w:rPr>
                <w:rFonts w:eastAsia="Times New Roman"/>
                <w:bCs/>
                <w:i/>
                <w:iCs/>
                <w:sz w:val="22"/>
                <w:szCs w:val="22"/>
                <w:lang w:val="bg-BG"/>
              </w:rPr>
              <w:t>към документи за попълване</w:t>
            </w:r>
            <w:r w:rsidRPr="002A6DD5">
              <w:rPr>
                <w:rFonts w:eastAsia="Times New Roman"/>
                <w:sz w:val="22"/>
                <w:szCs w:val="22"/>
                <w:lang w:val="bg-BG"/>
              </w:rPr>
              <w:t xml:space="preserve">.  За проверката </w:t>
            </w:r>
            <w:r w:rsidRPr="002A6DD5">
              <w:rPr>
                <w:sz w:val="22"/>
                <w:szCs w:val="22"/>
                <w:lang w:val="bg-BG"/>
              </w:rPr>
              <w:t xml:space="preserve">се съставя  работен лист за оценка на бизнес плана </w:t>
            </w:r>
            <w:r w:rsidR="00665E0F" w:rsidRPr="002A6DD5">
              <w:rPr>
                <w:sz w:val="22"/>
                <w:szCs w:val="22"/>
                <w:lang w:val="bg-BG"/>
              </w:rPr>
              <w:t>-</w:t>
            </w:r>
            <w:r w:rsidRPr="002A6DD5">
              <w:rPr>
                <w:sz w:val="22"/>
                <w:szCs w:val="22"/>
                <w:lang w:val="bg-BG"/>
              </w:rPr>
              <w:t xml:space="preserve"> </w:t>
            </w:r>
            <w:r w:rsidRPr="002A6DD5">
              <w:rPr>
                <w:b/>
                <w:bCs/>
                <w:i/>
                <w:iCs/>
                <w:sz w:val="22"/>
                <w:szCs w:val="22"/>
                <w:lang w:val="bg-BG"/>
              </w:rPr>
              <w:t>Приложение №30</w:t>
            </w:r>
            <w:r w:rsidRPr="002A6DD5">
              <w:rPr>
                <w:sz w:val="22"/>
                <w:szCs w:val="22"/>
                <w:lang w:val="bg-BG"/>
              </w:rPr>
              <w:t xml:space="preserve">, като обобщените  данни  се отразяват в Таблицата за оценка на АСД </w:t>
            </w:r>
            <w:r w:rsidR="00665E0F" w:rsidRPr="002A6DD5">
              <w:rPr>
                <w:sz w:val="22"/>
                <w:szCs w:val="22"/>
                <w:lang w:val="bg-BG"/>
              </w:rPr>
              <w:t>-</w:t>
            </w:r>
            <w:r w:rsidRPr="002A6DD5">
              <w:rPr>
                <w:sz w:val="22"/>
                <w:szCs w:val="22"/>
                <w:lang w:val="bg-BG"/>
              </w:rPr>
              <w:t xml:space="preserve">  </w:t>
            </w:r>
            <w:r w:rsidRPr="002A6DD5">
              <w:rPr>
                <w:b/>
                <w:bCs/>
                <w:i/>
                <w:iCs/>
                <w:sz w:val="22"/>
                <w:szCs w:val="22"/>
                <w:lang w:val="bg-BG"/>
              </w:rPr>
              <w:t xml:space="preserve">Приложение № 29 </w:t>
            </w:r>
            <w:r w:rsidRPr="002A6DD5">
              <w:rPr>
                <w:bCs/>
                <w:i/>
                <w:iCs/>
                <w:sz w:val="22"/>
                <w:szCs w:val="22"/>
                <w:lang w:val="bg-BG"/>
              </w:rPr>
              <w:t>към</w:t>
            </w:r>
            <w:r w:rsidRPr="002A6DD5">
              <w:rPr>
                <w:b/>
                <w:bCs/>
                <w:i/>
                <w:iCs/>
                <w:sz w:val="22"/>
                <w:szCs w:val="22"/>
                <w:lang w:val="bg-BG"/>
              </w:rPr>
              <w:t xml:space="preserve"> </w:t>
            </w:r>
            <w:r w:rsidRPr="002A6DD5">
              <w:rPr>
                <w:i/>
                <w:sz w:val="22"/>
                <w:szCs w:val="22"/>
                <w:lang w:val="bg-BG"/>
              </w:rPr>
              <w:t>документи за информация</w:t>
            </w:r>
            <w:r w:rsidRPr="002A6DD5">
              <w:rPr>
                <w:sz w:val="22"/>
                <w:szCs w:val="22"/>
                <w:lang w:val="bg-BG"/>
              </w:rPr>
              <w:t xml:space="preserve">. </w:t>
            </w:r>
          </w:p>
          <w:p w14:paraId="60293A35" w14:textId="753B5F5E"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9. КППП/Оценителната комисия може да извършва корекции в бюджета на проектно предложение, в случай че при проверката за основателността на предложените разходи на </w:t>
            </w:r>
            <w:r w:rsidRPr="002A6DD5">
              <w:rPr>
                <w:rFonts w:eastAsia="Times New Roman"/>
                <w:sz w:val="22"/>
                <w:szCs w:val="22"/>
                <w:lang w:val="bg-BG"/>
              </w:rPr>
              <w:lastRenderedPageBreak/>
              <w:t>етап административно съответствие и допустимост се установи:</w:t>
            </w:r>
          </w:p>
          <w:p w14:paraId="28AAE27D"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наличие на недопустими дейности и/или разходи;</w:t>
            </w:r>
          </w:p>
          <w:p w14:paraId="3EBFAA14"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несъответствие между предвидените дейности и видовете заложени разходи;</w:t>
            </w:r>
          </w:p>
          <w:p w14:paraId="59ECA4D8"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в) дублиране на разходи;</w:t>
            </w:r>
          </w:p>
          <w:p w14:paraId="667CDBAB"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г) неспазване на други изисквания за допустимост от условията за кандидатстване, вкл. ограничения по отношение на заложените процентни съотношения и прагове на разходите;</w:t>
            </w:r>
          </w:p>
          <w:p w14:paraId="5F0409DC"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д) несъответствие с правилата за държавни или минимални помощи;</w:t>
            </w:r>
          </w:p>
          <w:p w14:paraId="38FB157D"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е) наличие на неоснователност на разходите, на база представено пазарно проучване за гарантиране на пазарна цена и други документи, в съответствие с изискванията, посочени в Условия за кандидатстване.</w:t>
            </w:r>
          </w:p>
          <w:p w14:paraId="13742AB7" w14:textId="3CE36C0B"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10. Корекциите по т.9, б.„б“ и б.„в“  се извършват след изискване на допълнителна информация от кандидата;</w:t>
            </w:r>
          </w:p>
          <w:p w14:paraId="6A975AD6"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11. Корекциите по т.9 не могат да водят до:</w:t>
            </w:r>
          </w:p>
          <w:p w14:paraId="4B84B1F6"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а) увеличаване на размера или на интензитета на безвъзмездната финансова помощ, предвидени в подаденото проектно предложение;</w:t>
            </w:r>
          </w:p>
          <w:p w14:paraId="3CAC0BA0"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б) невъзможност за изпълнение на целите на проекта или на проектните дейности;</w:t>
            </w:r>
          </w:p>
          <w:p w14:paraId="2F46CA20" w14:textId="2D7B206F"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в) подобряване на качеството на проектното предложение и нарушаване на принципите по чл.29, ал.1, т.1 и т.2 от ЗУСЕСИФ.</w:t>
            </w:r>
          </w:p>
          <w:p w14:paraId="49C4EEAA" w14:textId="519727C4"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12. Кандидатът се уведомява за извършените корекции по т.9 при изпращане на информация за предварително решение на МИГ на неодобрените или частично одобрените проектни предложения по реда на  т.27.1. Процедура за уведомяване относно предварителното решение на МИГ.</w:t>
            </w:r>
          </w:p>
          <w:p w14:paraId="2304BCB6" w14:textId="77777777" w:rsidR="00CC18BB" w:rsidRPr="00A97BED" w:rsidRDefault="00CC18BB" w:rsidP="00CC18BB">
            <w:pPr>
              <w:spacing w:after="0"/>
              <w:rPr>
                <w:rFonts w:eastAsia="Times New Roman"/>
                <w:sz w:val="22"/>
                <w:szCs w:val="22"/>
                <w:lang w:val="ru-RU"/>
              </w:rPr>
            </w:pPr>
            <w:r w:rsidRPr="002A6DD5">
              <w:rPr>
                <w:rFonts w:eastAsia="Times New Roman"/>
                <w:sz w:val="22"/>
                <w:szCs w:val="22"/>
                <w:lang w:val="bg-BG"/>
              </w:rPr>
              <w:t>13.</w:t>
            </w:r>
            <w:r w:rsidRPr="002A6DD5">
              <w:rPr>
                <w:rFonts w:eastAsia="Times New Roman"/>
                <w:b/>
                <w:bCs/>
                <w:sz w:val="22"/>
                <w:szCs w:val="22"/>
                <w:lang w:val="bg-BG"/>
              </w:rPr>
              <w:t xml:space="preserve"> </w:t>
            </w:r>
            <w:r w:rsidRPr="002A6DD5">
              <w:rPr>
                <w:rFonts w:eastAsia="Times New Roman"/>
                <w:sz w:val="22"/>
                <w:szCs w:val="22"/>
                <w:lang w:val="bg-BG"/>
              </w:rPr>
              <w:t xml:space="preserve">Въз основа на извършената оценка на етап АСД се определя размера на финансовата помощ, която се предлага за одобрение и се изготвя списък на проектните предложения, които не се допускат до техническа и финансова оценка. В списъка се посочват и основанията за недопускане. </w:t>
            </w:r>
          </w:p>
          <w:p w14:paraId="07C85A80"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15. Списъкът по т.13 става неразделна част от доклада на КППП. Същият се публикува на интернет страницата на МИГ/ИСУН 2020, като на кандидатите се изпращат уведомителни писма.</w:t>
            </w:r>
          </w:p>
          <w:p w14:paraId="2C44A5CF" w14:textId="77777777"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 xml:space="preserve">16. Кандидатите, чиито проектни предложения се предлагат за отхвърляне и не се допускат до техническа и финансова оценка се уведомяват повторно за предварителното решение на МИГ </w:t>
            </w:r>
            <w:r w:rsidRPr="00A97BED">
              <w:rPr>
                <w:rFonts w:eastAsia="Times New Roman"/>
                <w:sz w:val="22"/>
                <w:szCs w:val="22"/>
                <w:lang w:val="ru-RU"/>
              </w:rPr>
              <w:t>(</w:t>
            </w:r>
            <w:r w:rsidRPr="002A6DD5">
              <w:rPr>
                <w:rFonts w:eastAsia="Times New Roman"/>
                <w:sz w:val="22"/>
                <w:szCs w:val="22"/>
                <w:lang w:val="bg-BG"/>
              </w:rPr>
              <w:t>приложимо за неодобрените и частично одобрените проектни предложения</w:t>
            </w:r>
            <w:r w:rsidRPr="00A97BED">
              <w:rPr>
                <w:rFonts w:eastAsia="Times New Roman"/>
                <w:sz w:val="22"/>
                <w:szCs w:val="22"/>
                <w:lang w:val="ru-RU"/>
              </w:rPr>
              <w:t>)</w:t>
            </w:r>
            <w:r w:rsidRPr="002A6DD5">
              <w:rPr>
                <w:rFonts w:eastAsia="Times New Roman"/>
                <w:sz w:val="22"/>
                <w:szCs w:val="22"/>
                <w:lang w:val="bg-BG"/>
              </w:rPr>
              <w:t xml:space="preserve"> по реда на т. 27.1. Процедура за уведомяване относно предварителното решение на МИГ, след което уведомяване за тях възниква право за обжалване пред ДФЗ по реда на т. 27.</w:t>
            </w:r>
            <w:r w:rsidRPr="00A97BED">
              <w:rPr>
                <w:rFonts w:eastAsia="Times New Roman"/>
                <w:sz w:val="22"/>
                <w:szCs w:val="22"/>
                <w:lang w:val="ru-RU"/>
              </w:rPr>
              <w:t>2</w:t>
            </w:r>
            <w:r w:rsidRPr="002A6DD5">
              <w:rPr>
                <w:rFonts w:eastAsia="Times New Roman"/>
                <w:sz w:val="22"/>
                <w:szCs w:val="22"/>
                <w:lang w:val="bg-BG"/>
              </w:rPr>
              <w:t>. Процедура за</w:t>
            </w:r>
            <w:r w:rsidRPr="00A97BED">
              <w:rPr>
                <w:rFonts w:eastAsia="Times New Roman"/>
                <w:sz w:val="22"/>
                <w:szCs w:val="22"/>
                <w:lang w:val="ru-RU"/>
              </w:rPr>
              <w:t xml:space="preserve"> </w:t>
            </w:r>
            <w:r w:rsidRPr="002A6DD5">
              <w:rPr>
                <w:rFonts w:eastAsia="Times New Roman"/>
                <w:sz w:val="22"/>
                <w:szCs w:val="22"/>
                <w:lang w:val="bg-BG"/>
              </w:rPr>
              <w:t>възражения относно оценката на МИГ.</w:t>
            </w:r>
          </w:p>
          <w:p w14:paraId="6099D0B6" w14:textId="0186CB21" w:rsidR="00CC18BB" w:rsidRPr="002A6DD5" w:rsidRDefault="00CC18BB" w:rsidP="00CC18BB">
            <w:pPr>
              <w:spacing w:after="0"/>
              <w:rPr>
                <w:rFonts w:eastAsia="Times New Roman"/>
                <w:sz w:val="22"/>
                <w:szCs w:val="22"/>
                <w:lang w:val="bg-BG"/>
              </w:rPr>
            </w:pPr>
            <w:r w:rsidRPr="002A6DD5">
              <w:rPr>
                <w:rFonts w:eastAsia="Times New Roman"/>
                <w:sz w:val="22"/>
                <w:szCs w:val="22"/>
                <w:lang w:val="bg-BG"/>
              </w:rPr>
              <w:t>17. Когато в процеса на оценката на проектно предложение на етап АСД се установи липса на документи и/или друга нередовност или се налага от кандидата да бъде изискана допълнителна пояснителна информация във връзка с корекции на бюджета по т.9 и т.10, комисията изпраща на кандидата уведомление чрез ИСУН 2020 за установените нередовности и определя разумен срок за тяхното отстраняване, който не може да бъде по</w:t>
            </w:r>
            <w:r w:rsidR="00665E0F" w:rsidRPr="002A6DD5">
              <w:rPr>
                <w:rFonts w:eastAsia="Times New Roman"/>
                <w:sz w:val="22"/>
                <w:szCs w:val="22"/>
                <w:lang w:val="bg-BG"/>
              </w:rPr>
              <w:t>-</w:t>
            </w:r>
            <w:r w:rsidRPr="002A6DD5">
              <w:rPr>
                <w:rFonts w:eastAsia="Times New Roman"/>
                <w:sz w:val="22"/>
                <w:szCs w:val="22"/>
                <w:lang w:val="bg-BG"/>
              </w:rPr>
              <w:t>кратък от една седмица. За дата на получаване на уведомлението се счита датата на изпращането му в ИСУН 2020.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до получаване на по</w:t>
            </w:r>
            <w:r w:rsidR="00665E0F" w:rsidRPr="002A6DD5">
              <w:rPr>
                <w:rFonts w:eastAsia="Times New Roman"/>
                <w:sz w:val="22"/>
                <w:szCs w:val="22"/>
                <w:lang w:val="bg-BG"/>
              </w:rPr>
              <w:t>-</w:t>
            </w:r>
            <w:r w:rsidRPr="002A6DD5">
              <w:rPr>
                <w:rFonts w:eastAsia="Times New Roman"/>
                <w:sz w:val="22"/>
                <w:szCs w:val="22"/>
                <w:lang w:val="bg-BG"/>
              </w:rPr>
              <w:t xml:space="preserve">малък брой точки за проектното предложение или до редуциране на разходи в бюджета на проекта/таблицата за допустимите инвестиции и дейности. Отстраняването на нередовностите не може да води до подобряване на качеството на проектното предложение и да нарушаване на принципите по чл.29, ал.1, т.1 и т.2 от ЗУСЕСИФ. Изпратеният отговор на въпрос от кандидата се счита за получен от Комисията с </w:t>
            </w:r>
            <w:r w:rsidRPr="002A6DD5">
              <w:rPr>
                <w:rFonts w:eastAsia="Times New Roman"/>
                <w:sz w:val="22"/>
                <w:szCs w:val="22"/>
                <w:lang w:val="bg-BG"/>
              </w:rPr>
              <w:lastRenderedPageBreak/>
              <w:t>изпращането му в ИСУН.</w:t>
            </w:r>
          </w:p>
          <w:p w14:paraId="173978DA" w14:textId="2B2B661D" w:rsidR="00CC18BB" w:rsidRPr="002A6DD5" w:rsidRDefault="00CC18BB" w:rsidP="00CC18BB">
            <w:pPr>
              <w:spacing w:after="0"/>
              <w:rPr>
                <w:b/>
                <w:sz w:val="22"/>
                <w:szCs w:val="22"/>
                <w:lang w:val="bg-BG"/>
              </w:rPr>
            </w:pPr>
            <w:r w:rsidRPr="002A6DD5">
              <w:rPr>
                <w:sz w:val="22"/>
                <w:szCs w:val="22"/>
                <w:lang w:val="bg-BG"/>
              </w:rPr>
              <w:t>18. Само проектни предложения, преминали успешно оценка на административното съответствие и допустимостта, подлежат на по</w:t>
            </w:r>
            <w:r w:rsidR="00665E0F" w:rsidRPr="002A6DD5">
              <w:rPr>
                <w:sz w:val="22"/>
                <w:szCs w:val="22"/>
                <w:lang w:val="bg-BG"/>
              </w:rPr>
              <w:t>-</w:t>
            </w:r>
            <w:r w:rsidRPr="002A6DD5">
              <w:rPr>
                <w:sz w:val="22"/>
                <w:szCs w:val="22"/>
                <w:lang w:val="bg-BG"/>
              </w:rPr>
              <w:t>нататъшно разглеждане и оценка.</w:t>
            </w:r>
          </w:p>
        </w:tc>
      </w:tr>
      <w:tr w:rsidR="00CC18BB" w:rsidRPr="002A6DD5" w14:paraId="4C0E93E0" w14:textId="77777777" w:rsidTr="00CC18BB">
        <w:trPr>
          <w:trHeight w:val="109"/>
        </w:trPr>
        <w:tc>
          <w:tcPr>
            <w:tcW w:w="9038" w:type="dxa"/>
            <w:tcBorders>
              <w:left w:val="nil"/>
              <w:right w:val="nil"/>
            </w:tcBorders>
            <w:shd w:val="clear" w:color="auto" w:fill="auto"/>
          </w:tcPr>
          <w:p w14:paraId="5C192789" w14:textId="76B986F2" w:rsidR="00CC18BB" w:rsidRPr="002A6DD5" w:rsidRDefault="00CC18BB" w:rsidP="00CC18BB">
            <w:pPr>
              <w:pStyle w:val="11"/>
              <w:rPr>
                <w:rFonts w:cs="Times New Roman"/>
                <w:sz w:val="22"/>
              </w:rPr>
            </w:pPr>
            <w:bookmarkStart w:id="51" w:name="_Toc500920502"/>
            <w:r w:rsidRPr="002A6DD5">
              <w:rPr>
                <w:rFonts w:cs="Times New Roman"/>
                <w:sz w:val="22"/>
              </w:rPr>
              <w:lastRenderedPageBreak/>
              <w:t>Техническа и финансова оценка</w:t>
            </w:r>
            <w:bookmarkEnd w:id="51"/>
          </w:p>
        </w:tc>
      </w:tr>
      <w:tr w:rsidR="00CC18BB" w:rsidRPr="00963AE1" w14:paraId="2DB9E52D" w14:textId="77777777" w:rsidTr="00CC18BB">
        <w:trPr>
          <w:trHeight w:val="109"/>
        </w:trPr>
        <w:tc>
          <w:tcPr>
            <w:tcW w:w="9038" w:type="dxa"/>
            <w:tcBorders>
              <w:bottom w:val="single" w:sz="4" w:space="0" w:color="auto"/>
            </w:tcBorders>
            <w:shd w:val="clear" w:color="auto" w:fill="auto"/>
          </w:tcPr>
          <w:p w14:paraId="0B5F77D0" w14:textId="3AF9380F" w:rsidR="00AE43F6" w:rsidRPr="002A6DD5" w:rsidRDefault="00AE43F6" w:rsidP="00AE43F6">
            <w:pPr>
              <w:spacing w:after="0"/>
              <w:rPr>
                <w:sz w:val="22"/>
                <w:szCs w:val="22"/>
                <w:lang w:val="bg-BG"/>
              </w:rPr>
            </w:pPr>
            <w:r w:rsidRPr="002A6DD5">
              <w:rPr>
                <w:sz w:val="22"/>
                <w:szCs w:val="22"/>
                <w:lang w:val="bg-BG"/>
              </w:rPr>
              <w:t>1. Техническата оценка се извършва въз основа на критерии, определени за всяка мярка в стратегията за ВОМР. Критериите за техническа оценка и методиката за оценка на проектните предложения са подробно указани в настоящите Условия за кандидатстване.</w:t>
            </w:r>
          </w:p>
          <w:p w14:paraId="7ADD1E32" w14:textId="400ED2B3" w:rsidR="00CC18BB" w:rsidRPr="002A6DD5" w:rsidRDefault="00CC18BB" w:rsidP="00CC18BB">
            <w:pPr>
              <w:spacing w:after="0"/>
              <w:rPr>
                <w:sz w:val="22"/>
                <w:szCs w:val="22"/>
                <w:lang w:val="bg-BG"/>
              </w:rPr>
            </w:pPr>
            <w:r w:rsidRPr="002A6DD5">
              <w:rPr>
                <w:sz w:val="22"/>
                <w:szCs w:val="22"/>
                <w:lang w:val="bg-BG"/>
              </w:rPr>
              <w:t>2. Техническата и финансова оценка на всяко проектно предложение се извършва най</w:t>
            </w:r>
            <w:r w:rsidR="00665E0F" w:rsidRPr="002A6DD5">
              <w:rPr>
                <w:sz w:val="22"/>
                <w:szCs w:val="22"/>
                <w:lang w:val="bg-BG"/>
              </w:rPr>
              <w:t>-</w:t>
            </w:r>
            <w:r w:rsidRPr="002A6DD5">
              <w:rPr>
                <w:sz w:val="22"/>
                <w:szCs w:val="22"/>
                <w:lang w:val="bg-BG"/>
              </w:rPr>
              <w:t xml:space="preserve">малко от двама членове на комисията. 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w:t>
            </w:r>
            <w:r w:rsidR="00665E0F" w:rsidRPr="002A6DD5">
              <w:rPr>
                <w:sz w:val="22"/>
                <w:szCs w:val="22"/>
                <w:lang w:val="bg-BG"/>
              </w:rPr>
              <w:t>-</w:t>
            </w:r>
            <w:r w:rsidRPr="002A6DD5">
              <w:rPr>
                <w:sz w:val="22"/>
                <w:szCs w:val="22"/>
                <w:lang w:val="bg-BG"/>
              </w:rPr>
              <w:t xml:space="preserve"> член на комисията с право на глас. Окончателната оценка е средноаритметично от оценката на третото лице и по</w:t>
            </w:r>
            <w:r w:rsidR="00665E0F" w:rsidRPr="002A6DD5">
              <w:rPr>
                <w:sz w:val="22"/>
                <w:szCs w:val="22"/>
                <w:lang w:val="bg-BG"/>
              </w:rPr>
              <w:t>-</w:t>
            </w:r>
            <w:r w:rsidRPr="002A6DD5">
              <w:rPr>
                <w:sz w:val="22"/>
                <w:szCs w:val="22"/>
                <w:lang w:val="bg-BG"/>
              </w:rPr>
              <w:t xml:space="preserve">близката до неговата от първите две оценки. Окончателната оценка се оформя от оценката на третия оценител само в случаите, когато тя е средноаритметично от оценките на другите двама. </w:t>
            </w:r>
          </w:p>
          <w:p w14:paraId="0FDC4F77" w14:textId="485FADC5" w:rsidR="00CC18BB" w:rsidRPr="002A6DD5" w:rsidRDefault="00CC18BB" w:rsidP="00CC18BB">
            <w:pPr>
              <w:spacing w:after="0"/>
              <w:rPr>
                <w:sz w:val="22"/>
                <w:szCs w:val="22"/>
                <w:lang w:val="bg-BG"/>
              </w:rPr>
            </w:pPr>
            <w:r w:rsidRPr="002A6DD5">
              <w:rPr>
                <w:sz w:val="22"/>
                <w:szCs w:val="22"/>
                <w:lang w:val="bg-BG"/>
              </w:rPr>
              <w:t>3. Когато проектното предложение е оценено от двама членове на комисията и едната оценка е по</w:t>
            </w:r>
            <w:r w:rsidR="00665E0F" w:rsidRPr="002A6DD5">
              <w:rPr>
                <w:sz w:val="22"/>
                <w:szCs w:val="22"/>
                <w:lang w:val="bg-BG"/>
              </w:rPr>
              <w:t>-</w:t>
            </w:r>
            <w:r w:rsidRPr="002A6DD5">
              <w:rPr>
                <w:sz w:val="22"/>
                <w:szCs w:val="22"/>
                <w:lang w:val="bg-BG"/>
              </w:rPr>
              <w:t xml:space="preserve">ниска от минимално допустимата оценка за качество по процедурата, а другата оценка </w:t>
            </w:r>
            <w:r w:rsidR="00665E0F" w:rsidRPr="002A6DD5">
              <w:rPr>
                <w:sz w:val="22"/>
                <w:szCs w:val="22"/>
                <w:lang w:val="bg-BG"/>
              </w:rPr>
              <w:t>-</w:t>
            </w:r>
            <w:r w:rsidRPr="002A6DD5">
              <w:rPr>
                <w:sz w:val="22"/>
                <w:szCs w:val="22"/>
                <w:lang w:val="bg-BG"/>
              </w:rPr>
              <w:t xml:space="preserve"> по</w:t>
            </w:r>
            <w:r w:rsidR="00665E0F" w:rsidRPr="002A6DD5">
              <w:rPr>
                <w:sz w:val="22"/>
                <w:szCs w:val="22"/>
                <w:lang w:val="bg-BG"/>
              </w:rPr>
              <w:t>-</w:t>
            </w:r>
            <w:r w:rsidRPr="002A6DD5">
              <w:rPr>
                <w:sz w:val="22"/>
                <w:szCs w:val="22"/>
                <w:lang w:val="bg-BG"/>
              </w:rPr>
              <w:t xml:space="preserve">голяма или равна на нея, председателят на комисията възлага оценяването на трето лице </w:t>
            </w:r>
            <w:r w:rsidR="00665E0F" w:rsidRPr="002A6DD5">
              <w:rPr>
                <w:sz w:val="22"/>
                <w:szCs w:val="22"/>
                <w:lang w:val="bg-BG"/>
              </w:rPr>
              <w:t>-</w:t>
            </w:r>
            <w:r w:rsidRPr="002A6DD5">
              <w:rPr>
                <w:sz w:val="22"/>
                <w:szCs w:val="22"/>
                <w:lang w:val="bg-BG"/>
              </w:rPr>
              <w:t xml:space="preserve"> член на комисията с право на глас. Окончателната оценка е средноаритметично от оценката на третото лице и сходната с неговата по отношение на праговете от първите две оценки. </w:t>
            </w:r>
          </w:p>
          <w:p w14:paraId="11E13FE8" w14:textId="01ED444E" w:rsidR="00CC18BB" w:rsidRPr="002A6DD5" w:rsidRDefault="00CC18BB" w:rsidP="00CC18BB">
            <w:pPr>
              <w:spacing w:after="0"/>
              <w:rPr>
                <w:sz w:val="22"/>
                <w:szCs w:val="22"/>
                <w:lang w:val="bg-BG"/>
              </w:rPr>
            </w:pPr>
            <w:r w:rsidRPr="002A6DD5">
              <w:rPr>
                <w:sz w:val="22"/>
                <w:szCs w:val="22"/>
                <w:lang w:val="bg-BG"/>
              </w:rPr>
              <w:t>4. Когато при оценката се установят обстоятелства, които изискват допълнителна пояснителна информация от кандидата, Комисията изпраща на кандидата уведомление чрез ИСУН 2020 и определя разумен срок за представянето и, който не може да бъде по</w:t>
            </w:r>
            <w:r w:rsidR="00665E0F" w:rsidRPr="002A6DD5">
              <w:rPr>
                <w:sz w:val="22"/>
                <w:szCs w:val="22"/>
                <w:lang w:val="bg-BG"/>
              </w:rPr>
              <w:t>-</w:t>
            </w:r>
            <w:r w:rsidRPr="002A6DD5">
              <w:rPr>
                <w:sz w:val="22"/>
                <w:szCs w:val="22"/>
                <w:lang w:val="bg-BG"/>
              </w:rPr>
              <w:t>кратък от една седмица. За дата на получаване на уведомлението се счита датата на изпращането му в ИСУН 2020. Уведомлението съдържа и информация, че представянето на исканата пояснителна информация не следва да съдържа елементи, водещи до подобряване на качеството на проектното предложение и до нарушаване на принципите по чл.29, ал.1, т.1 и т.2 от ЗУСЕСИФ.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w:t>
            </w:r>
            <w:r w:rsidR="00665E0F" w:rsidRPr="002A6DD5">
              <w:rPr>
                <w:sz w:val="22"/>
                <w:szCs w:val="22"/>
                <w:lang w:val="bg-BG"/>
              </w:rPr>
              <w:t>-</w:t>
            </w:r>
            <w:r w:rsidRPr="002A6DD5">
              <w:rPr>
                <w:sz w:val="22"/>
                <w:szCs w:val="22"/>
                <w:lang w:val="bg-BG"/>
              </w:rPr>
              <w:t xml:space="preserve">малък брой точки. Всяка информация, представена извън официално изисканата от оценителната комисия, не се взема под внимание. По изключение кандидатът може да предостави информация с уведомителен характер (напр. промяна в адреса за кореспонденция, лицето, представляващо кандидата и други подобни обстоятелства), която не води до подобряване качеството на първоначалното проектно предложение и се представя писмено на хартиен носител на адреса на СНЦ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Изпратеният отговор на въпрос от кандидата се счита за получен от Комисията с изпращането му в ИСУН.</w:t>
            </w:r>
          </w:p>
          <w:p w14:paraId="095D5930" w14:textId="55BD3BC2" w:rsidR="00CC18BB" w:rsidRPr="002A6DD5" w:rsidRDefault="00CC18BB" w:rsidP="00CC18BB">
            <w:pPr>
              <w:spacing w:after="0"/>
              <w:rPr>
                <w:b/>
                <w:bCs/>
                <w:i/>
                <w:iCs/>
                <w:sz w:val="22"/>
                <w:szCs w:val="22"/>
                <w:lang w:val="bg-BG"/>
              </w:rPr>
            </w:pPr>
            <w:r w:rsidRPr="002A6DD5">
              <w:rPr>
                <w:sz w:val="22"/>
                <w:szCs w:val="22"/>
                <w:lang w:val="bg-BG"/>
              </w:rPr>
              <w:t xml:space="preserve">5. Техническата и финансова оценка на проектните предложения по процедурата се извършва по критерии, посочени в Раздел 22 „Критерии и методика за оценка на проектните предложения“ и в </w:t>
            </w:r>
            <w:r w:rsidRPr="002A6DD5">
              <w:rPr>
                <w:b/>
                <w:bCs/>
                <w:i/>
                <w:iCs/>
                <w:sz w:val="22"/>
                <w:szCs w:val="22"/>
                <w:lang w:val="bg-BG"/>
              </w:rPr>
              <w:t xml:space="preserve">Приложение № 33 </w:t>
            </w:r>
            <w:r w:rsidRPr="002A6DD5">
              <w:rPr>
                <w:bCs/>
                <w:i/>
                <w:iCs/>
                <w:sz w:val="22"/>
                <w:szCs w:val="22"/>
                <w:lang w:val="bg-BG"/>
              </w:rPr>
              <w:t>към документи за информация,</w:t>
            </w:r>
            <w:r w:rsidRPr="002A6DD5">
              <w:rPr>
                <w:bCs/>
                <w:iCs/>
                <w:sz w:val="22"/>
                <w:szCs w:val="22"/>
                <w:lang w:val="bg-BG"/>
              </w:rPr>
              <w:t xml:space="preserve"> както</w:t>
            </w:r>
            <w:r w:rsidRPr="002A6DD5">
              <w:rPr>
                <w:bCs/>
                <w:i/>
                <w:iCs/>
                <w:sz w:val="22"/>
                <w:szCs w:val="22"/>
                <w:lang w:val="bg-BG"/>
              </w:rPr>
              <w:t xml:space="preserve"> </w:t>
            </w:r>
            <w:r w:rsidRPr="002A6DD5">
              <w:rPr>
                <w:sz w:val="22"/>
                <w:szCs w:val="22"/>
                <w:lang w:val="bg-BG"/>
              </w:rPr>
              <w:t xml:space="preserve">и в съответствие с методология за прилагането им, подробно разписана в Условията за кандидатстване. </w:t>
            </w:r>
          </w:p>
          <w:p w14:paraId="25348C0E" w14:textId="1F377843" w:rsidR="00CC18BB" w:rsidRPr="002A6DD5" w:rsidRDefault="00CC18BB" w:rsidP="00CC18BB">
            <w:pPr>
              <w:shd w:val="clear" w:color="auto" w:fill="DBE5F1" w:themeFill="accent1" w:themeFillTint="33"/>
              <w:spacing w:after="0"/>
              <w:rPr>
                <w:b/>
                <w:bCs/>
                <w:i/>
                <w:iCs/>
                <w:sz w:val="22"/>
                <w:szCs w:val="22"/>
                <w:lang w:val="bg-BG"/>
              </w:rPr>
            </w:pPr>
            <w:r w:rsidRPr="002A6DD5">
              <w:rPr>
                <w:b/>
                <w:bCs/>
                <w:i/>
                <w:iCs/>
                <w:sz w:val="22"/>
                <w:szCs w:val="22"/>
                <w:lang w:val="bg-BG"/>
              </w:rPr>
              <w:t>В процеса на техническа и финансова оценка председателят на КППП осигурява единен подход при прилагане на критериите за подбор, посочени в Раздел 22 „Критерии и методика за оценка на проектни предложения“.</w:t>
            </w:r>
          </w:p>
          <w:p w14:paraId="07731FDE" w14:textId="77777777" w:rsidR="00AE43F6" w:rsidRPr="002A6DD5" w:rsidRDefault="00AE43F6" w:rsidP="00AE43F6">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color w:val="548DD4" w:themeColor="text2" w:themeTint="99"/>
                <w:sz w:val="22"/>
                <w:szCs w:val="22"/>
                <w:lang w:val="bg-BG"/>
              </w:rPr>
            </w:pPr>
            <w:r w:rsidRPr="002A6DD5">
              <w:rPr>
                <w:b/>
                <w:color w:val="548DD4" w:themeColor="text2" w:themeTint="99"/>
                <w:sz w:val="22"/>
                <w:szCs w:val="22"/>
                <w:lang w:val="bg-BG"/>
              </w:rPr>
              <w:t xml:space="preserve">КЛАСИРАНЕ НА ПРОЕКТНИТЕ ПРЕДЛОЖЕНИЯ И ОПРЕДЕЛЯНЕ НА ПРОЕКТНИТЕ ПРЕДЛОЖЕНИЯ, КОИТО СЕ ПРЕДЛАГАТ ЗА ПРЕДОСТАВЯНЕ НА </w:t>
            </w:r>
            <w:r w:rsidRPr="002A6DD5">
              <w:rPr>
                <w:b/>
                <w:color w:val="548DD4" w:themeColor="text2" w:themeTint="99"/>
                <w:sz w:val="22"/>
                <w:szCs w:val="22"/>
                <w:lang w:val="bg-BG"/>
              </w:rPr>
              <w:lastRenderedPageBreak/>
              <w:t>ФИНАНСОВА ПОМОЩ</w:t>
            </w:r>
          </w:p>
          <w:p w14:paraId="457390F4" w14:textId="77777777" w:rsidR="00AE43F6" w:rsidRPr="002A6DD5" w:rsidRDefault="00AE43F6" w:rsidP="00A97BED">
            <w:pPr>
              <w:spacing w:after="0"/>
              <w:rPr>
                <w:sz w:val="22"/>
                <w:szCs w:val="22"/>
                <w:lang w:val="bg-BG"/>
              </w:rPr>
            </w:pPr>
            <w:r w:rsidRPr="002A6DD5">
              <w:rPr>
                <w:sz w:val="22"/>
                <w:szCs w:val="22"/>
                <w:lang w:val="bg-BG"/>
              </w:rPr>
              <w:t>При класиране на проектните предложения, преминали етапа на техническа оценка, се прилага следния ред и правила:</w:t>
            </w:r>
          </w:p>
          <w:p w14:paraId="7D8CB4EE" w14:textId="77777777" w:rsidR="00AE43F6" w:rsidRPr="002A6DD5" w:rsidRDefault="00AE43F6" w:rsidP="00A97BED">
            <w:pPr>
              <w:spacing w:after="0"/>
              <w:rPr>
                <w:sz w:val="22"/>
                <w:szCs w:val="22"/>
                <w:lang w:val="bg-BG"/>
              </w:rPr>
            </w:pPr>
            <w:r w:rsidRPr="002A6DD5">
              <w:rPr>
                <w:sz w:val="22"/>
                <w:szCs w:val="22"/>
                <w:lang w:val="bg-BG"/>
              </w:rPr>
              <w:t>1. Класират се проектните предложения, чиято оценка е по-голяма или равна на минимално допустимата, определена в настоящите Условия за кандидатстване, в низходящ ред. Проектните предложения, които не са получили минимално допустимата оценка, не участват в класирането.</w:t>
            </w:r>
          </w:p>
          <w:p w14:paraId="1A061BEE" w14:textId="77777777" w:rsidR="00AE43F6" w:rsidRPr="002A6DD5" w:rsidRDefault="00AE43F6" w:rsidP="00A97BED">
            <w:pPr>
              <w:spacing w:after="0"/>
              <w:rPr>
                <w:sz w:val="22"/>
                <w:szCs w:val="22"/>
                <w:lang w:val="bg-BG"/>
              </w:rPr>
            </w:pPr>
            <w:r w:rsidRPr="002A6DD5">
              <w:rPr>
                <w:sz w:val="22"/>
                <w:szCs w:val="22"/>
                <w:lang w:val="bg-BG"/>
              </w:rPr>
              <w:t>2. При наличие на проекти с равен брой точки и недостигащ финансов ресурс, се извършва допълнително класиране/приоритизиране по критерии и ред, определени в СВОМР и в настоящите Условията за кандидатстване.</w:t>
            </w:r>
          </w:p>
          <w:p w14:paraId="776A2A89" w14:textId="77777777" w:rsidR="00AE43F6" w:rsidRPr="002A6DD5" w:rsidRDefault="00AE43F6" w:rsidP="00A97BED">
            <w:pPr>
              <w:spacing w:after="0"/>
              <w:rPr>
                <w:sz w:val="22"/>
                <w:szCs w:val="22"/>
                <w:lang w:val="bg-BG"/>
              </w:rPr>
            </w:pPr>
            <w:r w:rsidRPr="002A6DD5">
              <w:rPr>
                <w:sz w:val="22"/>
                <w:szCs w:val="22"/>
                <w:lang w:val="bg-BG"/>
              </w:rPr>
              <w:t xml:space="preserve">3. С решение на Общото събрание на Сдружението могат да бъдат избрани допълнително някои от съществуващите критерии за подбор на проекти по мярката, степента на изпълнението на които да бъде определяща при класирането на проектите с равен брой точки, като допълнително се извърши приоритизиране и по тези критерии. </w:t>
            </w:r>
          </w:p>
          <w:p w14:paraId="3EEEC900" w14:textId="668B7FD9" w:rsidR="00AE43F6" w:rsidRPr="002A6DD5" w:rsidRDefault="00AE43F6" w:rsidP="00A97BED">
            <w:pPr>
              <w:spacing w:after="0"/>
              <w:rPr>
                <w:sz w:val="22"/>
                <w:szCs w:val="22"/>
                <w:lang w:val="bg-BG"/>
              </w:rPr>
            </w:pPr>
            <w:r w:rsidRPr="002A6DD5">
              <w:rPr>
                <w:sz w:val="22"/>
                <w:szCs w:val="22"/>
                <w:lang w:val="bg-BG"/>
              </w:rPr>
              <w:t xml:space="preserve">На проведено на 31.07.2020 г. общо събрание на МИГ - Гоце Делчев - Гърмен – Хаджидимово са одобрени критерии за допълнително приоритизиране на проекти и ред за прилагането им. Същите са  посочени в настоящите Условията за кандидатстване. </w:t>
            </w:r>
          </w:p>
          <w:p w14:paraId="69A1C8F5" w14:textId="77777777" w:rsidR="00AE43F6" w:rsidRPr="002A6DD5" w:rsidRDefault="00AE43F6" w:rsidP="00A97BED">
            <w:pPr>
              <w:spacing w:after="0"/>
              <w:rPr>
                <w:sz w:val="22"/>
                <w:szCs w:val="22"/>
                <w:lang w:val="bg-BG"/>
              </w:rPr>
            </w:pPr>
            <w:r w:rsidRPr="002A6DD5">
              <w:rPr>
                <w:sz w:val="22"/>
                <w:szCs w:val="22"/>
                <w:lang w:val="bg-BG"/>
              </w:rPr>
              <w:t>4. КППП взима решение относно окончателното класиране и определяне на проектните предложения, които се предлагат за предоставяне на финансова помощ.</w:t>
            </w:r>
          </w:p>
          <w:p w14:paraId="7EA75589" w14:textId="0EC3F4FD" w:rsidR="00AE43F6" w:rsidRPr="002A6DD5" w:rsidRDefault="00AE43F6" w:rsidP="00AE43F6">
            <w:pPr>
              <w:spacing w:after="200"/>
              <w:rPr>
                <w:sz w:val="22"/>
                <w:szCs w:val="22"/>
                <w:lang w:val="bg-BG"/>
              </w:rPr>
            </w:pPr>
            <w:r w:rsidRPr="002A6DD5">
              <w:rPr>
                <w:sz w:val="22"/>
                <w:szCs w:val="22"/>
                <w:lang w:val="ru-RU"/>
              </w:rPr>
              <w:t xml:space="preserve">5. </w:t>
            </w:r>
            <w:r w:rsidRPr="002A6DD5">
              <w:rPr>
                <w:sz w:val="22"/>
                <w:szCs w:val="22"/>
                <w:lang w:val="bg-BG"/>
              </w:rPr>
              <w:t xml:space="preserve">Приоритизирането на проекти с равен брой точки, се извършва от членовете на КППП с право на глас. Действията и решенията на комисията се отразяват в протокол от извършената оценка и в оценителния доклад по процедурата. Решенията на КППП относно окончателното класиране и определяне на проектни предложения, които се предлагат за предоставяне на финансова помощ, се отразяват в ИСУН 2020 от председателя или секретаря на КППП. </w:t>
            </w:r>
          </w:p>
          <w:p w14:paraId="223478A2" w14:textId="77777777" w:rsidR="00AE43F6" w:rsidRPr="002A6DD5" w:rsidRDefault="00AE43F6" w:rsidP="00AE43F6">
            <w:pPr>
              <w:pBdr>
                <w:top w:val="single" w:sz="4" w:space="1" w:color="auto"/>
                <w:left w:val="single" w:sz="4" w:space="4" w:color="auto"/>
                <w:bottom w:val="single" w:sz="4" w:space="1" w:color="auto"/>
                <w:right w:val="single" w:sz="4" w:space="4" w:color="auto"/>
              </w:pBdr>
              <w:shd w:val="clear" w:color="auto" w:fill="DBE5F1" w:themeFill="accent1" w:themeFillTint="33"/>
              <w:spacing w:after="200"/>
              <w:rPr>
                <w:b/>
                <w:color w:val="548DD4" w:themeColor="text2" w:themeTint="99"/>
                <w:sz w:val="22"/>
                <w:szCs w:val="22"/>
                <w:u w:val="single"/>
                <w:lang w:val="bg-BG"/>
              </w:rPr>
            </w:pPr>
            <w:r w:rsidRPr="002A6DD5">
              <w:rPr>
                <w:b/>
                <w:color w:val="548DD4" w:themeColor="text2" w:themeTint="99"/>
                <w:sz w:val="22"/>
                <w:szCs w:val="22"/>
                <w:lang w:val="bg-BG"/>
              </w:rPr>
              <w:t xml:space="preserve">КЛАСИРАНЕ/ПРИОРИТИЗИРАНЕ НА ПРОЕКТИ С РАВЕН БРОЙ ТОЧКИ, ЗА КОИТО НЕ ДОСТИГА ФИНАНСОВ РЕСУРС, </w:t>
            </w:r>
            <w:r w:rsidRPr="002A6DD5">
              <w:rPr>
                <w:b/>
                <w:color w:val="548DD4" w:themeColor="text2" w:themeTint="99"/>
                <w:sz w:val="22"/>
                <w:szCs w:val="22"/>
                <w:u w:val="single"/>
                <w:lang w:val="bg-BG"/>
              </w:rPr>
              <w:t>ПО КРИТЕРИИ И РЕД, ОПРЕДЕЛЕНИ В  ОДОБРЕНАТА СВОМР:</w:t>
            </w:r>
          </w:p>
          <w:p w14:paraId="6F15EA31" w14:textId="6DBCA07F" w:rsidR="00CC18BB" w:rsidRPr="002A6DD5" w:rsidRDefault="00CC18BB" w:rsidP="00A32CF8">
            <w:pPr>
              <w:shd w:val="clear" w:color="auto" w:fill="DBE5F1" w:themeFill="accent1" w:themeFillTint="33"/>
              <w:spacing w:after="0"/>
              <w:rPr>
                <w:b/>
                <w:bCs/>
                <w:iCs/>
                <w:sz w:val="22"/>
                <w:szCs w:val="22"/>
                <w:lang w:val="bg-BG"/>
              </w:rPr>
            </w:pPr>
            <w:r w:rsidRPr="002A6DD5">
              <w:rPr>
                <w:b/>
                <w:bCs/>
                <w:iCs/>
                <w:sz w:val="22"/>
                <w:szCs w:val="22"/>
                <w:lang w:val="bg-BG"/>
              </w:rPr>
              <w:t>В случай, че две или повече проектни предложения имат еднакъв общ брой точки по критериите за оценка и не е наличен финансов ресурс за финансирането им,  тези проекти ще бъдат допълнително приоритизирани/класирани, като се подреждат в низходящ ред при последователно прилагане на следните критерии:</w:t>
            </w:r>
          </w:p>
          <w:p w14:paraId="36C641F4" w14:textId="7EF32848"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
                <w:sz w:val="22"/>
                <w:szCs w:val="22"/>
                <w:lang w:val="bg-BG"/>
              </w:rPr>
              <w:t>1.</w:t>
            </w:r>
            <w:r w:rsidRPr="002A6DD5">
              <w:rPr>
                <w:b/>
                <w:bCs/>
                <w:i/>
                <w:sz w:val="22"/>
                <w:szCs w:val="22"/>
                <w:lang w:val="bg-BG"/>
              </w:rPr>
              <w:tab/>
            </w:r>
            <w:r w:rsidRPr="002A6DD5">
              <w:rPr>
                <w:b/>
                <w:bCs/>
                <w:iCs/>
                <w:sz w:val="22"/>
                <w:szCs w:val="22"/>
                <w:lang w:val="bg-BG"/>
              </w:rPr>
              <w:t>Получени точки по критерий “Подпомагане на проекти, осигуряващи допълнителна заетост в земеделските стопанства“;</w:t>
            </w:r>
          </w:p>
          <w:p w14:paraId="6EDD0AA0" w14:textId="349BFB71"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t>2.</w:t>
            </w:r>
            <w:r w:rsidRPr="002A6DD5">
              <w:rPr>
                <w:b/>
                <w:bCs/>
                <w:iCs/>
                <w:sz w:val="22"/>
                <w:szCs w:val="22"/>
                <w:lang w:val="bg-BG"/>
              </w:rPr>
              <w:tab/>
              <w:t xml:space="preserve">Получени точки по критерий „Иновативност на проекта </w:t>
            </w:r>
            <w:r w:rsidR="00665E0F" w:rsidRPr="002A6DD5">
              <w:rPr>
                <w:b/>
                <w:bCs/>
                <w:iCs/>
                <w:sz w:val="22"/>
                <w:szCs w:val="22"/>
                <w:lang w:val="bg-BG"/>
              </w:rPr>
              <w:t>-</w:t>
            </w:r>
            <w:r w:rsidRPr="002A6DD5">
              <w:rPr>
                <w:b/>
                <w:bCs/>
                <w:iCs/>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w:t>
            </w:r>
          </w:p>
          <w:p w14:paraId="30ED85ED" w14:textId="782864BA"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t>3.</w:t>
            </w:r>
            <w:r w:rsidRPr="002A6DD5">
              <w:rPr>
                <w:b/>
                <w:bCs/>
                <w:iCs/>
                <w:sz w:val="22"/>
                <w:szCs w:val="22"/>
                <w:lang w:val="bg-BG"/>
              </w:rPr>
              <w:tab/>
              <w:t>Получени точки по критерий „Проектът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p>
          <w:p w14:paraId="23379ADC" w14:textId="77124B11" w:rsidR="00CC18BB" w:rsidRPr="002A6DD5" w:rsidRDefault="00CC18BB" w:rsidP="00A32CF8">
            <w:pPr>
              <w:shd w:val="clear" w:color="auto" w:fill="DBE5F1" w:themeFill="accent1" w:themeFillTint="33"/>
              <w:tabs>
                <w:tab w:val="left" w:pos="334"/>
                <w:tab w:val="left" w:pos="918"/>
              </w:tabs>
              <w:spacing w:after="0"/>
              <w:rPr>
                <w:b/>
                <w:bCs/>
                <w:iCs/>
                <w:sz w:val="22"/>
                <w:szCs w:val="22"/>
                <w:lang w:val="bg-BG"/>
              </w:rPr>
            </w:pPr>
            <w:r w:rsidRPr="002A6DD5">
              <w:rPr>
                <w:b/>
                <w:bCs/>
                <w:iCs/>
                <w:sz w:val="22"/>
                <w:szCs w:val="22"/>
                <w:lang w:val="bg-BG"/>
              </w:rPr>
              <w:t>4.</w:t>
            </w:r>
            <w:r w:rsidRPr="002A6DD5">
              <w:rPr>
                <w:b/>
                <w:bCs/>
                <w:iCs/>
                <w:sz w:val="22"/>
                <w:szCs w:val="22"/>
                <w:lang w:val="bg-BG"/>
              </w:rPr>
              <w:tab/>
              <w:t xml:space="preserve">Получени точки по критерий „Подпомагане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b/>
                <w:bCs/>
                <w:iCs/>
                <w:sz w:val="22"/>
                <w:szCs w:val="22"/>
                <w:lang w:val="bg-BG"/>
              </w:rPr>
              <w:t>-</w:t>
            </w:r>
            <w:r w:rsidRPr="002A6DD5">
              <w:rPr>
                <w:b/>
                <w:bCs/>
                <w:iCs/>
                <w:sz w:val="22"/>
                <w:szCs w:val="22"/>
                <w:lang w:val="bg-BG"/>
              </w:rPr>
              <w:t xml:space="preserve"> 2013 и подмерки 6.1 и 6.3 от ПРСР 2014 </w:t>
            </w:r>
            <w:r w:rsidR="00665E0F" w:rsidRPr="002A6DD5">
              <w:rPr>
                <w:b/>
                <w:bCs/>
                <w:iCs/>
                <w:sz w:val="22"/>
                <w:szCs w:val="22"/>
                <w:lang w:val="bg-BG"/>
              </w:rPr>
              <w:t>-</w:t>
            </w:r>
            <w:r w:rsidRPr="002A6DD5">
              <w:rPr>
                <w:b/>
                <w:bCs/>
                <w:iCs/>
                <w:sz w:val="22"/>
                <w:szCs w:val="22"/>
                <w:lang w:val="bg-BG"/>
              </w:rPr>
              <w:t xml:space="preserve"> 2020 и не са получавали подкрепа по мярка 121 „Модернизиране на земеделските стопанства“ и подмярка 4.1 „Инвестиции в земеделските стопанства" от ПРСР 2014 </w:t>
            </w:r>
            <w:r w:rsidR="00665E0F" w:rsidRPr="002A6DD5">
              <w:rPr>
                <w:b/>
                <w:bCs/>
                <w:iCs/>
                <w:sz w:val="22"/>
                <w:szCs w:val="22"/>
                <w:lang w:val="bg-BG"/>
              </w:rPr>
              <w:t>-</w:t>
            </w:r>
            <w:r w:rsidRPr="002A6DD5">
              <w:rPr>
                <w:b/>
                <w:bCs/>
                <w:iCs/>
                <w:sz w:val="22"/>
                <w:szCs w:val="22"/>
                <w:lang w:val="bg-BG"/>
              </w:rPr>
              <w:t xml:space="preserve"> 2020)“.</w:t>
            </w:r>
          </w:p>
          <w:p w14:paraId="4592F88C" w14:textId="77777777" w:rsidR="00CC18BB" w:rsidRPr="002A6DD5" w:rsidRDefault="00CC18BB" w:rsidP="00A32CF8">
            <w:pPr>
              <w:shd w:val="clear" w:color="auto" w:fill="DBE5F1" w:themeFill="accent1" w:themeFillTint="33"/>
              <w:tabs>
                <w:tab w:val="left" w:pos="334"/>
              </w:tabs>
              <w:spacing w:after="0"/>
              <w:rPr>
                <w:b/>
                <w:bCs/>
                <w:iCs/>
                <w:sz w:val="22"/>
                <w:szCs w:val="22"/>
                <w:lang w:val="bg-BG"/>
              </w:rPr>
            </w:pPr>
            <w:r w:rsidRPr="002A6DD5">
              <w:rPr>
                <w:b/>
                <w:bCs/>
                <w:iCs/>
                <w:sz w:val="22"/>
                <w:szCs w:val="22"/>
                <w:lang w:val="bg-BG"/>
              </w:rPr>
              <w:t xml:space="preserve">Допълнителни точки по горепосочените критерии няма да бъдат присъждани на </w:t>
            </w:r>
            <w:r w:rsidRPr="002A6DD5">
              <w:rPr>
                <w:b/>
                <w:bCs/>
                <w:iCs/>
                <w:sz w:val="22"/>
                <w:szCs w:val="22"/>
                <w:lang w:val="bg-BG"/>
              </w:rPr>
              <w:lastRenderedPageBreak/>
              <w:t xml:space="preserve">проектното предложение. </w:t>
            </w:r>
          </w:p>
          <w:p w14:paraId="077D8CA3" w14:textId="37466E64" w:rsidR="00CC18BB" w:rsidRPr="002A6DD5" w:rsidRDefault="00CC18BB" w:rsidP="00A32CF8">
            <w:pPr>
              <w:shd w:val="clear" w:color="auto" w:fill="DBE5F1" w:themeFill="accent1" w:themeFillTint="33"/>
              <w:tabs>
                <w:tab w:val="left" w:pos="334"/>
              </w:tabs>
              <w:spacing w:after="0"/>
              <w:rPr>
                <w:b/>
                <w:bCs/>
                <w:sz w:val="22"/>
                <w:szCs w:val="22"/>
                <w:u w:val="single"/>
                <w:lang w:val="bg-BG"/>
              </w:rPr>
            </w:pPr>
            <w:r w:rsidRPr="002A6DD5">
              <w:rPr>
                <w:b/>
                <w:bCs/>
                <w:iCs/>
                <w:sz w:val="22"/>
                <w:szCs w:val="22"/>
                <w:u w:val="single"/>
                <w:lang w:val="bg-BG"/>
              </w:rPr>
              <w:t>Горепосочените критерии ще се прилагат само за допълнително класиране, в случай на получен равен общ брой точки по критериите за оценка и недостигащ финансов ресурс. Всеки един от следващите критерии след първия ще се прилага, ако проектите продължават да имат равен брой точки по предходния приложен критерий.</w:t>
            </w:r>
          </w:p>
          <w:p w14:paraId="09FC4398" w14:textId="34F5E750" w:rsidR="00CC18BB" w:rsidRPr="002A6DD5" w:rsidRDefault="00CC18BB" w:rsidP="00CC18BB">
            <w:pPr>
              <w:spacing w:after="0"/>
              <w:rPr>
                <w:sz w:val="22"/>
                <w:szCs w:val="22"/>
                <w:lang w:val="bg-BG"/>
              </w:rPr>
            </w:pPr>
            <w:r w:rsidRPr="002A6DD5">
              <w:rPr>
                <w:bCs/>
                <w:sz w:val="22"/>
                <w:szCs w:val="22"/>
                <w:lang w:val="bg-BG"/>
              </w:rPr>
              <w:t xml:space="preserve">При недостиг на средства за финансиране на всички проектни предложения, успешно са преминали оценяването, КППП изготвя списък с резервни проекти, подредени в низходящ ред съобразно получените точки. </w:t>
            </w:r>
          </w:p>
        </w:tc>
      </w:tr>
      <w:tr w:rsidR="00CC18BB" w:rsidRPr="00963AE1" w14:paraId="4FF907FD" w14:textId="77777777" w:rsidTr="00CC18BB">
        <w:trPr>
          <w:trHeight w:val="109"/>
        </w:trPr>
        <w:tc>
          <w:tcPr>
            <w:tcW w:w="9038" w:type="dxa"/>
            <w:tcBorders>
              <w:left w:val="nil"/>
              <w:right w:val="nil"/>
            </w:tcBorders>
            <w:shd w:val="clear" w:color="auto" w:fill="auto"/>
          </w:tcPr>
          <w:p w14:paraId="085F6D84" w14:textId="1B5F5F32" w:rsidR="00CC18BB" w:rsidRPr="002A6DD5" w:rsidRDefault="00CC18BB" w:rsidP="00CC18BB">
            <w:pPr>
              <w:pStyle w:val="10"/>
              <w:rPr>
                <w:rFonts w:cs="Times New Roman"/>
                <w:sz w:val="22"/>
              </w:rPr>
            </w:pPr>
            <w:bookmarkStart w:id="52" w:name="_Toc500920503"/>
            <w:bookmarkStart w:id="53" w:name="_Toc500920653"/>
            <w:r w:rsidRPr="002A6DD5">
              <w:rPr>
                <w:rFonts w:cs="Times New Roman"/>
                <w:sz w:val="22"/>
              </w:rPr>
              <w:lastRenderedPageBreak/>
              <w:t>Критерии и методика за оценка на проектните предложения:</w:t>
            </w:r>
            <w:bookmarkEnd w:id="52"/>
            <w:bookmarkEnd w:id="53"/>
          </w:p>
        </w:tc>
      </w:tr>
      <w:tr w:rsidR="00CC18BB" w:rsidRPr="00963AE1" w14:paraId="039AA016" w14:textId="77777777" w:rsidTr="00CC18BB">
        <w:trPr>
          <w:trHeight w:val="109"/>
        </w:trPr>
        <w:tc>
          <w:tcPr>
            <w:tcW w:w="9038" w:type="dxa"/>
            <w:tcBorders>
              <w:bottom w:val="single" w:sz="4" w:space="0" w:color="auto"/>
            </w:tcBorders>
            <w:shd w:val="clear" w:color="auto" w:fill="auto"/>
          </w:tcPr>
          <w:tbl>
            <w:tblPr>
              <w:tblpPr w:leftFromText="141" w:rightFromText="141" w:vertAnchor="text" w:horzAnchor="margin" w:tblpXSpec="center" w:tblpY="32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6898"/>
              <w:gridCol w:w="1493"/>
            </w:tblGrid>
            <w:tr w:rsidR="00CC18BB" w:rsidRPr="002A6DD5" w14:paraId="370C7FCF" w14:textId="77777777" w:rsidTr="00682ECC">
              <w:trPr>
                <w:trHeight w:val="402"/>
              </w:trPr>
              <w:tc>
                <w:tcPr>
                  <w:tcW w:w="4153" w:type="pct"/>
                  <w:gridSpan w:val="2"/>
                  <w:tcBorders>
                    <w:top w:val="single" w:sz="4" w:space="0" w:color="auto"/>
                    <w:left w:val="single" w:sz="4" w:space="0" w:color="auto"/>
                    <w:bottom w:val="single" w:sz="4" w:space="0" w:color="auto"/>
                    <w:right w:val="single" w:sz="4" w:space="0" w:color="auto"/>
                  </w:tcBorders>
                </w:tcPr>
                <w:p w14:paraId="023A9390" w14:textId="4589332F" w:rsidR="00CC18BB" w:rsidRPr="002A6DD5" w:rsidRDefault="00CC18BB" w:rsidP="00CC18BB">
                  <w:pPr>
                    <w:spacing w:after="0" w:line="240" w:lineRule="auto"/>
                    <w:jc w:val="center"/>
                    <w:rPr>
                      <w:sz w:val="22"/>
                      <w:szCs w:val="22"/>
                      <w:lang w:val="bg-BG"/>
                    </w:rPr>
                  </w:pPr>
                  <w:r w:rsidRPr="002A6DD5">
                    <w:rPr>
                      <w:b/>
                      <w:sz w:val="22"/>
                      <w:szCs w:val="22"/>
                      <w:lang w:val="bg-BG" w:eastAsia="sr-Cyrl-CS"/>
                    </w:rPr>
                    <w:t>Критерии</w:t>
                  </w:r>
                </w:p>
              </w:tc>
              <w:tc>
                <w:tcPr>
                  <w:tcW w:w="847" w:type="pct"/>
                  <w:tcBorders>
                    <w:top w:val="single" w:sz="4" w:space="0" w:color="auto"/>
                    <w:left w:val="single" w:sz="4" w:space="0" w:color="auto"/>
                    <w:bottom w:val="single" w:sz="4" w:space="0" w:color="auto"/>
                    <w:right w:val="single" w:sz="4" w:space="0" w:color="auto"/>
                  </w:tcBorders>
                </w:tcPr>
                <w:p w14:paraId="1C3BA3ED" w14:textId="2FFC504D" w:rsidR="00CC18BB" w:rsidRPr="002A6DD5" w:rsidRDefault="00CC18BB" w:rsidP="00CC18BB">
                  <w:pPr>
                    <w:spacing w:after="0" w:line="23" w:lineRule="atLeast"/>
                    <w:jc w:val="center"/>
                    <w:rPr>
                      <w:sz w:val="22"/>
                      <w:szCs w:val="22"/>
                      <w:lang w:val="bg-BG"/>
                    </w:rPr>
                  </w:pPr>
                  <w:r w:rsidRPr="002A6DD5">
                    <w:rPr>
                      <w:b/>
                      <w:sz w:val="22"/>
                      <w:szCs w:val="22"/>
                      <w:lang w:val="bg-BG" w:eastAsia="sr-Cyrl-CS"/>
                    </w:rPr>
                    <w:t>Максимален брой точки</w:t>
                  </w:r>
                </w:p>
              </w:tc>
            </w:tr>
            <w:tr w:rsidR="00CC18BB" w:rsidRPr="002A6DD5" w14:paraId="325DEB91"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67E92AA8"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771658E7" w14:textId="5542D6B0" w:rsidR="00CC18BB" w:rsidRPr="002A6DD5" w:rsidRDefault="00CC18BB" w:rsidP="00CC18BB">
                  <w:pPr>
                    <w:spacing w:after="0" w:line="240" w:lineRule="auto"/>
                    <w:rPr>
                      <w:sz w:val="22"/>
                      <w:szCs w:val="22"/>
                      <w:lang w:val="bg-BG"/>
                    </w:rPr>
                  </w:pPr>
                  <w:r w:rsidRPr="002A6DD5">
                    <w:rPr>
                      <w:sz w:val="22"/>
                      <w:szCs w:val="22"/>
                      <w:lang w:val="bg-BG"/>
                    </w:rPr>
                    <w:t>Подпомагане на чувствителни сектори в земеделското производство: проекти с инвестиции и дейности (над 50 % от допустимите инвестиционни разходи) в сектор "Плодове и зеленчуци" и/или "Животновъдство" и/или "Етеричномаслени и медицински култури" (в един от секторите или комбинация от повече от един сектор)</w:t>
                  </w:r>
                </w:p>
              </w:tc>
              <w:tc>
                <w:tcPr>
                  <w:tcW w:w="847" w:type="pct"/>
                  <w:tcBorders>
                    <w:top w:val="single" w:sz="4" w:space="0" w:color="auto"/>
                    <w:left w:val="single" w:sz="4" w:space="0" w:color="auto"/>
                    <w:bottom w:val="single" w:sz="4" w:space="0" w:color="auto"/>
                    <w:right w:val="single" w:sz="4" w:space="0" w:color="auto"/>
                  </w:tcBorders>
                </w:tcPr>
                <w:p w14:paraId="2F5D8902"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5B68F713" w14:textId="77777777" w:rsidTr="00BD057B">
              <w:trPr>
                <w:trHeight w:val="173"/>
              </w:trPr>
              <w:tc>
                <w:tcPr>
                  <w:tcW w:w="239" w:type="pct"/>
                  <w:tcBorders>
                    <w:top w:val="single" w:sz="4" w:space="0" w:color="auto"/>
                    <w:left w:val="single" w:sz="4" w:space="0" w:color="auto"/>
                    <w:bottom w:val="single" w:sz="4" w:space="0" w:color="auto"/>
                    <w:right w:val="single" w:sz="4" w:space="0" w:color="auto"/>
                  </w:tcBorders>
                </w:tcPr>
                <w:p w14:paraId="5822EB59"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4EAB8EB9" w14:textId="77777777" w:rsidR="00CC18BB" w:rsidRPr="002A6DD5" w:rsidRDefault="00CC18BB" w:rsidP="00CC18BB">
                  <w:pPr>
                    <w:spacing w:after="0" w:line="240" w:lineRule="auto"/>
                    <w:rPr>
                      <w:sz w:val="22"/>
                      <w:szCs w:val="22"/>
                      <w:lang w:val="bg-BG"/>
                    </w:rPr>
                  </w:pPr>
                  <w:r w:rsidRPr="002A6DD5">
                    <w:rPr>
                      <w:sz w:val="22"/>
                      <w:szCs w:val="22"/>
                      <w:lang w:val="bg-BG"/>
                    </w:rPr>
                    <w:t>Стопанството на кандидата е с размер от 6000 до 7 999 евро СПО</w:t>
                  </w:r>
                </w:p>
              </w:tc>
              <w:tc>
                <w:tcPr>
                  <w:tcW w:w="847" w:type="pct"/>
                  <w:tcBorders>
                    <w:top w:val="single" w:sz="4" w:space="0" w:color="auto"/>
                    <w:left w:val="single" w:sz="4" w:space="0" w:color="auto"/>
                    <w:bottom w:val="single" w:sz="4" w:space="0" w:color="auto"/>
                    <w:right w:val="single" w:sz="4" w:space="0" w:color="auto"/>
                  </w:tcBorders>
                </w:tcPr>
                <w:p w14:paraId="268F1D6F"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4E47429D"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64DB863E"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4B9D968" w14:textId="77777777" w:rsidR="00CC18BB" w:rsidRPr="002A6DD5" w:rsidRDefault="00CC18BB" w:rsidP="00CC18BB">
                  <w:pPr>
                    <w:spacing w:after="0" w:line="240" w:lineRule="auto"/>
                    <w:rPr>
                      <w:sz w:val="22"/>
                      <w:szCs w:val="22"/>
                      <w:lang w:val="bg-BG"/>
                    </w:rPr>
                  </w:pPr>
                  <w:r w:rsidRPr="002A6DD5">
                    <w:rPr>
                      <w:sz w:val="22"/>
                      <w:szCs w:val="22"/>
                      <w:lang w:val="bg-BG"/>
                    </w:rPr>
                    <w:t>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p>
              </w:tc>
              <w:tc>
                <w:tcPr>
                  <w:tcW w:w="847" w:type="pct"/>
                  <w:tcBorders>
                    <w:top w:val="single" w:sz="4" w:space="0" w:color="auto"/>
                    <w:left w:val="single" w:sz="4" w:space="0" w:color="auto"/>
                    <w:bottom w:val="single" w:sz="4" w:space="0" w:color="auto"/>
                    <w:right w:val="single" w:sz="4" w:space="0" w:color="auto"/>
                  </w:tcBorders>
                </w:tcPr>
                <w:p w14:paraId="78D63F4C" w14:textId="77777777" w:rsidR="00CC18BB" w:rsidRPr="002A6DD5" w:rsidRDefault="00CC18BB" w:rsidP="00CC18BB">
                  <w:pPr>
                    <w:spacing w:after="0" w:line="23" w:lineRule="atLeast"/>
                    <w:jc w:val="center"/>
                    <w:rPr>
                      <w:sz w:val="22"/>
                      <w:szCs w:val="22"/>
                      <w:lang w:val="bg-BG"/>
                    </w:rPr>
                  </w:pPr>
                  <w:r w:rsidRPr="002A6DD5">
                    <w:rPr>
                      <w:sz w:val="22"/>
                      <w:szCs w:val="22"/>
                      <w:lang w:val="bg-BG"/>
                    </w:rPr>
                    <w:t>15</w:t>
                  </w:r>
                </w:p>
              </w:tc>
            </w:tr>
            <w:tr w:rsidR="00CC18BB" w:rsidRPr="002A6DD5" w14:paraId="0820020E"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1ED3728E"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186B9B6F" w14:textId="77777777" w:rsidR="00CC18BB" w:rsidRPr="002A6DD5" w:rsidRDefault="00CC18BB" w:rsidP="00CC18BB">
                  <w:pPr>
                    <w:spacing w:after="0" w:line="240" w:lineRule="auto"/>
                    <w:rPr>
                      <w:sz w:val="22"/>
                      <w:szCs w:val="22"/>
                      <w:lang w:val="bg-BG"/>
                    </w:rPr>
                  </w:pPr>
                  <w:r w:rsidRPr="002A6DD5">
                    <w:rPr>
                      <w:sz w:val="22"/>
                      <w:szCs w:val="22"/>
                      <w:lang w:val="bg-BG"/>
                    </w:rPr>
                    <w:t>Подпомагане на проекти, осигуряващи допълнителна заетост в земеделските стопанства</w:t>
                  </w:r>
                </w:p>
                <w:p w14:paraId="4A7F672A" w14:textId="53CD898C" w:rsidR="00CC18BB" w:rsidRPr="002A6DD5" w:rsidRDefault="00CC18BB" w:rsidP="00CC18BB">
                  <w:pPr>
                    <w:spacing w:after="0" w:line="240" w:lineRule="auto"/>
                    <w:rPr>
                      <w:i/>
                      <w:iCs/>
                      <w:sz w:val="22"/>
                      <w:szCs w:val="22"/>
                      <w:lang w:val="bg-BG"/>
                    </w:rPr>
                  </w:pPr>
                  <w:r w:rsidRPr="002A6DD5">
                    <w:rPr>
                      <w:i/>
                      <w:iCs/>
                      <w:sz w:val="22"/>
                      <w:szCs w:val="22"/>
                      <w:lang w:val="bg-BG"/>
                    </w:rPr>
                    <w:t>С извършване на инвестицията кандидатът ще запази съществуващите (средно списъчния брой на персонала към края на предходната календарна година или средно списъчния брой на персонала за текущата календарна година за новосъздадени през текущата година земеделски стопанства) и ще създаде определен брой нови работни места, както следва:</w:t>
                  </w:r>
                </w:p>
                <w:p w14:paraId="14A598F1" w14:textId="13D6D50C" w:rsidR="00CC18BB" w:rsidRPr="002A6DD5" w:rsidRDefault="00CC18BB" w:rsidP="00CC18BB">
                  <w:pPr>
                    <w:numPr>
                      <w:ilvl w:val="0"/>
                      <w:numId w:val="10"/>
                    </w:numPr>
                    <w:tabs>
                      <w:tab w:val="num" w:pos="1800"/>
                    </w:tabs>
                    <w:spacing w:after="0" w:line="240" w:lineRule="auto"/>
                    <w:rPr>
                      <w:i/>
                      <w:iCs/>
                      <w:sz w:val="22"/>
                      <w:szCs w:val="22"/>
                      <w:lang w:val="bg-BG"/>
                    </w:rPr>
                  </w:pPr>
                  <w:r w:rsidRPr="002A6DD5">
                    <w:rPr>
                      <w:i/>
                      <w:iCs/>
                      <w:sz w:val="22"/>
                      <w:szCs w:val="22"/>
                      <w:lang w:val="bg-BG"/>
                    </w:rPr>
                    <w:t xml:space="preserve">Проектът създава 5 и повече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10 точки;</w:t>
                  </w:r>
                </w:p>
                <w:p w14:paraId="2FE9117F" w14:textId="33B7E93A" w:rsidR="00CC18BB" w:rsidRPr="002A6DD5" w:rsidRDefault="00CC18BB" w:rsidP="00CC18BB">
                  <w:pPr>
                    <w:numPr>
                      <w:ilvl w:val="0"/>
                      <w:numId w:val="10"/>
                    </w:numPr>
                    <w:tabs>
                      <w:tab w:val="num" w:pos="1800"/>
                    </w:tabs>
                    <w:spacing w:after="0" w:line="240" w:lineRule="auto"/>
                    <w:rPr>
                      <w:i/>
                      <w:iCs/>
                      <w:sz w:val="22"/>
                      <w:szCs w:val="22"/>
                      <w:lang w:val="bg-BG"/>
                    </w:rPr>
                  </w:pPr>
                  <w:r w:rsidRPr="002A6DD5">
                    <w:rPr>
                      <w:i/>
                      <w:iCs/>
                      <w:sz w:val="22"/>
                      <w:szCs w:val="22"/>
                      <w:lang w:val="bg-BG"/>
                    </w:rPr>
                    <w:t xml:space="preserve">Проектът създава 4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8 точки;</w:t>
                  </w:r>
                </w:p>
                <w:p w14:paraId="1B50F49B" w14:textId="317B34EE" w:rsidR="00CC18BB" w:rsidRPr="002A6DD5" w:rsidRDefault="00CC18BB" w:rsidP="00CC18BB">
                  <w:pPr>
                    <w:numPr>
                      <w:ilvl w:val="0"/>
                      <w:numId w:val="10"/>
                    </w:numPr>
                    <w:spacing w:after="0" w:line="240" w:lineRule="auto"/>
                    <w:rPr>
                      <w:i/>
                      <w:iCs/>
                      <w:sz w:val="22"/>
                      <w:szCs w:val="22"/>
                      <w:lang w:val="bg-BG"/>
                    </w:rPr>
                  </w:pPr>
                  <w:r w:rsidRPr="002A6DD5">
                    <w:rPr>
                      <w:i/>
                      <w:iCs/>
                      <w:sz w:val="22"/>
                      <w:szCs w:val="22"/>
                      <w:lang w:val="bg-BG"/>
                    </w:rPr>
                    <w:t xml:space="preserve">Проектът създава 3 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6 точки;</w:t>
                  </w:r>
                </w:p>
                <w:p w14:paraId="0BC48C05" w14:textId="5EAA66A6" w:rsidR="00CC18BB" w:rsidRPr="002A6DD5" w:rsidRDefault="00CC18BB" w:rsidP="00CC18BB">
                  <w:pPr>
                    <w:numPr>
                      <w:ilvl w:val="0"/>
                      <w:numId w:val="10"/>
                    </w:numPr>
                    <w:spacing w:after="0" w:line="240" w:lineRule="auto"/>
                    <w:rPr>
                      <w:i/>
                      <w:iCs/>
                      <w:sz w:val="22"/>
                      <w:szCs w:val="22"/>
                      <w:lang w:val="bg-BG"/>
                    </w:rPr>
                  </w:pPr>
                  <w:r w:rsidRPr="002A6DD5">
                    <w:rPr>
                      <w:i/>
                      <w:iCs/>
                      <w:sz w:val="22"/>
                      <w:szCs w:val="22"/>
                      <w:lang w:val="bg-BG"/>
                    </w:rPr>
                    <w:t>Проектът създава 2</w:t>
                  </w:r>
                  <w:r w:rsidRPr="00A97BED">
                    <w:rPr>
                      <w:i/>
                      <w:iCs/>
                      <w:sz w:val="22"/>
                      <w:szCs w:val="22"/>
                      <w:lang w:val="ru-RU"/>
                    </w:rPr>
                    <w:t xml:space="preserve"> </w:t>
                  </w:r>
                  <w:r w:rsidRPr="002A6DD5">
                    <w:rPr>
                      <w:i/>
                      <w:iCs/>
                      <w:sz w:val="22"/>
                      <w:szCs w:val="22"/>
                      <w:lang w:val="bg-BG"/>
                    </w:rPr>
                    <w:t xml:space="preserve">нови работни места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4 точки;</w:t>
                  </w:r>
                </w:p>
                <w:p w14:paraId="30DE6C2E" w14:textId="4A30E67D" w:rsidR="00CC18BB" w:rsidRPr="002A6DD5" w:rsidRDefault="00CC18BB" w:rsidP="00CC18BB">
                  <w:pPr>
                    <w:numPr>
                      <w:ilvl w:val="0"/>
                      <w:numId w:val="10"/>
                    </w:numPr>
                    <w:spacing w:after="0" w:line="240" w:lineRule="auto"/>
                    <w:rPr>
                      <w:sz w:val="22"/>
                      <w:szCs w:val="22"/>
                      <w:lang w:val="bg-BG"/>
                    </w:rPr>
                  </w:pPr>
                  <w:r w:rsidRPr="002A6DD5">
                    <w:rPr>
                      <w:i/>
                      <w:iCs/>
                      <w:sz w:val="22"/>
                      <w:szCs w:val="22"/>
                      <w:lang w:val="bg-BG"/>
                    </w:rPr>
                    <w:t xml:space="preserve">Проектът създава 1 ново работно място в резултат на изпълнение на проектите дейности </w:t>
                  </w:r>
                  <w:r w:rsidR="00665E0F" w:rsidRPr="002A6DD5">
                    <w:rPr>
                      <w:i/>
                      <w:iCs/>
                      <w:sz w:val="22"/>
                      <w:szCs w:val="22"/>
                      <w:lang w:val="bg-BG"/>
                    </w:rPr>
                    <w:t>-</w:t>
                  </w:r>
                  <w:r w:rsidRPr="002A6DD5">
                    <w:rPr>
                      <w:i/>
                      <w:iCs/>
                      <w:sz w:val="22"/>
                      <w:szCs w:val="22"/>
                      <w:lang w:val="bg-BG"/>
                    </w:rPr>
                    <w:t xml:space="preserve"> 2 точки.</w:t>
                  </w:r>
                </w:p>
              </w:tc>
              <w:tc>
                <w:tcPr>
                  <w:tcW w:w="847" w:type="pct"/>
                  <w:tcBorders>
                    <w:top w:val="single" w:sz="4" w:space="0" w:color="auto"/>
                    <w:left w:val="single" w:sz="4" w:space="0" w:color="auto"/>
                    <w:bottom w:val="single" w:sz="4" w:space="0" w:color="auto"/>
                    <w:right w:val="single" w:sz="4" w:space="0" w:color="auto"/>
                  </w:tcBorders>
                </w:tcPr>
                <w:p w14:paraId="5FE8FC32" w14:textId="77777777" w:rsidR="00CC18BB" w:rsidRPr="002A6DD5" w:rsidRDefault="00CC18BB" w:rsidP="00CC18BB">
                  <w:pPr>
                    <w:spacing w:after="0" w:line="23" w:lineRule="atLeast"/>
                    <w:jc w:val="center"/>
                    <w:rPr>
                      <w:sz w:val="22"/>
                      <w:szCs w:val="22"/>
                      <w:lang w:val="bg-BG"/>
                    </w:rPr>
                  </w:pPr>
                  <w:r w:rsidRPr="002A6DD5">
                    <w:rPr>
                      <w:sz w:val="22"/>
                      <w:szCs w:val="22"/>
                      <w:lang w:val="bg-BG"/>
                    </w:rPr>
                    <w:t>10</w:t>
                  </w:r>
                </w:p>
              </w:tc>
            </w:tr>
            <w:tr w:rsidR="00CC18BB" w:rsidRPr="002A6DD5" w14:paraId="11AB357C" w14:textId="77777777" w:rsidTr="00682ECC">
              <w:trPr>
                <w:trHeight w:val="558"/>
              </w:trPr>
              <w:tc>
                <w:tcPr>
                  <w:tcW w:w="239" w:type="pct"/>
                  <w:tcBorders>
                    <w:top w:val="single" w:sz="4" w:space="0" w:color="auto"/>
                    <w:left w:val="single" w:sz="4" w:space="0" w:color="auto"/>
                    <w:bottom w:val="single" w:sz="4" w:space="0" w:color="auto"/>
                    <w:right w:val="single" w:sz="4" w:space="0" w:color="auto"/>
                  </w:tcBorders>
                </w:tcPr>
                <w:p w14:paraId="4EFB782D"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203E2CD1" w14:textId="4FB7EE71" w:rsidR="00CC18BB" w:rsidRPr="002A6DD5" w:rsidRDefault="00CC18BB" w:rsidP="00CC18BB">
                  <w:pPr>
                    <w:spacing w:after="0" w:line="240" w:lineRule="auto"/>
                    <w:rPr>
                      <w:sz w:val="22"/>
                      <w:szCs w:val="22"/>
                      <w:lang w:val="bg-BG"/>
                    </w:rPr>
                  </w:pPr>
                  <w:r w:rsidRPr="002A6DD5">
                    <w:rPr>
                      <w:sz w:val="22"/>
                      <w:szCs w:val="22"/>
                      <w:lang w:val="bg-BG"/>
                    </w:rPr>
                    <w:t xml:space="preserve">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sz w:val="22"/>
                      <w:szCs w:val="22"/>
                      <w:lang w:val="bg-BG"/>
                    </w:rPr>
                    <w:t>-</w:t>
                  </w:r>
                  <w:r w:rsidRPr="002A6DD5">
                    <w:rPr>
                      <w:sz w:val="22"/>
                      <w:szCs w:val="22"/>
                      <w:lang w:val="bg-BG"/>
                    </w:rPr>
                    <w:t xml:space="preserve"> 2013 и подмерки 6.1 и 6.3 от ПРСР 2014 </w:t>
                  </w:r>
                  <w:r w:rsidR="00665E0F" w:rsidRPr="002A6DD5">
                    <w:rPr>
                      <w:sz w:val="22"/>
                      <w:szCs w:val="22"/>
                      <w:lang w:val="bg-BG"/>
                    </w:rPr>
                    <w:t>-</w:t>
                  </w:r>
                  <w:r w:rsidRPr="002A6DD5">
                    <w:rPr>
                      <w:sz w:val="22"/>
                      <w:szCs w:val="22"/>
                      <w:lang w:val="bg-BG"/>
                    </w:rPr>
                    <w:t xml:space="preserve"> 2020 и не са получавали подкрепа по мярка 121 "Модернизиране на земеделските стопанства" и подмярка 4.1 "Инвестиции в земеделските стопанства" от ПРСР 2014 </w:t>
                  </w:r>
                  <w:r w:rsidR="00665E0F" w:rsidRPr="002A6DD5">
                    <w:rPr>
                      <w:sz w:val="22"/>
                      <w:szCs w:val="22"/>
                      <w:lang w:val="bg-BG"/>
                    </w:rPr>
                    <w:t>-</w:t>
                  </w:r>
                  <w:r w:rsidRPr="002A6DD5">
                    <w:rPr>
                      <w:sz w:val="22"/>
                      <w:szCs w:val="22"/>
                      <w:lang w:val="bg-BG"/>
                    </w:rPr>
                    <w:t xml:space="preserve"> 2020)</w:t>
                  </w:r>
                </w:p>
              </w:tc>
              <w:tc>
                <w:tcPr>
                  <w:tcW w:w="847" w:type="pct"/>
                  <w:tcBorders>
                    <w:top w:val="single" w:sz="4" w:space="0" w:color="auto"/>
                    <w:left w:val="single" w:sz="4" w:space="0" w:color="auto"/>
                    <w:bottom w:val="single" w:sz="4" w:space="0" w:color="auto"/>
                    <w:right w:val="single" w:sz="4" w:space="0" w:color="auto"/>
                  </w:tcBorders>
                </w:tcPr>
                <w:p w14:paraId="0C4A18EF" w14:textId="77777777" w:rsidR="00CC18BB" w:rsidRPr="002A6DD5" w:rsidRDefault="00CC18BB" w:rsidP="00CC18BB">
                  <w:pPr>
                    <w:spacing w:after="0" w:line="23" w:lineRule="atLeast"/>
                    <w:jc w:val="center"/>
                    <w:rPr>
                      <w:sz w:val="22"/>
                      <w:szCs w:val="22"/>
                      <w:lang w:val="bg-BG"/>
                    </w:rPr>
                  </w:pPr>
                  <w:r w:rsidRPr="002A6DD5">
                    <w:rPr>
                      <w:sz w:val="22"/>
                      <w:szCs w:val="22"/>
                      <w:lang w:val="bg-BG"/>
                    </w:rPr>
                    <w:t>10</w:t>
                  </w:r>
                </w:p>
              </w:tc>
            </w:tr>
            <w:tr w:rsidR="00CC18BB" w:rsidRPr="002A6DD5" w14:paraId="7F5CB5CC" w14:textId="77777777" w:rsidTr="00682ECC">
              <w:trPr>
                <w:trHeight w:val="452"/>
              </w:trPr>
              <w:tc>
                <w:tcPr>
                  <w:tcW w:w="239" w:type="pct"/>
                  <w:tcBorders>
                    <w:top w:val="single" w:sz="4" w:space="0" w:color="auto"/>
                    <w:left w:val="single" w:sz="4" w:space="0" w:color="auto"/>
                    <w:bottom w:val="single" w:sz="4" w:space="0" w:color="auto"/>
                    <w:right w:val="single" w:sz="4" w:space="0" w:color="auto"/>
                  </w:tcBorders>
                </w:tcPr>
                <w:p w14:paraId="702F9369"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6C371A47" w14:textId="77777777" w:rsidR="00CC18BB" w:rsidRPr="002A6DD5" w:rsidRDefault="00CC18BB" w:rsidP="00CC18BB">
                  <w:pPr>
                    <w:spacing w:after="0" w:line="240" w:lineRule="auto"/>
                    <w:rPr>
                      <w:sz w:val="22"/>
                      <w:szCs w:val="22"/>
                      <w:lang w:val="bg-BG"/>
                    </w:rPr>
                  </w:pPr>
                  <w:r w:rsidRPr="002A6DD5">
                    <w:rPr>
                      <w:sz w:val="22"/>
                      <w:szCs w:val="22"/>
                      <w:lang w:val="bg-BG"/>
                    </w:rPr>
                    <w:t>Подпомагане на проекти с инвестиции за повишаване на енергийната ефективност с минимум 5 % за земеделското стопанство</w:t>
                  </w:r>
                </w:p>
              </w:tc>
              <w:tc>
                <w:tcPr>
                  <w:tcW w:w="847" w:type="pct"/>
                  <w:tcBorders>
                    <w:top w:val="single" w:sz="4" w:space="0" w:color="auto"/>
                    <w:left w:val="single" w:sz="4" w:space="0" w:color="auto"/>
                    <w:bottom w:val="single" w:sz="4" w:space="0" w:color="auto"/>
                    <w:right w:val="single" w:sz="4" w:space="0" w:color="auto"/>
                  </w:tcBorders>
                </w:tcPr>
                <w:p w14:paraId="18F80ECE"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1A562A5D"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22B73F75"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6B0A3827" w14:textId="5E435059" w:rsidR="00CC18BB" w:rsidRPr="002A6DD5" w:rsidRDefault="00CC18BB" w:rsidP="00CC18BB">
                  <w:pPr>
                    <w:spacing w:after="0" w:line="240" w:lineRule="auto"/>
                    <w:rPr>
                      <w:sz w:val="22"/>
                      <w:szCs w:val="22"/>
                      <w:lang w:val="bg-BG"/>
                    </w:rPr>
                  </w:pPr>
                  <w:r w:rsidRPr="002A6DD5">
                    <w:rPr>
                      <w:sz w:val="22"/>
                      <w:szCs w:val="22"/>
                      <w:lang w:val="bg-BG"/>
                    </w:rPr>
                    <w:t xml:space="preserve">Иновативност на проекта </w:t>
                  </w:r>
                  <w:r w:rsidR="00665E0F" w:rsidRPr="002A6DD5">
                    <w:rPr>
                      <w:sz w:val="22"/>
                      <w:szCs w:val="22"/>
                      <w:lang w:val="bg-BG"/>
                    </w:rPr>
                    <w:t>-</w:t>
                  </w:r>
                  <w:r w:rsidRPr="002A6DD5">
                    <w:rPr>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w:t>
                  </w:r>
                </w:p>
              </w:tc>
              <w:tc>
                <w:tcPr>
                  <w:tcW w:w="847" w:type="pct"/>
                  <w:tcBorders>
                    <w:top w:val="single" w:sz="4" w:space="0" w:color="auto"/>
                    <w:left w:val="single" w:sz="4" w:space="0" w:color="auto"/>
                    <w:bottom w:val="single" w:sz="4" w:space="0" w:color="auto"/>
                    <w:right w:val="single" w:sz="4" w:space="0" w:color="auto"/>
                  </w:tcBorders>
                </w:tcPr>
                <w:p w14:paraId="02192968"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4C51DDD3" w14:textId="77777777" w:rsidTr="00C22549">
              <w:trPr>
                <w:trHeight w:val="128"/>
              </w:trPr>
              <w:tc>
                <w:tcPr>
                  <w:tcW w:w="239" w:type="pct"/>
                  <w:tcBorders>
                    <w:top w:val="single" w:sz="4" w:space="0" w:color="auto"/>
                    <w:left w:val="single" w:sz="4" w:space="0" w:color="auto"/>
                    <w:bottom w:val="single" w:sz="4" w:space="0" w:color="auto"/>
                    <w:right w:val="single" w:sz="4" w:space="0" w:color="auto"/>
                  </w:tcBorders>
                </w:tcPr>
                <w:p w14:paraId="76A3F25F"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0A962D63" w14:textId="77777777" w:rsidR="00CC18BB" w:rsidRPr="002A6DD5" w:rsidRDefault="00CC18BB" w:rsidP="00CC18BB">
                  <w:pPr>
                    <w:spacing w:after="0" w:line="240" w:lineRule="auto"/>
                    <w:rPr>
                      <w:sz w:val="22"/>
                      <w:szCs w:val="22"/>
                      <w:lang w:val="bg-BG"/>
                    </w:rPr>
                  </w:pPr>
                  <w:r w:rsidRPr="002A6DD5">
                    <w:rPr>
                      <w:sz w:val="22"/>
                      <w:szCs w:val="22"/>
                      <w:lang w:val="bg-BG"/>
                    </w:rPr>
                    <w:t>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p>
              </w:tc>
              <w:tc>
                <w:tcPr>
                  <w:tcW w:w="847" w:type="pct"/>
                  <w:tcBorders>
                    <w:top w:val="single" w:sz="4" w:space="0" w:color="auto"/>
                    <w:left w:val="single" w:sz="4" w:space="0" w:color="auto"/>
                    <w:bottom w:val="single" w:sz="4" w:space="0" w:color="auto"/>
                    <w:right w:val="single" w:sz="4" w:space="0" w:color="auto"/>
                  </w:tcBorders>
                </w:tcPr>
                <w:p w14:paraId="3E57E0A5"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6F3B4DDC"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7BB7D738"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6C86AF1" w14:textId="576E445E" w:rsidR="00CC18BB" w:rsidRPr="002A6DD5" w:rsidRDefault="00CC18BB" w:rsidP="00CC18BB">
                  <w:pPr>
                    <w:spacing w:after="0" w:line="240" w:lineRule="auto"/>
                    <w:rPr>
                      <w:sz w:val="22"/>
                      <w:szCs w:val="22"/>
                      <w:lang w:val="bg-BG"/>
                    </w:rPr>
                  </w:pPr>
                  <w:r w:rsidRPr="002A6DD5">
                    <w:rPr>
                      <w:sz w:val="22"/>
                      <w:szCs w:val="22"/>
                      <w:lang w:val="bg-BG"/>
                    </w:rPr>
                    <w:t xml:space="preserve">Проекти от кандидати </w:t>
                  </w:r>
                  <w:r w:rsidR="00665E0F" w:rsidRPr="002A6DD5">
                    <w:rPr>
                      <w:sz w:val="22"/>
                      <w:szCs w:val="22"/>
                      <w:lang w:val="bg-BG"/>
                    </w:rPr>
                    <w:t>-</w:t>
                  </w:r>
                  <w:r w:rsidRPr="002A6DD5">
                    <w:rPr>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p>
              </w:tc>
              <w:tc>
                <w:tcPr>
                  <w:tcW w:w="847" w:type="pct"/>
                  <w:tcBorders>
                    <w:top w:val="single" w:sz="4" w:space="0" w:color="auto"/>
                    <w:left w:val="single" w:sz="4" w:space="0" w:color="auto"/>
                    <w:bottom w:val="single" w:sz="4" w:space="0" w:color="auto"/>
                    <w:right w:val="single" w:sz="4" w:space="0" w:color="auto"/>
                  </w:tcBorders>
                </w:tcPr>
                <w:p w14:paraId="61BB7318"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17C13C56"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5126F193"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E0E6998" w14:textId="3D00954C" w:rsidR="00CC18BB" w:rsidRPr="002A6DD5" w:rsidRDefault="00CC18BB" w:rsidP="00CC18BB">
                  <w:pPr>
                    <w:spacing w:after="0" w:line="240" w:lineRule="auto"/>
                    <w:rPr>
                      <w:sz w:val="22"/>
                      <w:szCs w:val="22"/>
                      <w:lang w:val="bg-BG"/>
                    </w:rPr>
                  </w:pPr>
                  <w:r w:rsidRPr="002A6DD5">
                    <w:rPr>
                      <w:sz w:val="22"/>
                      <w:szCs w:val="22"/>
                      <w:lang w:val="bg-BG"/>
                    </w:rPr>
                    <w:t xml:space="preserve">Собственикът и представляващият кандидата не са получавали подкрепа от ПРСР 2007 </w:t>
                  </w:r>
                  <w:r w:rsidR="00665E0F" w:rsidRPr="002A6DD5">
                    <w:rPr>
                      <w:sz w:val="22"/>
                      <w:szCs w:val="22"/>
                      <w:lang w:val="bg-BG"/>
                    </w:rPr>
                    <w:t>-</w:t>
                  </w:r>
                  <w:r w:rsidRPr="002A6DD5">
                    <w:rPr>
                      <w:sz w:val="22"/>
                      <w:szCs w:val="22"/>
                      <w:lang w:val="bg-BG"/>
                    </w:rPr>
                    <w:t xml:space="preserve"> 2013 и/или 2014 </w:t>
                  </w:r>
                  <w:r w:rsidR="00665E0F" w:rsidRPr="002A6DD5">
                    <w:rPr>
                      <w:sz w:val="22"/>
                      <w:szCs w:val="22"/>
                      <w:lang w:val="bg-BG"/>
                    </w:rPr>
                    <w:t>-</w:t>
                  </w:r>
                  <w:r w:rsidRPr="002A6DD5">
                    <w:rPr>
                      <w:sz w:val="22"/>
                      <w:szCs w:val="22"/>
                      <w:lang w:val="bg-BG"/>
                    </w:rPr>
                    <w:t xml:space="preserve"> 2020 г., независимо дали чрез кандидата или чрез друго юридическо лице, в което участват</w:t>
                  </w:r>
                </w:p>
              </w:tc>
              <w:tc>
                <w:tcPr>
                  <w:tcW w:w="847" w:type="pct"/>
                  <w:tcBorders>
                    <w:top w:val="single" w:sz="4" w:space="0" w:color="auto"/>
                    <w:left w:val="single" w:sz="4" w:space="0" w:color="auto"/>
                    <w:bottom w:val="single" w:sz="4" w:space="0" w:color="auto"/>
                    <w:right w:val="single" w:sz="4" w:space="0" w:color="auto"/>
                  </w:tcBorders>
                </w:tcPr>
                <w:p w14:paraId="69F5DA36" w14:textId="77777777" w:rsidR="00CC18BB" w:rsidRPr="002A6DD5" w:rsidRDefault="00CC18BB" w:rsidP="00CC18BB">
                  <w:pPr>
                    <w:spacing w:after="0" w:line="23" w:lineRule="atLeast"/>
                    <w:jc w:val="center"/>
                    <w:rPr>
                      <w:sz w:val="22"/>
                      <w:szCs w:val="22"/>
                      <w:lang w:val="bg-BG"/>
                    </w:rPr>
                  </w:pPr>
                  <w:r w:rsidRPr="002A6DD5">
                    <w:rPr>
                      <w:sz w:val="22"/>
                      <w:szCs w:val="22"/>
                      <w:lang w:val="bg-BG"/>
                    </w:rPr>
                    <w:t>5</w:t>
                  </w:r>
                </w:p>
              </w:tc>
            </w:tr>
            <w:tr w:rsidR="00CC18BB" w:rsidRPr="002A6DD5" w14:paraId="74008297" w14:textId="77777777" w:rsidTr="00682ECC">
              <w:trPr>
                <w:trHeight w:val="209"/>
              </w:trPr>
              <w:tc>
                <w:tcPr>
                  <w:tcW w:w="239" w:type="pct"/>
                  <w:tcBorders>
                    <w:top w:val="single" w:sz="4" w:space="0" w:color="auto"/>
                    <w:left w:val="single" w:sz="4" w:space="0" w:color="auto"/>
                    <w:bottom w:val="single" w:sz="4" w:space="0" w:color="auto"/>
                    <w:right w:val="single" w:sz="4" w:space="0" w:color="auto"/>
                  </w:tcBorders>
                </w:tcPr>
                <w:p w14:paraId="6B34663D"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54431870" w14:textId="77777777" w:rsidR="00CC18BB" w:rsidRPr="002A6DD5" w:rsidRDefault="00CC18BB" w:rsidP="00CC18BB">
                  <w:pPr>
                    <w:spacing w:after="0" w:line="240" w:lineRule="auto"/>
                    <w:rPr>
                      <w:sz w:val="22"/>
                      <w:szCs w:val="22"/>
                      <w:lang w:val="bg-BG"/>
                    </w:rPr>
                  </w:pPr>
                  <w:r w:rsidRPr="002A6DD5">
                    <w:rPr>
                      <w:sz w:val="22"/>
                      <w:szCs w:val="22"/>
                      <w:lang w:val="bg-BG"/>
                    </w:rPr>
                    <w:t>Проекти на земеделски стопани жени</w:t>
                  </w:r>
                </w:p>
              </w:tc>
              <w:tc>
                <w:tcPr>
                  <w:tcW w:w="847" w:type="pct"/>
                  <w:tcBorders>
                    <w:top w:val="single" w:sz="4" w:space="0" w:color="auto"/>
                    <w:left w:val="single" w:sz="4" w:space="0" w:color="auto"/>
                    <w:bottom w:val="single" w:sz="4" w:space="0" w:color="auto"/>
                    <w:right w:val="single" w:sz="4" w:space="0" w:color="auto"/>
                  </w:tcBorders>
                </w:tcPr>
                <w:p w14:paraId="2D0D5848" w14:textId="77777777" w:rsidR="00CC18BB" w:rsidRPr="002A6DD5" w:rsidRDefault="00CC18BB" w:rsidP="00CC18BB">
                  <w:pPr>
                    <w:spacing w:after="0" w:line="23" w:lineRule="atLeast"/>
                    <w:jc w:val="center"/>
                    <w:rPr>
                      <w:sz w:val="22"/>
                      <w:szCs w:val="22"/>
                      <w:lang w:val="bg-BG"/>
                    </w:rPr>
                  </w:pPr>
                  <w:r w:rsidRPr="002A6DD5">
                    <w:rPr>
                      <w:sz w:val="22"/>
                      <w:szCs w:val="22"/>
                      <w:lang w:val="bg-BG"/>
                    </w:rPr>
                    <w:t>3</w:t>
                  </w:r>
                </w:p>
              </w:tc>
            </w:tr>
            <w:tr w:rsidR="00CC18BB" w:rsidRPr="00963AE1" w14:paraId="22407AAF" w14:textId="77777777" w:rsidTr="00682ECC">
              <w:trPr>
                <w:trHeight w:val="402"/>
              </w:trPr>
              <w:tc>
                <w:tcPr>
                  <w:tcW w:w="239" w:type="pct"/>
                  <w:tcBorders>
                    <w:top w:val="single" w:sz="4" w:space="0" w:color="auto"/>
                    <w:left w:val="single" w:sz="4" w:space="0" w:color="auto"/>
                    <w:bottom w:val="single" w:sz="4" w:space="0" w:color="auto"/>
                    <w:right w:val="single" w:sz="4" w:space="0" w:color="auto"/>
                  </w:tcBorders>
                </w:tcPr>
                <w:p w14:paraId="529EE326" w14:textId="77777777" w:rsidR="00CC18BB" w:rsidRPr="002A6DD5" w:rsidRDefault="00CC18BB" w:rsidP="00CC18BB">
                  <w:pPr>
                    <w:pStyle w:val="a0"/>
                    <w:numPr>
                      <w:ilvl w:val="0"/>
                      <w:numId w:val="4"/>
                    </w:numPr>
                    <w:tabs>
                      <w:tab w:val="left" w:pos="63"/>
                      <w:tab w:val="center" w:pos="4153"/>
                      <w:tab w:val="right" w:pos="8306"/>
                    </w:tabs>
                    <w:spacing w:after="0" w:line="240" w:lineRule="auto"/>
                    <w:ind w:left="205" w:right="293" w:hanging="232"/>
                    <w:rPr>
                      <w:sz w:val="22"/>
                      <w:szCs w:val="22"/>
                      <w:lang w:eastAsia="sr-Cyrl-CS"/>
                    </w:rPr>
                  </w:pPr>
                </w:p>
              </w:tc>
              <w:tc>
                <w:tcPr>
                  <w:tcW w:w="3914" w:type="pct"/>
                  <w:tcBorders>
                    <w:top w:val="single" w:sz="4" w:space="0" w:color="auto"/>
                    <w:left w:val="single" w:sz="4" w:space="0" w:color="auto"/>
                    <w:bottom w:val="single" w:sz="4" w:space="0" w:color="auto"/>
                    <w:right w:val="single" w:sz="4" w:space="0" w:color="auto"/>
                  </w:tcBorders>
                </w:tcPr>
                <w:p w14:paraId="347D123B" w14:textId="77777777" w:rsidR="00CC18BB" w:rsidRPr="002A6DD5" w:rsidRDefault="00CC18BB" w:rsidP="00CC18BB">
                  <w:pPr>
                    <w:spacing w:after="0" w:line="240" w:lineRule="auto"/>
                    <w:rPr>
                      <w:sz w:val="22"/>
                      <w:szCs w:val="22"/>
                      <w:lang w:val="bg-BG"/>
                    </w:rPr>
                  </w:pPr>
                  <w:r w:rsidRPr="002A6DD5">
                    <w:rPr>
                      <w:sz w:val="22"/>
                      <w:szCs w:val="22"/>
                      <w:lang w:val="bg-BG" w:eastAsia="sr-Cyrl-CS"/>
                    </w:rPr>
                    <w:t>Подпомагане на проекти в необлагодетелствани райони</w:t>
                  </w:r>
                  <w:r w:rsidRPr="002A6DD5">
                    <w:rPr>
                      <w:sz w:val="22"/>
                      <w:szCs w:val="22"/>
                      <w:lang w:val="bg-BG"/>
                    </w:rPr>
                    <w:t xml:space="preserve"> </w:t>
                  </w:r>
                  <w:r w:rsidRPr="002A6DD5">
                    <w:rPr>
                      <w:sz w:val="22"/>
                      <w:szCs w:val="22"/>
                      <w:lang w:val="bg-BG" w:eastAsia="sr-Cyrl-CS"/>
                    </w:rPr>
                    <w:t>с природни и други специфични ограничения</w:t>
                  </w:r>
                </w:p>
              </w:tc>
              <w:tc>
                <w:tcPr>
                  <w:tcW w:w="847" w:type="pct"/>
                  <w:tcBorders>
                    <w:top w:val="single" w:sz="4" w:space="0" w:color="auto"/>
                    <w:left w:val="single" w:sz="4" w:space="0" w:color="auto"/>
                    <w:bottom w:val="single" w:sz="4" w:space="0" w:color="auto"/>
                    <w:right w:val="single" w:sz="4" w:space="0" w:color="auto"/>
                  </w:tcBorders>
                </w:tcPr>
                <w:p w14:paraId="3D312AB7" w14:textId="77777777" w:rsidR="00CC18BB" w:rsidRPr="002A6DD5" w:rsidRDefault="00CC18BB" w:rsidP="00CC18BB">
                  <w:pPr>
                    <w:spacing w:after="0" w:line="23" w:lineRule="atLeast"/>
                    <w:jc w:val="center"/>
                    <w:rPr>
                      <w:sz w:val="22"/>
                      <w:szCs w:val="22"/>
                      <w:lang w:val="bg-BG"/>
                    </w:rPr>
                  </w:pPr>
                  <w:r w:rsidRPr="002A6DD5">
                    <w:rPr>
                      <w:sz w:val="22"/>
                      <w:szCs w:val="22"/>
                      <w:lang w:val="bg-BG"/>
                    </w:rPr>
                    <w:t>2</w:t>
                  </w:r>
                </w:p>
              </w:tc>
            </w:tr>
            <w:tr w:rsidR="00CC18BB" w:rsidRPr="00963AE1" w14:paraId="4744F04C" w14:textId="77777777" w:rsidTr="00682ECC">
              <w:trPr>
                <w:trHeight w:val="381"/>
              </w:trPr>
              <w:tc>
                <w:tcPr>
                  <w:tcW w:w="415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AF5B00" w14:textId="77777777" w:rsidR="00CC18BB" w:rsidRPr="002A6DD5" w:rsidRDefault="00CC18BB" w:rsidP="00CC18BB">
                  <w:pPr>
                    <w:tabs>
                      <w:tab w:val="left" w:pos="720"/>
                      <w:tab w:val="num" w:pos="1800"/>
                      <w:tab w:val="center" w:pos="4153"/>
                      <w:tab w:val="right" w:pos="8306"/>
                    </w:tabs>
                    <w:spacing w:after="0" w:line="240" w:lineRule="auto"/>
                    <w:ind w:right="293"/>
                    <w:jc w:val="right"/>
                    <w:rPr>
                      <w:b/>
                      <w:sz w:val="22"/>
                      <w:szCs w:val="22"/>
                      <w:lang w:val="bg-BG" w:eastAsia="sr-Cyrl-CS"/>
                    </w:rPr>
                  </w:pPr>
                  <w:r w:rsidRPr="002A6DD5">
                    <w:rPr>
                      <w:b/>
                      <w:sz w:val="22"/>
                      <w:szCs w:val="22"/>
                      <w:lang w:val="bg-BG" w:eastAsia="sr-Cyrl-CS"/>
                    </w:rPr>
                    <w:t>ОБЩ БРОЙ ТОЧКИ</w:t>
                  </w:r>
                </w:p>
              </w:tc>
              <w:tc>
                <w:tcPr>
                  <w:tcW w:w="847" w:type="pct"/>
                  <w:tcBorders>
                    <w:top w:val="single" w:sz="4" w:space="0" w:color="auto"/>
                    <w:left w:val="single" w:sz="4" w:space="0" w:color="auto"/>
                    <w:bottom w:val="single" w:sz="4" w:space="0" w:color="auto"/>
                    <w:right w:val="single" w:sz="4" w:space="0" w:color="auto"/>
                  </w:tcBorders>
                  <w:shd w:val="clear" w:color="auto" w:fill="FFFFFF"/>
                  <w:vAlign w:val="center"/>
                </w:tcPr>
                <w:p w14:paraId="4842D728" w14:textId="77777777" w:rsidR="00CC18BB" w:rsidRPr="002A6DD5" w:rsidRDefault="00CC18BB" w:rsidP="00CC18BB">
                  <w:pPr>
                    <w:ind w:right="293"/>
                    <w:jc w:val="center"/>
                    <w:rPr>
                      <w:b/>
                      <w:sz w:val="22"/>
                      <w:szCs w:val="22"/>
                      <w:lang w:val="bg-BG" w:eastAsia="sr-Cyrl-CS"/>
                    </w:rPr>
                  </w:pPr>
                  <w:r w:rsidRPr="002A6DD5">
                    <w:rPr>
                      <w:b/>
                      <w:sz w:val="22"/>
                      <w:szCs w:val="22"/>
                      <w:lang w:val="bg-BG" w:eastAsia="sr-Cyrl-CS"/>
                    </w:rPr>
                    <w:t>95</w:t>
                  </w:r>
                </w:p>
              </w:tc>
            </w:tr>
          </w:tbl>
          <w:p w14:paraId="1272C1AF" w14:textId="7614FC9C" w:rsidR="00CC18BB" w:rsidRPr="002A6DD5" w:rsidRDefault="00CC18BB" w:rsidP="00CC18BB">
            <w:pPr>
              <w:shd w:val="clear" w:color="auto" w:fill="DBE5F1" w:themeFill="accent1" w:themeFillTint="33"/>
              <w:rPr>
                <w:b/>
                <w:sz w:val="22"/>
                <w:szCs w:val="22"/>
                <w:lang w:val="bg-BG"/>
              </w:rPr>
            </w:pPr>
            <w:r w:rsidRPr="002A6DD5">
              <w:rPr>
                <w:b/>
                <w:sz w:val="22"/>
                <w:szCs w:val="22"/>
                <w:lang w:val="bg-BG"/>
              </w:rPr>
              <w:t>За да бъде предложено за финансиране едно проектно предложение, общата крайна оценка на етап техническа и финансова оценка трябва да е равна или по</w:t>
            </w:r>
            <w:r w:rsidR="00665E0F" w:rsidRPr="002A6DD5">
              <w:rPr>
                <w:b/>
                <w:sz w:val="22"/>
                <w:szCs w:val="22"/>
                <w:lang w:val="bg-BG"/>
              </w:rPr>
              <w:t>-</w:t>
            </w:r>
            <w:r w:rsidRPr="002A6DD5">
              <w:rPr>
                <w:b/>
                <w:sz w:val="22"/>
                <w:szCs w:val="22"/>
                <w:lang w:val="bg-BG"/>
              </w:rPr>
              <w:t xml:space="preserve">голяма от </w:t>
            </w:r>
            <w:r w:rsidR="005F61C3" w:rsidRPr="002A6DD5">
              <w:rPr>
                <w:b/>
                <w:sz w:val="22"/>
                <w:szCs w:val="22"/>
                <w:lang w:val="bg-BG"/>
              </w:rPr>
              <w:t xml:space="preserve">2 </w:t>
            </w:r>
            <w:r w:rsidRPr="002A6DD5">
              <w:rPr>
                <w:b/>
                <w:sz w:val="22"/>
                <w:szCs w:val="22"/>
                <w:lang w:val="bg-BG"/>
              </w:rPr>
              <w:t>точки.</w:t>
            </w:r>
          </w:p>
          <w:p w14:paraId="2D4E3DAF" w14:textId="2C062677" w:rsidR="00CC18BB" w:rsidRPr="002A6DD5" w:rsidRDefault="00CC18BB" w:rsidP="00CC18BB">
            <w:pPr>
              <w:rPr>
                <w:b/>
                <w:sz w:val="22"/>
                <w:szCs w:val="22"/>
                <w:u w:val="single"/>
                <w:lang w:val="bg-BG"/>
              </w:rPr>
            </w:pPr>
            <w:r w:rsidRPr="002A6DD5">
              <w:rPr>
                <w:b/>
                <w:sz w:val="22"/>
                <w:szCs w:val="22"/>
                <w:u w:val="single"/>
                <w:lang w:val="bg-BG"/>
              </w:rPr>
              <w:t>Методика за техническа и финансова оценка на проектните предложения:</w:t>
            </w:r>
          </w:p>
          <w:p w14:paraId="0E7B4BBA" w14:textId="2FA09242" w:rsidR="00AD6A0B" w:rsidRPr="00A97BED" w:rsidRDefault="00CC18BB" w:rsidP="00AD6A0B">
            <w:pPr>
              <w:rPr>
                <w:b/>
                <w:bCs/>
                <w:i/>
                <w:iCs/>
                <w:sz w:val="22"/>
                <w:szCs w:val="22"/>
                <w:lang w:val="bg-BG"/>
              </w:rPr>
            </w:pPr>
            <w:r w:rsidRPr="002A6DD5">
              <w:rPr>
                <w:sz w:val="22"/>
                <w:szCs w:val="22"/>
                <w:lang w:val="bg-BG"/>
              </w:rPr>
              <w:t>За да бъдат присъдени точки на проектното предложение, на етап „Техническа и финансова оценка“</w:t>
            </w:r>
            <w:r w:rsidR="00D548E2" w:rsidRPr="002A6DD5">
              <w:rPr>
                <w:sz w:val="22"/>
                <w:szCs w:val="22"/>
                <w:lang w:val="bg-BG"/>
              </w:rPr>
              <w:t xml:space="preserve"> </w:t>
            </w:r>
            <w:r w:rsidRPr="002A6DD5">
              <w:rPr>
                <w:sz w:val="22"/>
                <w:szCs w:val="22"/>
                <w:lang w:val="bg-BG"/>
              </w:rPr>
              <w:t xml:space="preserve">се проверяват </w:t>
            </w:r>
            <w:r w:rsidRPr="00A97BED">
              <w:rPr>
                <w:b/>
                <w:bCs/>
                <w:i/>
                <w:iCs/>
                <w:sz w:val="22"/>
                <w:szCs w:val="22"/>
                <w:lang w:val="bg-BG"/>
              </w:rPr>
              <w:t>представените доказателства за изпълнение на условията/изискванията по критериите за оценка</w:t>
            </w:r>
            <w:r w:rsidR="00454854" w:rsidRPr="00A97BED">
              <w:rPr>
                <w:b/>
                <w:bCs/>
                <w:i/>
                <w:iCs/>
                <w:sz w:val="22"/>
                <w:szCs w:val="22"/>
                <w:lang w:val="ru-RU"/>
              </w:rPr>
              <w:t xml:space="preserve">. </w:t>
            </w:r>
            <w:r w:rsidR="00AD6A0B" w:rsidRPr="00A97BED">
              <w:rPr>
                <w:b/>
                <w:bCs/>
                <w:i/>
                <w:iCs/>
                <w:sz w:val="22"/>
                <w:szCs w:val="22"/>
                <w:lang w:val="bg-BG"/>
              </w:rPr>
              <w:t xml:space="preserve">Съответствието с критериите се преценява към датата на подаване на проектното предложение, </w:t>
            </w:r>
            <w:r w:rsidR="004139B5" w:rsidRPr="002A6DD5">
              <w:rPr>
                <w:b/>
                <w:bCs/>
                <w:i/>
                <w:iCs/>
                <w:sz w:val="22"/>
                <w:szCs w:val="22"/>
                <w:lang w:val="bg-BG"/>
              </w:rPr>
              <w:t>с</w:t>
            </w:r>
            <w:r w:rsidR="00AD6A0B" w:rsidRPr="00A97BED">
              <w:rPr>
                <w:b/>
                <w:bCs/>
                <w:i/>
                <w:iCs/>
                <w:sz w:val="22"/>
                <w:szCs w:val="22"/>
                <w:lang w:val="bg-BG"/>
              </w:rPr>
              <w:t>ъобразно приложените към него документи/обосновки, като следва:</w:t>
            </w:r>
          </w:p>
          <w:p w14:paraId="1B547BA5" w14:textId="3CE27977" w:rsidR="00CC18BB" w:rsidRPr="002A6DD5" w:rsidRDefault="00CC18BB" w:rsidP="00A97BED">
            <w:pPr>
              <w:shd w:val="clear" w:color="auto" w:fill="C6D9F1" w:themeFill="text2" w:themeFillTint="33"/>
              <w:spacing w:after="0"/>
              <w:rPr>
                <w:b/>
                <w:bCs/>
                <w:sz w:val="22"/>
                <w:szCs w:val="22"/>
                <w:lang w:val="bg-BG"/>
              </w:rPr>
            </w:pPr>
            <w:r w:rsidRPr="002A6DD5">
              <w:rPr>
                <w:b/>
                <w:bCs/>
                <w:sz w:val="22"/>
                <w:szCs w:val="22"/>
                <w:u w:val="single"/>
                <w:lang w:val="bg-BG"/>
              </w:rPr>
              <w:t>1.</w:t>
            </w:r>
            <w:r w:rsidRPr="002A6DD5">
              <w:rPr>
                <w:sz w:val="22"/>
                <w:szCs w:val="22"/>
                <w:lang w:val="bg-BG"/>
              </w:rPr>
              <w:t xml:space="preserve"> </w:t>
            </w:r>
            <w:r w:rsidRPr="002A6DD5">
              <w:rPr>
                <w:b/>
                <w:bCs/>
                <w:sz w:val="22"/>
                <w:szCs w:val="22"/>
                <w:u w:val="single"/>
                <w:lang w:val="bg-BG"/>
              </w:rPr>
              <w:t>Критерий за подбор №1</w:t>
            </w:r>
            <w:r w:rsidRPr="002A6DD5">
              <w:rPr>
                <w:sz w:val="22"/>
                <w:szCs w:val="22"/>
                <w:lang w:val="bg-BG"/>
              </w:rPr>
              <w:t xml:space="preserve"> „</w:t>
            </w:r>
            <w:r w:rsidRPr="002A6DD5">
              <w:rPr>
                <w:b/>
                <w:bCs/>
                <w:iCs/>
                <w:sz w:val="22"/>
                <w:szCs w:val="22"/>
                <w:lang w:val="bg-BG"/>
              </w:rPr>
              <w:t>Подпомагане на чувствителни сектори в земеделското производство: проекти с инвестиции и дейности (над 50 % от допустимите инвестиционни разходи) в сектор "Плодове и зеленчуци" и/или "Животновъдство" и/или "Етеричномаслени и медицински култури" (в един от секторите или комбинация от повече от един сектор)</w:t>
            </w:r>
            <w:r w:rsidRPr="002A6DD5">
              <w:rPr>
                <w:b/>
                <w:bCs/>
                <w:sz w:val="22"/>
                <w:szCs w:val="22"/>
                <w:lang w:val="bg-BG"/>
              </w:rPr>
              <w:t xml:space="preserve">“:  </w:t>
            </w:r>
          </w:p>
          <w:p w14:paraId="7B41C5AB" w14:textId="62B4F2A9" w:rsidR="00CC18BB" w:rsidRPr="002A6DD5" w:rsidRDefault="00CC18BB" w:rsidP="00CC18BB">
            <w:pPr>
              <w:spacing w:after="0"/>
              <w:rPr>
                <w:sz w:val="22"/>
                <w:szCs w:val="22"/>
                <w:lang w:val="bg-BG"/>
              </w:rPr>
            </w:pPr>
            <w:r w:rsidRPr="002A6DD5">
              <w:rPr>
                <w:sz w:val="22"/>
                <w:szCs w:val="22"/>
                <w:lang w:val="bg-BG"/>
              </w:rPr>
              <w:t xml:space="preserve">За да бъдат присъдени точки по критерия, следва над 50 % от допустимите инвестиционни разходи по проекта да </w:t>
            </w:r>
            <w:r w:rsidR="00CA60D3" w:rsidRPr="002A6DD5">
              <w:rPr>
                <w:sz w:val="22"/>
                <w:szCs w:val="22"/>
                <w:lang w:val="bg-BG"/>
              </w:rPr>
              <w:t xml:space="preserve">са </w:t>
            </w:r>
            <w:r w:rsidRPr="002A6DD5">
              <w:rPr>
                <w:sz w:val="22"/>
                <w:szCs w:val="22"/>
                <w:lang w:val="bg-BG"/>
              </w:rPr>
              <w:t xml:space="preserve">насочени в един или повече от посочените чувствителни сектори "Плодове и зеленчуци" и/или "Животновъдство" и/или "Етеричномаслени и медицински култури", посочени в </w:t>
            </w:r>
            <w:r w:rsidRPr="002A6DD5">
              <w:rPr>
                <w:b/>
                <w:i/>
                <w:sz w:val="22"/>
                <w:szCs w:val="22"/>
                <w:lang w:val="bg-BG"/>
              </w:rPr>
              <w:t>Приложение №25</w:t>
            </w:r>
            <w:r w:rsidRPr="002A6DD5">
              <w:rPr>
                <w:sz w:val="22"/>
                <w:szCs w:val="22"/>
                <w:lang w:val="bg-BG"/>
              </w:rPr>
              <w:t xml:space="preserve"> </w:t>
            </w:r>
            <w:r w:rsidRPr="002A6DD5">
              <w:rPr>
                <w:i/>
                <w:sz w:val="22"/>
                <w:szCs w:val="22"/>
                <w:lang w:val="bg-BG"/>
              </w:rPr>
              <w:t>към документите за информация</w:t>
            </w:r>
            <w:r w:rsidRPr="002A6DD5">
              <w:rPr>
                <w:sz w:val="22"/>
                <w:szCs w:val="22"/>
                <w:lang w:val="bg-BG"/>
              </w:rPr>
              <w:t>. Съответствието се проверява от КППП, на база представен</w:t>
            </w:r>
            <w:r w:rsidR="003F27D1" w:rsidRPr="002A6DD5">
              <w:rPr>
                <w:sz w:val="22"/>
                <w:szCs w:val="22"/>
                <w:lang w:val="bg-BG"/>
              </w:rPr>
              <w:t xml:space="preserve"> </w:t>
            </w:r>
            <w:r w:rsidRPr="002A6DD5">
              <w:rPr>
                <w:sz w:val="22"/>
                <w:szCs w:val="22"/>
                <w:lang w:val="bg-BG"/>
              </w:rPr>
              <w:t>Бизнес план и др</w:t>
            </w:r>
            <w:r w:rsidR="004F2CEF" w:rsidRPr="00A97BED">
              <w:rPr>
                <w:sz w:val="22"/>
                <w:szCs w:val="22"/>
                <w:lang w:val="ru-RU"/>
              </w:rPr>
              <w:t xml:space="preserve">. </w:t>
            </w:r>
            <w:r w:rsidRPr="002A6DD5">
              <w:rPr>
                <w:sz w:val="22"/>
                <w:szCs w:val="22"/>
                <w:lang w:val="bg-BG"/>
              </w:rPr>
              <w:t>документи, свързани с дейностите и разходите, за чието подпомагане се кандидатства.</w:t>
            </w:r>
          </w:p>
          <w:p w14:paraId="37C2A645" w14:textId="77777777" w:rsidR="00150223"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2.</w:t>
            </w:r>
            <w:r w:rsidRPr="002A6DD5">
              <w:rPr>
                <w:sz w:val="22"/>
                <w:szCs w:val="22"/>
                <w:lang w:val="bg-BG"/>
              </w:rPr>
              <w:t xml:space="preserve"> </w:t>
            </w:r>
            <w:r w:rsidRPr="002A6DD5">
              <w:rPr>
                <w:b/>
                <w:bCs/>
                <w:sz w:val="22"/>
                <w:szCs w:val="22"/>
                <w:u w:val="single"/>
                <w:lang w:val="bg-BG"/>
              </w:rPr>
              <w:t>Критерий за подбор №2</w:t>
            </w:r>
            <w:r w:rsidRPr="002A6DD5">
              <w:rPr>
                <w:sz w:val="22"/>
                <w:szCs w:val="22"/>
                <w:lang w:val="bg-BG"/>
              </w:rPr>
              <w:t xml:space="preserve"> „</w:t>
            </w:r>
            <w:r w:rsidRPr="002A6DD5">
              <w:rPr>
                <w:b/>
                <w:bCs/>
                <w:iCs/>
                <w:sz w:val="22"/>
                <w:szCs w:val="22"/>
                <w:lang w:val="bg-BG"/>
              </w:rPr>
              <w:t>Стопанството на кандидата е с размер от 6</w:t>
            </w:r>
            <w:r w:rsidR="000A23B6" w:rsidRPr="002A6DD5">
              <w:rPr>
                <w:b/>
                <w:bCs/>
                <w:iCs/>
                <w:sz w:val="22"/>
                <w:szCs w:val="22"/>
                <w:lang w:val="bg-BG"/>
              </w:rPr>
              <w:t xml:space="preserve"> </w:t>
            </w:r>
            <w:r w:rsidRPr="002A6DD5">
              <w:rPr>
                <w:b/>
                <w:bCs/>
                <w:iCs/>
                <w:sz w:val="22"/>
                <w:szCs w:val="22"/>
                <w:lang w:val="bg-BG"/>
              </w:rPr>
              <w:t>000 до 7 999 евро СПО“</w:t>
            </w:r>
            <w:r w:rsidRPr="002A6DD5">
              <w:rPr>
                <w:b/>
                <w:sz w:val="22"/>
                <w:szCs w:val="22"/>
                <w:lang w:val="bg-BG"/>
              </w:rPr>
              <w:t>:</w:t>
            </w:r>
            <w:r w:rsidRPr="002A6DD5">
              <w:rPr>
                <w:sz w:val="22"/>
                <w:szCs w:val="22"/>
                <w:lang w:val="bg-BG"/>
              </w:rPr>
              <w:t xml:space="preserve"> </w:t>
            </w:r>
          </w:p>
          <w:p w14:paraId="33086075" w14:textId="24DE3A72" w:rsidR="00CC18BB" w:rsidRPr="002A6DD5" w:rsidRDefault="00CC18BB" w:rsidP="00CC18BB">
            <w:pPr>
              <w:spacing w:after="0"/>
              <w:rPr>
                <w:sz w:val="22"/>
                <w:szCs w:val="22"/>
                <w:lang w:val="bg-BG"/>
              </w:rPr>
            </w:pPr>
            <w:r w:rsidRPr="002A6DD5">
              <w:rPr>
                <w:sz w:val="22"/>
                <w:szCs w:val="22"/>
                <w:lang w:val="bg-BG"/>
              </w:rPr>
              <w:t>Съответствието се проверява от КППП, на база</w:t>
            </w:r>
            <w:r w:rsidR="000A23B6" w:rsidRPr="002A6DD5">
              <w:rPr>
                <w:sz w:val="22"/>
                <w:szCs w:val="22"/>
                <w:lang w:val="bg-BG"/>
              </w:rPr>
              <w:t xml:space="preserve"> </w:t>
            </w:r>
            <w:r w:rsidRPr="002A6DD5">
              <w:rPr>
                <w:sz w:val="22"/>
                <w:szCs w:val="22"/>
                <w:lang w:val="bg-BG"/>
              </w:rPr>
              <w:t xml:space="preserve">Декларация по </w:t>
            </w:r>
            <w:r w:rsidRPr="002A6DD5">
              <w:rPr>
                <w:b/>
                <w:bCs/>
                <w:i/>
                <w:iCs/>
                <w:sz w:val="22"/>
                <w:szCs w:val="22"/>
                <w:lang w:val="bg-BG"/>
              </w:rPr>
              <w:t>Приложение №14/Приложение№15 и таблица Приложение №14</w:t>
            </w:r>
            <w:r w:rsidR="00665E0F" w:rsidRPr="002A6DD5">
              <w:rPr>
                <w:b/>
                <w:bCs/>
                <w:i/>
                <w:iCs/>
                <w:sz w:val="22"/>
                <w:szCs w:val="22"/>
                <w:lang w:val="bg-BG"/>
              </w:rPr>
              <w:t>-</w:t>
            </w:r>
            <w:r w:rsidR="00203B48" w:rsidRPr="002A6DD5">
              <w:rPr>
                <w:b/>
                <w:bCs/>
                <w:i/>
                <w:iCs/>
                <w:sz w:val="22"/>
                <w:szCs w:val="22"/>
                <w:lang w:val="bg-BG"/>
              </w:rPr>
              <w:t>Б</w:t>
            </w:r>
            <w:r w:rsidRPr="002A6DD5">
              <w:rPr>
                <w:b/>
                <w:bCs/>
                <w:i/>
                <w:iCs/>
                <w:sz w:val="22"/>
                <w:szCs w:val="22"/>
                <w:lang w:val="bg-BG"/>
              </w:rPr>
              <w:t xml:space="preserve"> </w:t>
            </w:r>
            <w:r w:rsidRPr="002A6DD5">
              <w:rPr>
                <w:sz w:val="22"/>
                <w:szCs w:val="22"/>
                <w:lang w:val="bg-BG"/>
              </w:rPr>
              <w:t xml:space="preserve">за изчисление на минималния стандартен производствен обем на стопанството, </w:t>
            </w:r>
            <w:r w:rsidR="00B77705" w:rsidRPr="002A6DD5">
              <w:rPr>
                <w:sz w:val="22"/>
                <w:szCs w:val="22"/>
                <w:lang w:val="bg-BG"/>
              </w:rPr>
              <w:t>справка за дейността на кандидата за стопанската 2</w:t>
            </w:r>
            <w:r w:rsidR="005F61C3" w:rsidRPr="00A97BED">
              <w:rPr>
                <w:sz w:val="22"/>
                <w:szCs w:val="22"/>
                <w:lang w:val="bg-BG"/>
              </w:rPr>
              <w:t>02</w:t>
            </w:r>
            <w:r w:rsidR="00191E1A" w:rsidRPr="00A97BED">
              <w:rPr>
                <w:sz w:val="22"/>
                <w:szCs w:val="22"/>
                <w:lang w:val="bg-BG"/>
              </w:rPr>
              <w:t>1</w:t>
            </w:r>
            <w:r w:rsidR="00B77705" w:rsidRPr="002A6DD5">
              <w:rPr>
                <w:sz w:val="22"/>
                <w:szCs w:val="22"/>
                <w:lang w:val="bg-BG"/>
              </w:rPr>
              <w:t>/202</w:t>
            </w:r>
            <w:r w:rsidR="00191E1A" w:rsidRPr="00A97BED">
              <w:rPr>
                <w:sz w:val="22"/>
                <w:szCs w:val="22"/>
                <w:lang w:val="bg-BG"/>
              </w:rPr>
              <w:t>2</w:t>
            </w:r>
            <w:r w:rsidR="00B77705" w:rsidRPr="002A6DD5">
              <w:rPr>
                <w:sz w:val="22"/>
                <w:szCs w:val="22"/>
                <w:lang w:val="bg-BG"/>
              </w:rPr>
              <w:t xml:space="preserve"> година, издадена във връзка с регистрацията като земеделски стопанин по реда на Наредба № 3 от 1999 г. за създаване и поддържане на регистър на </w:t>
            </w:r>
            <w:r w:rsidR="00B77705" w:rsidRPr="002A6DD5">
              <w:rPr>
                <w:sz w:val="22"/>
                <w:szCs w:val="22"/>
                <w:lang w:val="bg-BG"/>
              </w:rPr>
              <w:lastRenderedPageBreak/>
              <w:t>земеделските стопани, както</w:t>
            </w:r>
            <w:r w:rsidRPr="002A6DD5">
              <w:rPr>
                <w:sz w:val="22"/>
                <w:szCs w:val="22"/>
                <w:lang w:val="bg-BG"/>
              </w:rPr>
              <w:t xml:space="preserve"> и др. документи, посочени в раздел 11.1. Критерии за допустимост на кандидатите</w:t>
            </w:r>
            <w:r w:rsidR="004F2CEF" w:rsidRPr="00A97BED">
              <w:rPr>
                <w:sz w:val="22"/>
                <w:szCs w:val="22"/>
                <w:lang w:val="ru-RU"/>
              </w:rPr>
              <w:t xml:space="preserve"> </w:t>
            </w:r>
            <w:r w:rsidR="004F2CEF" w:rsidRPr="002A6DD5">
              <w:rPr>
                <w:sz w:val="22"/>
                <w:szCs w:val="22"/>
                <w:lang w:val="bg-BG"/>
              </w:rPr>
              <w:t>относно определяне на размера на стопанството</w:t>
            </w:r>
            <w:r w:rsidRPr="002A6DD5">
              <w:rPr>
                <w:sz w:val="22"/>
                <w:szCs w:val="22"/>
                <w:lang w:val="bg-BG"/>
              </w:rPr>
              <w:t>.</w:t>
            </w:r>
          </w:p>
          <w:p w14:paraId="4F025D51" w14:textId="4519FB1D" w:rsidR="00CC18BB" w:rsidRPr="002A6DD5" w:rsidRDefault="00CC18BB" w:rsidP="00A97BED">
            <w:pPr>
              <w:shd w:val="clear" w:color="auto" w:fill="C6D9F1" w:themeFill="text2" w:themeFillTint="33"/>
              <w:spacing w:after="0"/>
              <w:rPr>
                <w:b/>
                <w:iCs/>
                <w:sz w:val="22"/>
                <w:szCs w:val="22"/>
                <w:u w:val="single"/>
                <w:lang w:val="bg-BG"/>
              </w:rPr>
            </w:pPr>
            <w:r w:rsidRPr="002A6DD5">
              <w:rPr>
                <w:b/>
                <w:bCs/>
                <w:sz w:val="22"/>
                <w:szCs w:val="22"/>
                <w:u w:val="single"/>
                <w:lang w:val="bg-BG"/>
              </w:rPr>
              <w:t>3. Критерий за подбор №3</w:t>
            </w:r>
            <w:r w:rsidRPr="002A6DD5">
              <w:rPr>
                <w:b/>
                <w:bCs/>
                <w:sz w:val="22"/>
                <w:szCs w:val="22"/>
                <w:lang w:val="bg-BG"/>
              </w:rPr>
              <w:t xml:space="preserve"> „</w:t>
            </w:r>
            <w:r w:rsidRPr="002A6DD5">
              <w:rPr>
                <w:b/>
                <w:bCs/>
                <w:iCs/>
                <w:sz w:val="22"/>
                <w:szCs w:val="22"/>
                <w:lang w:val="bg-BG"/>
              </w:rPr>
              <w:t>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r w:rsidRPr="002A6DD5">
              <w:rPr>
                <w:b/>
                <w:bCs/>
                <w:i/>
                <w:iCs/>
                <w:sz w:val="22"/>
                <w:szCs w:val="22"/>
                <w:lang w:val="bg-BG"/>
              </w:rPr>
              <w:t>“</w:t>
            </w:r>
            <w:r w:rsidRPr="002A6DD5">
              <w:rPr>
                <w:b/>
                <w:bCs/>
                <w:iCs/>
                <w:sz w:val="22"/>
                <w:szCs w:val="22"/>
                <w:lang w:val="bg-BG"/>
              </w:rPr>
              <w:t>:</w:t>
            </w:r>
          </w:p>
          <w:p w14:paraId="49BA682E" w14:textId="2B098279" w:rsidR="00CC18BB" w:rsidRPr="002A6DD5" w:rsidRDefault="00CC18BB" w:rsidP="00CC18BB">
            <w:pPr>
              <w:spacing w:after="0"/>
              <w:rPr>
                <w:rFonts w:eastAsia="Times New Roman"/>
                <w:sz w:val="22"/>
                <w:szCs w:val="22"/>
                <w:lang w:val="bg-BG" w:eastAsia="bg-BG"/>
              </w:rPr>
            </w:pPr>
            <w:r w:rsidRPr="002A6DD5">
              <w:rPr>
                <w:rFonts w:eastAsia="Times New Roman"/>
                <w:sz w:val="22"/>
                <w:szCs w:val="22"/>
                <w:lang w:val="bg-BG" w:eastAsia="bg-BG"/>
              </w:rPr>
              <w:t xml:space="preserve">За да бъдат присъдени точки по критерия, следва над 50 % от допустимите инвестиционни разходи по проекта да са свързани с производство на биологични продукти и/или продуктите да са в преход към биологично производство. Договорът, сертификатът или други документи издадени от контролиращото лице следва да бъдат за дейностите и инвестициите по проекта, обект на подпомагане. </w:t>
            </w:r>
          </w:p>
          <w:p w14:paraId="2EB8C111" w14:textId="77777777" w:rsidR="001C6C9E" w:rsidRPr="00A97BED" w:rsidRDefault="001C6C9E" w:rsidP="001C6C9E">
            <w:pPr>
              <w:spacing w:after="0"/>
              <w:rPr>
                <w:rFonts w:eastAsia="Times New Roman"/>
                <w:sz w:val="22"/>
                <w:szCs w:val="22"/>
                <w:lang w:val="bg-BG" w:eastAsia="bg-BG"/>
              </w:rPr>
            </w:pPr>
            <w:r w:rsidRPr="00A97BED">
              <w:rPr>
                <w:rFonts w:eastAsia="Times New Roman"/>
                <w:i/>
                <w:sz w:val="22"/>
                <w:szCs w:val="22"/>
                <w:lang w:val="bg-BG" w:eastAsia="bg-BG"/>
              </w:rPr>
              <w:t>В случай на проекти представени от групи или организации на производители признати от министъра на земеделието и храните, условията посочени по-горе следва да са изпълнени за всички членове на групата или организацията на производители на земеделски продукти, които са земеделски стопани</w:t>
            </w:r>
            <w:r w:rsidRPr="00A97BED">
              <w:rPr>
                <w:rFonts w:eastAsia="Times New Roman"/>
                <w:sz w:val="22"/>
                <w:szCs w:val="22"/>
                <w:lang w:val="bg-BG" w:eastAsia="bg-BG"/>
              </w:rPr>
              <w:t>.</w:t>
            </w:r>
          </w:p>
          <w:p w14:paraId="06AAE471" w14:textId="34A2700B" w:rsidR="00CC18BB" w:rsidRPr="00A97BED" w:rsidRDefault="00CC18BB" w:rsidP="00CC18BB">
            <w:pPr>
              <w:spacing w:after="0"/>
              <w:rPr>
                <w:rFonts w:eastAsia="Times New Roman"/>
                <w:b/>
                <w:i/>
                <w:sz w:val="22"/>
                <w:szCs w:val="22"/>
                <w:lang w:val="bg-BG" w:eastAsia="bg-BG"/>
              </w:rPr>
            </w:pPr>
            <w:r w:rsidRPr="002A6DD5">
              <w:rPr>
                <w:rFonts w:eastAsia="Times New Roman"/>
                <w:b/>
                <w:bCs/>
                <w:sz w:val="22"/>
                <w:szCs w:val="22"/>
                <w:lang w:val="bg-BG" w:eastAsia="bg-BG"/>
              </w:rPr>
              <w:t>Съответствие с критерия:</w:t>
            </w:r>
            <w:r w:rsidRPr="00A97BED">
              <w:rPr>
                <w:rFonts w:eastAsia="Times New Roman"/>
                <w:b/>
                <w:bCs/>
                <w:sz w:val="22"/>
                <w:szCs w:val="22"/>
                <w:lang w:val="ru-RU" w:eastAsia="bg-BG"/>
              </w:rPr>
              <w:t xml:space="preserve"> </w:t>
            </w:r>
            <w:r w:rsidR="00F66096" w:rsidRPr="002A6DD5">
              <w:rPr>
                <w:color w:val="000000"/>
                <w:sz w:val="22"/>
                <w:szCs w:val="22"/>
                <w:lang w:val="bg-BG"/>
              </w:rPr>
              <w:t xml:space="preserve">Точки по критерия се присъждат на база представена </w:t>
            </w:r>
            <w:r w:rsidRPr="002A6DD5">
              <w:rPr>
                <w:color w:val="000000"/>
                <w:sz w:val="22"/>
                <w:szCs w:val="22"/>
                <w:lang w:val="bg-BG"/>
              </w:rPr>
              <w:t>обосновка</w:t>
            </w:r>
            <w:r w:rsidR="00CA60D3" w:rsidRPr="002A6DD5">
              <w:rPr>
                <w:color w:val="000000"/>
                <w:sz w:val="22"/>
                <w:szCs w:val="22"/>
                <w:lang w:val="bg-BG"/>
              </w:rPr>
              <w:t xml:space="preserve"> от кандидата в секция 11 на Формуляра за кандидатстване, в </w:t>
            </w:r>
            <w:r w:rsidRPr="002A6DD5">
              <w:rPr>
                <w:color w:val="000000"/>
                <w:sz w:val="22"/>
                <w:szCs w:val="22"/>
                <w:lang w:val="bg-BG"/>
              </w:rPr>
              <w:t>която е посечено  какъв  % от допустимите инвестиционни разходи са свързани с биологични продукти или продукти в преход към биологично производство</w:t>
            </w:r>
            <w:r w:rsidR="00F66096" w:rsidRPr="002A6DD5">
              <w:rPr>
                <w:color w:val="000000"/>
                <w:sz w:val="22"/>
                <w:szCs w:val="22"/>
                <w:lang w:val="bg-BG"/>
              </w:rPr>
              <w:t xml:space="preserve"> и представен</w:t>
            </w:r>
            <w:r w:rsidR="004F2CEF" w:rsidRPr="002A6DD5">
              <w:rPr>
                <w:color w:val="000000"/>
                <w:sz w:val="22"/>
                <w:szCs w:val="22"/>
                <w:lang w:val="bg-BG"/>
              </w:rPr>
              <w:t xml:space="preserve">о </w:t>
            </w:r>
            <w:r w:rsidR="004F2CEF" w:rsidRPr="002A6DD5">
              <w:rPr>
                <w:b/>
                <w:i/>
                <w:color w:val="000000"/>
                <w:sz w:val="22"/>
                <w:szCs w:val="22"/>
                <w:lang w:val="bg-BG"/>
              </w:rPr>
              <w:t>к</w:t>
            </w:r>
            <w:r w:rsidRPr="00A97BED">
              <w:rPr>
                <w:b/>
                <w:i/>
                <w:color w:val="000000"/>
                <w:sz w:val="22"/>
                <w:szCs w:val="22"/>
                <w:lang w:val="bg-BG"/>
              </w:rPr>
              <w:t>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удостоверяващ че земята/площите и/или наличните животни, с които се кандидатства по проектното предложение, са в процес на преход към биологични или са биологични.</w:t>
            </w:r>
          </w:p>
          <w:p w14:paraId="577DC49D" w14:textId="0F4645BA"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4.</w:t>
            </w:r>
            <w:r w:rsidRPr="002A6DD5">
              <w:rPr>
                <w:b/>
                <w:bCs/>
                <w:sz w:val="22"/>
                <w:szCs w:val="22"/>
                <w:lang w:val="bg-BG"/>
              </w:rPr>
              <w:t xml:space="preserve"> </w:t>
            </w:r>
            <w:r w:rsidRPr="002A6DD5">
              <w:rPr>
                <w:b/>
                <w:bCs/>
                <w:sz w:val="22"/>
                <w:szCs w:val="22"/>
                <w:u w:val="single"/>
                <w:lang w:val="bg-BG"/>
              </w:rPr>
              <w:t xml:space="preserve">Критерий за подбор №4 </w:t>
            </w:r>
            <w:r w:rsidRPr="002A6DD5">
              <w:rPr>
                <w:b/>
                <w:bCs/>
                <w:sz w:val="22"/>
                <w:szCs w:val="22"/>
                <w:lang w:val="bg-BG"/>
              </w:rPr>
              <w:t>„</w:t>
            </w:r>
            <w:r w:rsidRPr="002A6DD5">
              <w:rPr>
                <w:b/>
                <w:bCs/>
                <w:iCs/>
                <w:sz w:val="22"/>
                <w:szCs w:val="22"/>
                <w:lang w:val="bg-BG"/>
              </w:rPr>
              <w:t>Подпомагане на проекти, осигуряващи допълнителна заетост в земеделските стопанства</w:t>
            </w:r>
            <w:r w:rsidRPr="002A6DD5">
              <w:rPr>
                <w:sz w:val="22"/>
                <w:szCs w:val="22"/>
                <w:lang w:val="bg-BG"/>
              </w:rPr>
              <w:t xml:space="preserve">“: </w:t>
            </w:r>
          </w:p>
          <w:p w14:paraId="1D19CA95" w14:textId="628829F3" w:rsidR="00CC18BB" w:rsidRPr="002A6DD5" w:rsidRDefault="00CC18BB" w:rsidP="00CC18BB">
            <w:pPr>
              <w:spacing w:after="0"/>
              <w:rPr>
                <w:bCs/>
                <w:sz w:val="22"/>
                <w:szCs w:val="22"/>
                <w:lang w:val="bg-BG"/>
              </w:rPr>
            </w:pPr>
            <w:r w:rsidRPr="002A6DD5">
              <w:rPr>
                <w:sz w:val="22"/>
                <w:szCs w:val="22"/>
                <w:lang w:val="bg-BG"/>
              </w:rPr>
              <w:t xml:space="preserve">С </w:t>
            </w:r>
            <w:r w:rsidRPr="002A6DD5">
              <w:rPr>
                <w:bCs/>
                <w:sz w:val="22"/>
                <w:szCs w:val="22"/>
                <w:lang w:val="bg-BG"/>
              </w:rPr>
              <w:t>извършване на инвестицията кандидатът ще запази съществуващите работни места (</w:t>
            </w:r>
            <w:r w:rsidRPr="002A6DD5">
              <w:rPr>
                <w:bCs/>
                <w:i/>
                <w:iCs/>
                <w:sz w:val="22"/>
                <w:szCs w:val="22"/>
                <w:lang w:val="bg-BG"/>
              </w:rPr>
              <w:t>средно списъчния брой на персонала към края на предходната календарна година или средно списъчния брой на персонала за текущата календарна година за новосъздадени през текущата година земеделски стопанства</w:t>
            </w:r>
            <w:r w:rsidRPr="002A6DD5">
              <w:rPr>
                <w:rStyle w:val="a8"/>
                <w:bCs/>
                <w:i/>
                <w:iCs/>
                <w:sz w:val="22"/>
                <w:szCs w:val="22"/>
                <w:lang w:val="bg-BG"/>
              </w:rPr>
              <w:footnoteReference w:id="20"/>
            </w:r>
            <w:r w:rsidRPr="002A6DD5">
              <w:rPr>
                <w:bCs/>
                <w:sz w:val="22"/>
                <w:szCs w:val="22"/>
                <w:lang w:val="bg-BG"/>
              </w:rPr>
              <w:t>) и ще създаде определен брой нови работни места, като в зависимост от броя на създадените нови работни места кандидатът ще получи точки, както следва:</w:t>
            </w:r>
          </w:p>
          <w:p w14:paraId="017D7EBD" w14:textId="56B12857"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5 и повече нови работни места </w:t>
            </w:r>
            <w:r w:rsidR="00665E0F" w:rsidRPr="002A6DD5">
              <w:rPr>
                <w:bCs/>
                <w:i/>
                <w:iCs/>
                <w:sz w:val="22"/>
                <w:szCs w:val="22"/>
                <w:lang w:val="bg-BG"/>
              </w:rPr>
              <w:t>-</w:t>
            </w:r>
            <w:r w:rsidRPr="002A6DD5">
              <w:rPr>
                <w:bCs/>
                <w:i/>
                <w:iCs/>
                <w:sz w:val="22"/>
                <w:szCs w:val="22"/>
                <w:lang w:val="bg-BG"/>
              </w:rPr>
              <w:t xml:space="preserve"> 10 точки;</w:t>
            </w:r>
          </w:p>
          <w:p w14:paraId="4673CC83" w14:textId="65658358"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4  нови работни места </w:t>
            </w:r>
            <w:r w:rsidR="00665E0F" w:rsidRPr="002A6DD5">
              <w:rPr>
                <w:bCs/>
                <w:i/>
                <w:iCs/>
                <w:sz w:val="22"/>
                <w:szCs w:val="22"/>
                <w:lang w:val="bg-BG"/>
              </w:rPr>
              <w:t>-</w:t>
            </w:r>
            <w:r w:rsidRPr="002A6DD5">
              <w:rPr>
                <w:bCs/>
                <w:i/>
                <w:iCs/>
                <w:sz w:val="22"/>
                <w:szCs w:val="22"/>
                <w:lang w:val="bg-BG"/>
              </w:rPr>
              <w:t xml:space="preserve"> 8 точки;</w:t>
            </w:r>
          </w:p>
          <w:p w14:paraId="63798BBD" w14:textId="026CBCD6"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3  нови работни </w:t>
            </w:r>
            <w:r w:rsidR="00665E0F" w:rsidRPr="002A6DD5">
              <w:rPr>
                <w:bCs/>
                <w:i/>
                <w:iCs/>
                <w:sz w:val="22"/>
                <w:szCs w:val="22"/>
                <w:lang w:val="bg-BG"/>
              </w:rPr>
              <w:t>-</w:t>
            </w:r>
            <w:r w:rsidRPr="002A6DD5">
              <w:rPr>
                <w:bCs/>
                <w:i/>
                <w:iCs/>
                <w:sz w:val="22"/>
                <w:szCs w:val="22"/>
                <w:lang w:val="bg-BG"/>
              </w:rPr>
              <w:t xml:space="preserve"> 6 точки;</w:t>
            </w:r>
          </w:p>
          <w:p w14:paraId="48F2C845" w14:textId="20950681" w:rsidR="00CC18BB" w:rsidRPr="002A6DD5" w:rsidRDefault="00CC18BB" w:rsidP="00CC18BB">
            <w:pPr>
              <w:numPr>
                <w:ilvl w:val="0"/>
                <w:numId w:val="10"/>
              </w:numPr>
              <w:tabs>
                <w:tab w:val="left" w:pos="483"/>
                <w:tab w:val="num" w:pos="1800"/>
              </w:tabs>
              <w:spacing w:after="0"/>
              <w:ind w:left="0" w:firstLine="0"/>
              <w:rPr>
                <w:bCs/>
                <w:i/>
                <w:iCs/>
                <w:sz w:val="22"/>
                <w:szCs w:val="22"/>
                <w:lang w:val="bg-BG"/>
              </w:rPr>
            </w:pPr>
            <w:r w:rsidRPr="002A6DD5">
              <w:rPr>
                <w:bCs/>
                <w:i/>
                <w:iCs/>
                <w:sz w:val="22"/>
                <w:szCs w:val="22"/>
                <w:lang w:val="bg-BG"/>
              </w:rPr>
              <w:t xml:space="preserve">Проектът създава 2  нови работни места </w:t>
            </w:r>
            <w:r w:rsidR="00665E0F" w:rsidRPr="002A6DD5">
              <w:rPr>
                <w:bCs/>
                <w:i/>
                <w:iCs/>
                <w:sz w:val="22"/>
                <w:szCs w:val="22"/>
                <w:lang w:val="bg-BG"/>
              </w:rPr>
              <w:t>-</w:t>
            </w:r>
            <w:r w:rsidRPr="002A6DD5">
              <w:rPr>
                <w:bCs/>
                <w:i/>
                <w:iCs/>
                <w:sz w:val="22"/>
                <w:szCs w:val="22"/>
                <w:lang w:val="bg-BG"/>
              </w:rPr>
              <w:t xml:space="preserve"> 4 точки;</w:t>
            </w:r>
          </w:p>
          <w:p w14:paraId="24F9ED83" w14:textId="10275584" w:rsidR="00CC18BB" w:rsidRPr="00A97BED" w:rsidRDefault="00CC18BB" w:rsidP="00CC18BB">
            <w:pPr>
              <w:numPr>
                <w:ilvl w:val="0"/>
                <w:numId w:val="10"/>
              </w:numPr>
              <w:tabs>
                <w:tab w:val="left" w:pos="483"/>
              </w:tabs>
              <w:spacing w:after="0"/>
              <w:ind w:left="0" w:firstLine="0"/>
              <w:rPr>
                <w:sz w:val="22"/>
                <w:szCs w:val="22"/>
                <w:lang w:val="ru-RU"/>
              </w:rPr>
            </w:pPr>
            <w:r w:rsidRPr="002A6DD5">
              <w:rPr>
                <w:bCs/>
                <w:i/>
                <w:iCs/>
                <w:sz w:val="22"/>
                <w:szCs w:val="22"/>
                <w:lang w:val="bg-BG"/>
              </w:rPr>
              <w:t xml:space="preserve">Проектът създава 1  ново работно място </w:t>
            </w:r>
            <w:r w:rsidR="00665E0F" w:rsidRPr="002A6DD5">
              <w:rPr>
                <w:bCs/>
                <w:i/>
                <w:iCs/>
                <w:sz w:val="22"/>
                <w:szCs w:val="22"/>
                <w:lang w:val="bg-BG"/>
              </w:rPr>
              <w:t>-</w:t>
            </w:r>
            <w:r w:rsidRPr="002A6DD5">
              <w:rPr>
                <w:bCs/>
                <w:i/>
                <w:iCs/>
                <w:sz w:val="22"/>
                <w:szCs w:val="22"/>
                <w:lang w:val="bg-BG"/>
              </w:rPr>
              <w:t xml:space="preserve"> 2 точки;</w:t>
            </w:r>
          </w:p>
          <w:p w14:paraId="3D5C82F7" w14:textId="418D9416" w:rsidR="00CC18BB" w:rsidRPr="002A6DD5" w:rsidRDefault="00CC18BB" w:rsidP="00CC18BB">
            <w:pPr>
              <w:spacing w:after="0"/>
              <w:rPr>
                <w:sz w:val="22"/>
                <w:szCs w:val="22"/>
                <w:lang w:val="bg-BG"/>
              </w:rPr>
            </w:pPr>
            <w:r w:rsidRPr="002A6DD5">
              <w:rPr>
                <w:sz w:val="22"/>
                <w:szCs w:val="22"/>
                <w:lang w:val="bg-BG"/>
              </w:rPr>
              <w:t xml:space="preserve">В резултат от изпълнението на проекта, в Бизнес плана </w:t>
            </w:r>
            <w:r w:rsidR="00665E0F" w:rsidRPr="002A6DD5">
              <w:rPr>
                <w:sz w:val="22"/>
                <w:szCs w:val="22"/>
                <w:lang w:val="bg-BG"/>
              </w:rPr>
              <w:t>-</w:t>
            </w:r>
            <w:r w:rsidRPr="002A6DD5">
              <w:rPr>
                <w:sz w:val="22"/>
                <w:szCs w:val="22"/>
                <w:lang w:val="bg-BG"/>
              </w:rPr>
              <w:t xml:space="preserve"> Таблица Б2 "Заетост", кандидатът следва да предвиди  поддържане на съществуващите и разкриване и поддържане на нови работни места </w:t>
            </w:r>
            <w:r w:rsidR="00665E0F" w:rsidRPr="002A6DD5">
              <w:rPr>
                <w:sz w:val="22"/>
                <w:szCs w:val="22"/>
                <w:lang w:val="bg-BG"/>
              </w:rPr>
              <w:t>-</w:t>
            </w:r>
            <w:r w:rsidRPr="002A6DD5">
              <w:rPr>
                <w:sz w:val="22"/>
                <w:szCs w:val="22"/>
                <w:lang w:val="bg-BG"/>
              </w:rPr>
              <w:t xml:space="preserve"> целогодишно, по трудово правоотношение, на пълно работно време </w:t>
            </w:r>
            <w:r w:rsidR="00665E0F" w:rsidRPr="002A6DD5">
              <w:rPr>
                <w:sz w:val="22"/>
                <w:szCs w:val="22"/>
                <w:lang w:val="bg-BG"/>
              </w:rPr>
              <w:t>-</w:t>
            </w:r>
            <w:r w:rsidRPr="00A97BED">
              <w:rPr>
                <w:sz w:val="22"/>
                <w:szCs w:val="22"/>
                <w:lang w:val="ru-RU"/>
              </w:rPr>
              <w:t xml:space="preserve"> </w:t>
            </w:r>
            <w:r w:rsidRPr="002A6DD5">
              <w:rPr>
                <w:sz w:val="22"/>
                <w:szCs w:val="22"/>
                <w:lang w:val="bg-BG"/>
              </w:rPr>
              <w:t xml:space="preserve">8 часа. </w:t>
            </w:r>
          </w:p>
          <w:p w14:paraId="77C4266F" w14:textId="6F76D48D" w:rsidR="00CC18BB" w:rsidRPr="002A6DD5" w:rsidRDefault="00CC18BB" w:rsidP="00A97BED">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i/>
                <w:iCs/>
                <w:sz w:val="22"/>
                <w:szCs w:val="22"/>
                <w:lang w:val="bg-BG"/>
              </w:rPr>
            </w:pPr>
            <w:r w:rsidRPr="002A6DD5">
              <w:rPr>
                <w:b/>
                <w:i/>
                <w:iCs/>
                <w:sz w:val="22"/>
                <w:szCs w:val="22"/>
                <w:lang w:val="bg-BG"/>
              </w:rPr>
              <w:t xml:space="preserve">Задължението за поддържане на заявения брой работни места се вписва в административния договор за отпускане на безвъзмездна финансова помощ.  </w:t>
            </w:r>
            <w:r w:rsidRPr="002A6DD5">
              <w:rPr>
                <w:b/>
                <w:bCs/>
                <w:i/>
                <w:iCs/>
                <w:sz w:val="22"/>
                <w:szCs w:val="22"/>
                <w:lang w:val="bg-BG"/>
              </w:rPr>
              <w:t xml:space="preserve"> </w:t>
            </w:r>
            <w:r w:rsidRPr="002A6DD5">
              <w:rPr>
                <w:b/>
                <w:bCs/>
                <w:i/>
                <w:iCs/>
                <w:sz w:val="22"/>
                <w:szCs w:val="22"/>
                <w:lang w:val="bg-BG"/>
              </w:rPr>
              <w:lastRenderedPageBreak/>
              <w:t xml:space="preserve">Кандидатите са длъжни да запазят средносписъчния брой на персонала, за който са поели ангажимент да поддържат </w:t>
            </w:r>
            <w:r w:rsidR="00665E0F" w:rsidRPr="002A6DD5">
              <w:rPr>
                <w:b/>
                <w:bCs/>
                <w:i/>
                <w:iCs/>
                <w:sz w:val="22"/>
                <w:szCs w:val="22"/>
                <w:lang w:val="bg-BG"/>
              </w:rPr>
              <w:t>-</w:t>
            </w:r>
            <w:r w:rsidRPr="002A6DD5">
              <w:rPr>
                <w:b/>
                <w:bCs/>
                <w:i/>
                <w:iCs/>
                <w:sz w:val="22"/>
                <w:szCs w:val="22"/>
                <w:lang w:val="bg-BG"/>
              </w:rPr>
              <w:t xml:space="preserve"> за периода на мониторинг, който е  </w:t>
            </w:r>
            <w:r w:rsidRPr="002A6DD5">
              <w:rPr>
                <w:b/>
                <w:i/>
                <w:iCs/>
                <w:sz w:val="22"/>
                <w:szCs w:val="22"/>
                <w:lang w:val="bg-BG"/>
              </w:rPr>
              <w:t xml:space="preserve">три години след извършване на окончателното плащане. За този период кандидатите следва да поддържат средносписъчна численост на персонала </w:t>
            </w:r>
            <w:r w:rsidRPr="002A6DD5">
              <w:rPr>
                <w:b/>
                <w:bCs/>
                <w:i/>
                <w:iCs/>
                <w:sz w:val="22"/>
                <w:szCs w:val="22"/>
                <w:u w:val="single"/>
                <w:lang w:val="bg-BG"/>
              </w:rPr>
              <w:t>за цялото стопанство, включително за реализация на дейностите по проекта</w:t>
            </w:r>
            <w:r w:rsidRPr="002A6DD5">
              <w:rPr>
                <w:b/>
                <w:bCs/>
                <w:i/>
                <w:iCs/>
                <w:sz w:val="22"/>
                <w:szCs w:val="22"/>
                <w:lang w:val="bg-BG"/>
              </w:rPr>
              <w:t>, съгласно таблица Б2 „Заетост“ от бизнес плана.</w:t>
            </w:r>
          </w:p>
          <w:p w14:paraId="42BA2B71" w14:textId="77777777" w:rsidR="00A32CF8" w:rsidRDefault="00CC18BB" w:rsidP="00CC18BB">
            <w:pPr>
              <w:spacing w:after="0"/>
              <w:rPr>
                <w:i/>
                <w:sz w:val="22"/>
                <w:szCs w:val="22"/>
                <w:lang w:val="ru-RU"/>
              </w:rPr>
            </w:pPr>
            <w:r w:rsidRPr="002A6DD5">
              <w:rPr>
                <w:sz w:val="22"/>
                <w:szCs w:val="22"/>
                <w:lang w:val="bg-BG"/>
              </w:rPr>
              <w:t>Съответствието се проверява от КППП на база Таблица Б2 "Заетост" от Бизнес плана;</w:t>
            </w:r>
            <w:r w:rsidRPr="002A6DD5">
              <w:rPr>
                <w:b/>
                <w:sz w:val="22"/>
                <w:szCs w:val="22"/>
                <w:lang w:val="bg-BG"/>
              </w:rPr>
              <w:t xml:space="preserve"> Отчет за заетите лица, средствата за работна заплата и други разходи за труд за предходната спрямо кандидатстването календарна година, заверен от кандидата и НСИ</w:t>
            </w:r>
            <w:r w:rsidRPr="002A6DD5">
              <w:rPr>
                <w:sz w:val="22"/>
                <w:szCs w:val="22"/>
                <w:lang w:val="bg-BG"/>
              </w:rPr>
              <w:t>, а за новосъздадени кандидати през текущата година се подава</w:t>
            </w:r>
            <w:r w:rsidRPr="002A6DD5">
              <w:rPr>
                <w:i/>
                <w:sz w:val="22"/>
                <w:szCs w:val="22"/>
                <w:lang w:val="bg-BG"/>
              </w:rPr>
              <w:t xml:space="preserve"> Ведомост за заплати за месеците в периода от вписването в Търговския/друг регистър до </w:t>
            </w:r>
            <w:r w:rsidR="00DA0FA0" w:rsidRPr="002A6DD5">
              <w:rPr>
                <w:i/>
                <w:sz w:val="22"/>
                <w:szCs w:val="22"/>
                <w:lang w:val="bg-BG"/>
              </w:rPr>
              <w:t>края на последния приключил месец. Ново</w:t>
            </w:r>
            <w:r w:rsidR="00EC15A7" w:rsidRPr="002A6DD5">
              <w:rPr>
                <w:i/>
                <w:sz w:val="22"/>
                <w:szCs w:val="22"/>
                <w:lang w:val="bg-BG"/>
              </w:rPr>
              <w:t xml:space="preserve">създаданите </w:t>
            </w:r>
            <w:r w:rsidR="00DA0FA0" w:rsidRPr="002A6DD5">
              <w:rPr>
                <w:i/>
                <w:sz w:val="22"/>
                <w:szCs w:val="22"/>
                <w:lang w:val="bg-BG"/>
              </w:rPr>
              <w:t>предприятия и тези, които нямат наети лица представят С</w:t>
            </w:r>
            <w:r w:rsidR="00DA0FA0" w:rsidRPr="00A97BED">
              <w:rPr>
                <w:i/>
                <w:sz w:val="22"/>
                <w:szCs w:val="22"/>
                <w:lang w:val="ru-RU"/>
              </w:rPr>
              <w:t>правка актуално състояние на всички трудови договори</w:t>
            </w:r>
            <w:r w:rsidR="00EC15A7" w:rsidRPr="002A6DD5">
              <w:rPr>
                <w:i/>
                <w:sz w:val="22"/>
                <w:szCs w:val="22"/>
                <w:lang w:val="ru-RU"/>
              </w:rPr>
              <w:t>, издадена от Националната агенция по приходите</w:t>
            </w:r>
            <w:r w:rsidR="0004469B" w:rsidRPr="002A6DD5">
              <w:rPr>
                <w:i/>
                <w:sz w:val="22"/>
                <w:szCs w:val="22"/>
                <w:lang w:val="ru-RU"/>
              </w:rPr>
              <w:t xml:space="preserve">. </w:t>
            </w:r>
          </w:p>
          <w:p w14:paraId="1A3A028F" w14:textId="229E74EE" w:rsidR="00CC18BB" w:rsidRPr="002A6DD5" w:rsidRDefault="00CC18BB" w:rsidP="00CC18BB">
            <w:pPr>
              <w:spacing w:after="0"/>
              <w:rPr>
                <w:sz w:val="22"/>
                <w:szCs w:val="22"/>
                <w:lang w:val="bg-BG"/>
              </w:rPr>
            </w:pPr>
            <w:r w:rsidRPr="00A32CF8">
              <w:rPr>
                <w:b/>
                <w:color w:val="FF0000"/>
                <w:sz w:val="28"/>
                <w:szCs w:val="28"/>
                <w:lang w:val="bg-BG"/>
              </w:rPr>
              <w:t>Изпълнението</w:t>
            </w:r>
            <w:r w:rsidR="0004469B" w:rsidRPr="00A32CF8">
              <w:rPr>
                <w:b/>
                <w:color w:val="FF0000"/>
                <w:sz w:val="28"/>
                <w:szCs w:val="28"/>
                <w:lang w:val="bg-BG"/>
              </w:rPr>
              <w:t xml:space="preserve"> на критерия </w:t>
            </w:r>
            <w:r w:rsidRPr="00A32CF8">
              <w:rPr>
                <w:b/>
                <w:color w:val="FF0000"/>
                <w:sz w:val="28"/>
                <w:szCs w:val="28"/>
                <w:lang w:val="bg-BG"/>
              </w:rPr>
              <w:t>подлежи на проверка в целия период на мониторинг</w:t>
            </w:r>
            <w:r w:rsidR="00433F1C">
              <w:rPr>
                <w:rStyle w:val="a8"/>
                <w:b/>
                <w:color w:val="FF0000"/>
                <w:sz w:val="28"/>
                <w:szCs w:val="28"/>
                <w:lang w:val="bg-BG"/>
              </w:rPr>
              <w:footnoteReference w:id="21"/>
            </w:r>
            <w:r w:rsidRPr="00A97BED">
              <w:rPr>
                <w:sz w:val="22"/>
                <w:szCs w:val="22"/>
                <w:lang w:val="ru-RU"/>
              </w:rPr>
              <w:t xml:space="preserve">. </w:t>
            </w:r>
          </w:p>
          <w:p w14:paraId="48B617F1" w14:textId="1E7029CF" w:rsidR="00CC18BB" w:rsidRPr="002A6DD5" w:rsidRDefault="00CC18BB" w:rsidP="00A97BED">
            <w:pPr>
              <w:shd w:val="clear" w:color="auto" w:fill="C6D9F1" w:themeFill="text2" w:themeFillTint="33"/>
              <w:tabs>
                <w:tab w:val="left" w:pos="239"/>
              </w:tabs>
              <w:spacing w:after="0"/>
              <w:rPr>
                <w:sz w:val="22"/>
                <w:szCs w:val="22"/>
                <w:lang w:val="bg-BG"/>
              </w:rPr>
            </w:pPr>
            <w:r w:rsidRPr="002A6DD5">
              <w:rPr>
                <w:b/>
                <w:bCs/>
                <w:sz w:val="22"/>
                <w:szCs w:val="22"/>
                <w:u w:val="single"/>
                <w:lang w:val="bg-BG"/>
              </w:rPr>
              <w:t xml:space="preserve">5. </w:t>
            </w:r>
            <w:r w:rsidRPr="00A97BED">
              <w:rPr>
                <w:b/>
                <w:bCs/>
                <w:sz w:val="22"/>
                <w:szCs w:val="22"/>
                <w:u w:val="single"/>
                <w:lang w:val="ru-RU"/>
              </w:rPr>
              <w:t>Критерий за подбор №5</w:t>
            </w:r>
            <w:r w:rsidRPr="00A97BED">
              <w:rPr>
                <w:b/>
                <w:bCs/>
                <w:sz w:val="22"/>
                <w:szCs w:val="22"/>
                <w:lang w:val="ru-RU"/>
              </w:rPr>
              <w:t xml:space="preserve"> </w:t>
            </w:r>
            <w:r w:rsidRPr="00A97BED">
              <w:rPr>
                <w:sz w:val="22"/>
                <w:szCs w:val="22"/>
                <w:lang w:val="ru-RU"/>
              </w:rPr>
              <w:t>„</w:t>
            </w:r>
            <w:r w:rsidRPr="002A6DD5">
              <w:rPr>
                <w:b/>
                <w:sz w:val="22"/>
                <w:szCs w:val="22"/>
                <w:lang w:val="bg-BG"/>
              </w:rPr>
              <w:t>Подпомагане на проекти, представени от млади земеделски стопани (земеделски стопани до 40 години</w:t>
            </w:r>
            <w:r w:rsidRPr="002A6DD5">
              <w:rPr>
                <w:rStyle w:val="a8"/>
                <w:b/>
                <w:sz w:val="22"/>
                <w:szCs w:val="22"/>
                <w:lang w:val="bg-BG"/>
              </w:rPr>
              <w:footnoteReference w:id="22"/>
            </w:r>
            <w:r w:rsidRPr="002A6DD5">
              <w:rPr>
                <w:b/>
                <w:sz w:val="22"/>
                <w:szCs w:val="22"/>
                <w:lang w:val="bg-BG"/>
              </w:rPr>
              <w:t xml:space="preserve">, одобрени за подпомагане по мерки 112 или 141 от ПРСР 2007 </w:t>
            </w:r>
            <w:r w:rsidR="00665E0F" w:rsidRPr="002A6DD5">
              <w:rPr>
                <w:b/>
                <w:sz w:val="22"/>
                <w:szCs w:val="22"/>
                <w:lang w:val="bg-BG"/>
              </w:rPr>
              <w:t>-</w:t>
            </w:r>
            <w:r w:rsidRPr="002A6DD5">
              <w:rPr>
                <w:b/>
                <w:sz w:val="22"/>
                <w:szCs w:val="22"/>
                <w:lang w:val="bg-BG"/>
              </w:rPr>
              <w:t xml:space="preserve"> 2013 и подмерки 6.1 и 6.3 от ПРСР 2014 </w:t>
            </w:r>
            <w:r w:rsidR="00665E0F" w:rsidRPr="002A6DD5">
              <w:rPr>
                <w:b/>
                <w:sz w:val="22"/>
                <w:szCs w:val="22"/>
                <w:lang w:val="bg-BG"/>
              </w:rPr>
              <w:t>-</w:t>
            </w:r>
            <w:r w:rsidRPr="002A6DD5">
              <w:rPr>
                <w:b/>
                <w:sz w:val="22"/>
                <w:szCs w:val="22"/>
                <w:lang w:val="bg-BG"/>
              </w:rPr>
              <w:t xml:space="preserve"> 2020 и не са получавали подкрепа по мярка 121 "Модернизиране на земеделските стопанства" и подмярка 4.1 </w:t>
            </w:r>
            <w:r w:rsidRPr="002A6DD5">
              <w:rPr>
                <w:b/>
                <w:color w:val="000000"/>
                <w:sz w:val="22"/>
                <w:szCs w:val="22"/>
                <w:lang w:val="bg-BG"/>
              </w:rPr>
              <w:t>„</w:t>
            </w:r>
            <w:r w:rsidRPr="002A6DD5">
              <w:rPr>
                <w:b/>
                <w:sz w:val="22"/>
                <w:szCs w:val="22"/>
                <w:lang w:val="bg-BG"/>
              </w:rPr>
              <w:t xml:space="preserve">Инвестиции в земеделските стопанства" от ПРСР 2014 </w:t>
            </w:r>
            <w:r w:rsidR="00665E0F" w:rsidRPr="002A6DD5">
              <w:rPr>
                <w:b/>
                <w:sz w:val="22"/>
                <w:szCs w:val="22"/>
                <w:lang w:val="bg-BG"/>
              </w:rPr>
              <w:t>-</w:t>
            </w:r>
            <w:r w:rsidRPr="002A6DD5">
              <w:rPr>
                <w:b/>
                <w:sz w:val="22"/>
                <w:szCs w:val="22"/>
                <w:lang w:val="bg-BG"/>
              </w:rPr>
              <w:t xml:space="preserve"> 2020</w:t>
            </w:r>
            <w:r w:rsidRPr="002A6DD5">
              <w:rPr>
                <w:sz w:val="22"/>
                <w:szCs w:val="22"/>
                <w:lang w:val="bg-BG"/>
              </w:rPr>
              <w:t>“:</w:t>
            </w:r>
          </w:p>
          <w:p w14:paraId="1DD79E02" w14:textId="5000AD56" w:rsidR="00CC18BB" w:rsidRPr="002A6DD5" w:rsidRDefault="00CC18BB" w:rsidP="00CC18BB">
            <w:pPr>
              <w:spacing w:after="0"/>
              <w:rPr>
                <w:sz w:val="22"/>
                <w:szCs w:val="22"/>
                <w:lang w:val="bg-BG"/>
              </w:rPr>
            </w:pPr>
            <w:r w:rsidRPr="002A6DD5">
              <w:rPr>
                <w:sz w:val="22"/>
                <w:szCs w:val="22"/>
                <w:lang w:val="bg-BG"/>
              </w:rPr>
              <w:t xml:space="preserve">Точки по критерия получава кандидат </w:t>
            </w:r>
            <w:r w:rsidR="00665E0F" w:rsidRPr="002A6DD5">
              <w:rPr>
                <w:sz w:val="22"/>
                <w:szCs w:val="22"/>
                <w:lang w:val="bg-BG"/>
              </w:rPr>
              <w:t>-</w:t>
            </w:r>
            <w:r w:rsidRPr="002A6DD5">
              <w:rPr>
                <w:sz w:val="22"/>
                <w:szCs w:val="22"/>
                <w:lang w:val="bg-BG"/>
              </w:rPr>
              <w:t xml:space="preserve"> земеделски стопанин, който отговаря на следните условия:</w:t>
            </w:r>
          </w:p>
          <w:p w14:paraId="40A8E8C4" w14:textId="45068C7E" w:rsidR="00CC18BB" w:rsidRPr="002A6DD5" w:rsidRDefault="00CC18BB" w:rsidP="00CC18BB">
            <w:pPr>
              <w:spacing w:after="0"/>
              <w:rPr>
                <w:sz w:val="22"/>
                <w:szCs w:val="22"/>
                <w:lang w:val="bg-BG"/>
              </w:rPr>
            </w:pPr>
            <w:r w:rsidRPr="002A6DD5">
              <w:rPr>
                <w:sz w:val="22"/>
                <w:szCs w:val="22"/>
                <w:lang w:val="bg-BG"/>
              </w:rPr>
              <w:t>1. Отговаря на определението „Млад</w:t>
            </w:r>
            <w:r w:rsidR="00EC15A7" w:rsidRPr="002A6DD5">
              <w:rPr>
                <w:sz w:val="22"/>
                <w:szCs w:val="22"/>
                <w:lang w:val="bg-BG"/>
              </w:rPr>
              <w:t xml:space="preserve"> </w:t>
            </w:r>
            <w:r w:rsidRPr="002A6DD5">
              <w:rPr>
                <w:sz w:val="22"/>
                <w:szCs w:val="22"/>
                <w:lang w:val="bg-BG"/>
              </w:rPr>
              <w:t>земеделски стопани</w:t>
            </w:r>
            <w:r w:rsidR="00EC15A7" w:rsidRPr="002A6DD5">
              <w:rPr>
                <w:sz w:val="22"/>
                <w:szCs w:val="22"/>
                <w:lang w:val="bg-BG"/>
              </w:rPr>
              <w:t>н</w:t>
            </w:r>
            <w:r w:rsidRPr="002A6DD5">
              <w:rPr>
                <w:sz w:val="22"/>
                <w:szCs w:val="22"/>
                <w:lang w:val="bg-BG"/>
              </w:rPr>
              <w:t xml:space="preserve">", съгласно </w:t>
            </w:r>
            <w:r w:rsidRPr="002A6DD5">
              <w:rPr>
                <w:b/>
                <w:i/>
                <w:sz w:val="22"/>
                <w:szCs w:val="22"/>
                <w:lang w:val="bg-BG"/>
              </w:rPr>
              <w:t xml:space="preserve">Приложение №22 </w:t>
            </w:r>
            <w:r w:rsidRPr="002A6DD5">
              <w:rPr>
                <w:i/>
                <w:sz w:val="22"/>
                <w:szCs w:val="22"/>
                <w:lang w:val="bg-BG"/>
              </w:rPr>
              <w:t>към документи за информация</w:t>
            </w:r>
            <w:r w:rsidRPr="002A6DD5">
              <w:rPr>
                <w:sz w:val="22"/>
                <w:szCs w:val="22"/>
                <w:lang w:val="bg-BG"/>
              </w:rPr>
              <w:t>.</w:t>
            </w:r>
          </w:p>
          <w:p w14:paraId="74DE352A" w14:textId="5DB5780E" w:rsidR="00CC18BB" w:rsidRPr="002A6DD5" w:rsidRDefault="00CC18BB" w:rsidP="00CC18BB">
            <w:pPr>
              <w:spacing w:after="0"/>
              <w:rPr>
                <w:sz w:val="22"/>
                <w:szCs w:val="22"/>
                <w:lang w:val="bg-BG"/>
              </w:rPr>
            </w:pPr>
            <w:r w:rsidRPr="002A6DD5">
              <w:rPr>
                <w:sz w:val="22"/>
                <w:szCs w:val="22"/>
                <w:lang w:val="bg-BG"/>
              </w:rPr>
              <w:t>2. Одобрен</w:t>
            </w:r>
            <w:r w:rsidR="00EC15A7" w:rsidRPr="002A6DD5">
              <w:rPr>
                <w:sz w:val="22"/>
                <w:szCs w:val="22"/>
                <w:lang w:val="bg-BG"/>
              </w:rPr>
              <w:t xml:space="preserve"> </w:t>
            </w:r>
            <w:r w:rsidR="0004469B" w:rsidRPr="002A6DD5">
              <w:rPr>
                <w:sz w:val="22"/>
                <w:szCs w:val="22"/>
                <w:lang w:val="bg-BG"/>
              </w:rPr>
              <w:t xml:space="preserve">е </w:t>
            </w:r>
            <w:r w:rsidRPr="002A6DD5">
              <w:rPr>
                <w:sz w:val="22"/>
                <w:szCs w:val="22"/>
                <w:lang w:val="bg-BG"/>
              </w:rPr>
              <w:t xml:space="preserve">подпомагане по мерки 112 или 141 от ПРСР 2007 </w:t>
            </w:r>
            <w:r w:rsidR="00665E0F" w:rsidRPr="002A6DD5">
              <w:rPr>
                <w:sz w:val="22"/>
                <w:szCs w:val="22"/>
                <w:lang w:val="bg-BG"/>
              </w:rPr>
              <w:t>-</w:t>
            </w:r>
            <w:r w:rsidRPr="002A6DD5">
              <w:rPr>
                <w:sz w:val="22"/>
                <w:szCs w:val="22"/>
                <w:lang w:val="bg-BG"/>
              </w:rPr>
              <w:t xml:space="preserve"> 2013 и/или подмерки 6.1 или 6.3 от ПРСР 2014 </w:t>
            </w:r>
            <w:r w:rsidR="00665E0F" w:rsidRPr="002A6DD5">
              <w:rPr>
                <w:sz w:val="22"/>
                <w:szCs w:val="22"/>
                <w:lang w:val="bg-BG"/>
              </w:rPr>
              <w:t>-</w:t>
            </w:r>
            <w:r w:rsidRPr="002A6DD5">
              <w:rPr>
                <w:sz w:val="22"/>
                <w:szCs w:val="22"/>
                <w:lang w:val="bg-BG"/>
              </w:rPr>
              <w:t xml:space="preserve"> 2020; </w:t>
            </w:r>
          </w:p>
          <w:p w14:paraId="0BAA86C5" w14:textId="3ED0DE6C" w:rsidR="00CC18BB" w:rsidRPr="002A6DD5" w:rsidRDefault="00CC18BB" w:rsidP="00CC18BB">
            <w:pPr>
              <w:spacing w:after="0"/>
              <w:rPr>
                <w:b/>
                <w:sz w:val="22"/>
                <w:szCs w:val="22"/>
                <w:lang w:val="bg-BG"/>
              </w:rPr>
            </w:pPr>
            <w:r w:rsidRPr="002A6DD5">
              <w:rPr>
                <w:sz w:val="22"/>
                <w:szCs w:val="22"/>
                <w:lang w:val="bg-BG"/>
              </w:rPr>
              <w:t xml:space="preserve">3. Не е получавал финансова помощ по мярка 121 "Модернизиране на земеделските стопанства" от ПРСР 2007 </w:t>
            </w:r>
            <w:r w:rsidR="00665E0F" w:rsidRPr="002A6DD5">
              <w:rPr>
                <w:sz w:val="22"/>
                <w:szCs w:val="22"/>
                <w:lang w:val="bg-BG"/>
              </w:rPr>
              <w:t>-</w:t>
            </w:r>
            <w:r w:rsidRPr="002A6DD5">
              <w:rPr>
                <w:sz w:val="22"/>
                <w:szCs w:val="22"/>
                <w:lang w:val="bg-BG"/>
              </w:rPr>
              <w:t xml:space="preserve"> 2013 и подмярка 4.1 "Инвестиции в земеделските стопанства" от ПРСР 2014 </w:t>
            </w:r>
            <w:r w:rsidR="00665E0F" w:rsidRPr="002A6DD5">
              <w:rPr>
                <w:sz w:val="22"/>
                <w:szCs w:val="22"/>
                <w:lang w:val="bg-BG"/>
              </w:rPr>
              <w:t>-</w:t>
            </w:r>
            <w:r w:rsidRPr="002A6DD5">
              <w:rPr>
                <w:sz w:val="22"/>
                <w:szCs w:val="22"/>
                <w:lang w:val="bg-BG"/>
              </w:rPr>
              <w:t xml:space="preserve"> 2020.</w:t>
            </w:r>
          </w:p>
          <w:p w14:paraId="72F7F00C" w14:textId="730D53FF" w:rsidR="00CC18BB" w:rsidRPr="002A6DD5" w:rsidRDefault="00CC18BB" w:rsidP="00CC18BB">
            <w:pPr>
              <w:spacing w:after="0"/>
              <w:rPr>
                <w:sz w:val="22"/>
                <w:szCs w:val="22"/>
                <w:lang w:val="bg-BG"/>
              </w:rPr>
            </w:pPr>
            <w:r w:rsidRPr="002A6DD5">
              <w:rPr>
                <w:b/>
                <w:sz w:val="22"/>
                <w:szCs w:val="22"/>
                <w:lang w:val="bg-BG"/>
              </w:rPr>
              <w:t xml:space="preserve">За доказване на съответствие: </w:t>
            </w:r>
            <w:r w:rsidRPr="002A6DD5">
              <w:rPr>
                <w:sz w:val="22"/>
                <w:szCs w:val="22"/>
                <w:lang w:val="bg-BG"/>
              </w:rPr>
              <w:t xml:space="preserve">Съответствието се проверява от КППП на база декларирани обстоятелства в </w:t>
            </w:r>
            <w:r w:rsidR="00FC1265" w:rsidRPr="002A6DD5">
              <w:rPr>
                <w:sz w:val="22"/>
                <w:szCs w:val="22"/>
                <w:lang w:val="bg-BG"/>
              </w:rPr>
              <w:t>Д</w:t>
            </w:r>
            <w:r w:rsidRPr="002A6DD5">
              <w:rPr>
                <w:sz w:val="22"/>
                <w:szCs w:val="22"/>
                <w:lang w:val="bg-BG"/>
              </w:rPr>
              <w:t>еклараци</w:t>
            </w:r>
            <w:r w:rsidR="00955F75" w:rsidRPr="002A6DD5">
              <w:rPr>
                <w:sz w:val="22"/>
                <w:szCs w:val="22"/>
                <w:lang w:val="bg-BG"/>
              </w:rPr>
              <w:t>я</w:t>
            </w:r>
            <w:r w:rsidR="00FC1265" w:rsidRPr="002A6DD5">
              <w:rPr>
                <w:sz w:val="22"/>
                <w:szCs w:val="22"/>
                <w:lang w:val="bg-BG"/>
              </w:rPr>
              <w:t xml:space="preserve"> по образец </w:t>
            </w:r>
            <w:r w:rsidR="00FC1265" w:rsidRPr="00A97BED">
              <w:rPr>
                <w:sz w:val="22"/>
                <w:szCs w:val="22"/>
                <w:lang w:val="ru-RU"/>
              </w:rPr>
              <w:t>(</w:t>
            </w:r>
            <w:r w:rsidRPr="002A6DD5">
              <w:rPr>
                <w:b/>
                <w:i/>
                <w:sz w:val="22"/>
                <w:szCs w:val="22"/>
                <w:lang w:val="bg-BG"/>
              </w:rPr>
              <w:t>Приложение №19</w:t>
            </w:r>
            <w:r w:rsidR="00FC1265" w:rsidRPr="00A97BED">
              <w:rPr>
                <w:b/>
                <w:i/>
                <w:sz w:val="22"/>
                <w:szCs w:val="22"/>
                <w:lang w:val="ru-RU"/>
              </w:rPr>
              <w:t>)</w:t>
            </w:r>
            <w:r w:rsidRPr="002A6DD5">
              <w:rPr>
                <w:b/>
                <w:i/>
                <w:sz w:val="22"/>
                <w:szCs w:val="22"/>
                <w:lang w:val="bg-BG"/>
              </w:rPr>
              <w:t xml:space="preserve"> </w:t>
            </w:r>
            <w:r w:rsidRPr="002A6DD5">
              <w:rPr>
                <w:i/>
                <w:sz w:val="22"/>
                <w:szCs w:val="22"/>
                <w:lang w:val="bg-BG"/>
              </w:rPr>
              <w:t>към документи за попълване</w:t>
            </w:r>
            <w:r w:rsidRPr="002A6DD5">
              <w:rPr>
                <w:sz w:val="22"/>
                <w:szCs w:val="22"/>
                <w:lang w:val="bg-BG"/>
              </w:rPr>
              <w:t>, както и представен от кандидата документ за притежавани професионални умения и компетентности</w:t>
            </w:r>
            <w:r w:rsidRPr="002A6DD5">
              <w:rPr>
                <w:rStyle w:val="a8"/>
                <w:sz w:val="22"/>
                <w:szCs w:val="22"/>
                <w:lang w:val="bg-BG"/>
              </w:rPr>
              <w:footnoteReference w:id="23"/>
            </w:r>
            <w:r w:rsidRPr="002A6DD5">
              <w:rPr>
                <w:sz w:val="22"/>
                <w:szCs w:val="22"/>
                <w:lang w:val="bg-BG"/>
              </w:rPr>
              <w:t>/поет от кандидата ангажимент за придобиване на</w:t>
            </w:r>
            <w:r w:rsidRPr="00A97BED">
              <w:rPr>
                <w:sz w:val="22"/>
                <w:szCs w:val="22"/>
                <w:lang w:val="ru-RU"/>
              </w:rPr>
              <w:t xml:space="preserve"> </w:t>
            </w:r>
            <w:r w:rsidRPr="002A6DD5">
              <w:rPr>
                <w:sz w:val="22"/>
                <w:szCs w:val="22"/>
                <w:lang w:val="bg-BG"/>
              </w:rPr>
              <w:t>професионални умения и компетентности до в срок до 36 месеца считано от датата на сключване на административния договор за предоставяне на финансова помощ, но не по</w:t>
            </w:r>
            <w:r w:rsidR="00665E0F" w:rsidRPr="002A6DD5">
              <w:rPr>
                <w:sz w:val="22"/>
                <w:szCs w:val="22"/>
                <w:lang w:val="bg-BG"/>
              </w:rPr>
              <w:t>-</w:t>
            </w:r>
            <w:r w:rsidRPr="002A6DD5">
              <w:rPr>
                <w:sz w:val="22"/>
                <w:szCs w:val="22"/>
                <w:lang w:val="bg-BG"/>
              </w:rPr>
              <w:t xml:space="preserve">късно от датата на подаване на заявка за окончателно плащане . </w:t>
            </w:r>
          </w:p>
          <w:p w14:paraId="5F90EAD6" w14:textId="2B10C653" w:rsidR="00150223" w:rsidRPr="00A97BED" w:rsidRDefault="00150223" w:rsidP="00A97BED">
            <w:pPr>
              <w:pStyle w:val="a0"/>
              <w:shd w:val="clear" w:color="auto" w:fill="C6D9F1" w:themeFill="text2" w:themeFillTint="33"/>
              <w:tabs>
                <w:tab w:val="left" w:pos="314"/>
              </w:tabs>
              <w:spacing w:after="0"/>
              <w:ind w:left="31"/>
              <w:rPr>
                <w:sz w:val="22"/>
                <w:szCs w:val="22"/>
              </w:rPr>
            </w:pPr>
            <w:r w:rsidRPr="00A97BED">
              <w:rPr>
                <w:b/>
                <w:bCs/>
                <w:sz w:val="22"/>
                <w:szCs w:val="22"/>
                <w:u w:val="single"/>
              </w:rPr>
              <w:t xml:space="preserve">6. </w:t>
            </w:r>
            <w:r w:rsidR="00CC18BB" w:rsidRPr="00A97BED">
              <w:rPr>
                <w:b/>
                <w:bCs/>
                <w:sz w:val="22"/>
                <w:szCs w:val="22"/>
                <w:u w:val="single"/>
              </w:rPr>
              <w:t xml:space="preserve">Критерий за подбор №6 </w:t>
            </w:r>
            <w:r w:rsidR="00CC18BB" w:rsidRPr="00A97BED">
              <w:rPr>
                <w:sz w:val="22"/>
                <w:szCs w:val="22"/>
              </w:rPr>
              <w:t>„</w:t>
            </w:r>
            <w:r w:rsidR="00CC18BB" w:rsidRPr="00A97BED">
              <w:rPr>
                <w:b/>
                <w:sz w:val="22"/>
                <w:szCs w:val="22"/>
              </w:rPr>
              <w:t>Подпомагане на проекти с инвестиции за повишаване на енергийната ефективност с минимум 5 % за земеделското стопанство</w:t>
            </w:r>
            <w:r w:rsidR="00CC18BB" w:rsidRPr="00A97BED">
              <w:rPr>
                <w:sz w:val="22"/>
                <w:szCs w:val="22"/>
              </w:rPr>
              <w:t xml:space="preserve">“: </w:t>
            </w:r>
          </w:p>
          <w:p w14:paraId="354E1ACA" w14:textId="21193848" w:rsidR="00CC18BB" w:rsidRPr="00A97BED" w:rsidRDefault="00CC18BB">
            <w:pPr>
              <w:spacing w:after="0"/>
              <w:rPr>
                <w:b/>
                <w:bCs/>
                <w:sz w:val="22"/>
                <w:szCs w:val="22"/>
                <w:lang w:val="bg-BG"/>
              </w:rPr>
            </w:pPr>
            <w:r w:rsidRPr="00A97BED">
              <w:rPr>
                <w:sz w:val="22"/>
                <w:szCs w:val="22"/>
                <w:lang w:val="bg-BG"/>
              </w:rPr>
              <w:lastRenderedPageBreak/>
              <w:t xml:space="preserve">Кандидатите следва да докажат, че инвестициите по проекта водят до повишаване на енергийната ефективност на земеделското стопанство с минимум 5%. </w:t>
            </w:r>
          </w:p>
          <w:p w14:paraId="70758AC9" w14:textId="3111CF64" w:rsidR="00CC18BB" w:rsidRPr="002A6DD5" w:rsidRDefault="00CC18BB" w:rsidP="00CC18BB">
            <w:pPr>
              <w:spacing w:after="0"/>
              <w:rPr>
                <w:b/>
                <w:bCs/>
                <w:sz w:val="22"/>
                <w:szCs w:val="22"/>
                <w:lang w:val="bg-BG"/>
              </w:rPr>
            </w:pPr>
            <w:r w:rsidRPr="002A6DD5">
              <w:rPr>
                <w:b/>
                <w:bCs/>
                <w:sz w:val="22"/>
                <w:szCs w:val="22"/>
                <w:lang w:val="bg-BG"/>
              </w:rPr>
              <w:t>Съответствието се проверява от КППП на база представени</w:t>
            </w:r>
            <w:r w:rsidR="0004469B" w:rsidRPr="002A6DD5">
              <w:rPr>
                <w:b/>
                <w:bCs/>
                <w:sz w:val="22"/>
                <w:szCs w:val="22"/>
                <w:lang w:val="bg-BG"/>
              </w:rPr>
              <w:t xml:space="preserve"> документи</w:t>
            </w:r>
            <w:r w:rsidRPr="002A6DD5">
              <w:rPr>
                <w:b/>
                <w:bCs/>
                <w:sz w:val="22"/>
                <w:szCs w:val="22"/>
                <w:lang w:val="bg-BG"/>
              </w:rPr>
              <w:t>:</w:t>
            </w:r>
          </w:p>
          <w:p w14:paraId="380DD186" w14:textId="21936D2F" w:rsidR="00CC18BB" w:rsidRPr="002A6DD5" w:rsidRDefault="00CC18BB" w:rsidP="00CC18BB">
            <w:pPr>
              <w:numPr>
                <w:ilvl w:val="0"/>
                <w:numId w:val="12"/>
              </w:numPr>
              <w:tabs>
                <w:tab w:val="left" w:pos="317"/>
              </w:tabs>
              <w:spacing w:after="0"/>
              <w:ind w:left="0" w:firstLine="0"/>
              <w:rPr>
                <w:b/>
                <w:iCs/>
                <w:sz w:val="22"/>
                <w:szCs w:val="22"/>
                <w:u w:val="single"/>
                <w:lang w:val="bg-BG"/>
              </w:rPr>
            </w:pPr>
            <w:r w:rsidRPr="002A6DD5">
              <w:rPr>
                <w:sz w:val="22"/>
                <w:szCs w:val="22"/>
                <w:lang w:val="bg-BG"/>
              </w:rPr>
              <w:t>Доклад и Резюме за отразяване на резултатите от енергийно обследване на промишлената система съобразно изискванията на Наредба № Е</w:t>
            </w:r>
            <w:r w:rsidR="00665E0F" w:rsidRPr="002A6DD5">
              <w:rPr>
                <w:sz w:val="22"/>
                <w:szCs w:val="22"/>
                <w:lang w:val="bg-BG"/>
              </w:rPr>
              <w:t>-</w:t>
            </w:r>
            <w:r w:rsidRPr="002A6DD5">
              <w:rPr>
                <w:sz w:val="22"/>
                <w:szCs w:val="22"/>
                <w:lang w:val="bg-BG"/>
              </w:rPr>
              <w:t>РД</w:t>
            </w:r>
            <w:r w:rsidR="00665E0F" w:rsidRPr="002A6DD5">
              <w:rPr>
                <w:sz w:val="22"/>
                <w:szCs w:val="22"/>
                <w:lang w:val="bg-BG"/>
              </w:rPr>
              <w:t>-</w:t>
            </w:r>
            <w:r w:rsidRPr="002A6DD5">
              <w:rPr>
                <w:sz w:val="22"/>
                <w:szCs w:val="22"/>
                <w:lang w:val="bg-BG"/>
              </w:rPr>
              <w:t>04</w:t>
            </w:r>
            <w:r w:rsidR="00665E0F" w:rsidRPr="002A6DD5">
              <w:rPr>
                <w:sz w:val="22"/>
                <w:szCs w:val="22"/>
                <w:lang w:val="bg-BG"/>
              </w:rPr>
              <w:t>-</w:t>
            </w:r>
            <w:r w:rsidRPr="002A6DD5">
              <w:rPr>
                <w:sz w:val="22"/>
                <w:szCs w:val="22"/>
                <w:lang w:val="bg-BG"/>
              </w:rPr>
              <w:t>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(ДВ, бр. 81 от 2016 г.), изготвени от правоспособни лица, вписани в публичния регистър по чл.60, ал.1 от Закона за енергийна ефективност (ЗЕЕ).</w:t>
            </w:r>
          </w:p>
          <w:p w14:paraId="76909111" w14:textId="2FD0706D" w:rsidR="00CC18BB" w:rsidRPr="002A6DD5" w:rsidRDefault="00CC18BB" w:rsidP="00CC18BB">
            <w:pPr>
              <w:pStyle w:val="a0"/>
              <w:numPr>
                <w:ilvl w:val="0"/>
                <w:numId w:val="12"/>
              </w:numPr>
              <w:tabs>
                <w:tab w:val="left" w:pos="317"/>
              </w:tabs>
              <w:spacing w:after="0"/>
              <w:ind w:left="0" w:firstLine="0"/>
              <w:rPr>
                <w:sz w:val="22"/>
                <w:szCs w:val="22"/>
              </w:rPr>
            </w:pPr>
            <w:r w:rsidRPr="002A6DD5">
              <w:rPr>
                <w:sz w:val="22"/>
                <w:szCs w:val="22"/>
              </w:rPr>
              <w:t>Декларация по чл.57, ал.</w:t>
            </w:r>
            <w:r w:rsidRPr="00A97BED">
              <w:rPr>
                <w:sz w:val="22"/>
                <w:szCs w:val="22"/>
                <w:lang w:val="ru-RU"/>
              </w:rPr>
              <w:t>5</w:t>
            </w:r>
            <w:r w:rsidRPr="002A6DD5">
              <w:rPr>
                <w:sz w:val="22"/>
                <w:szCs w:val="22"/>
              </w:rPr>
              <w:t xml:space="preserve"> от ЗЕЕ, придружена с доказателства за подаването й пред АУЕР </w:t>
            </w:r>
            <w:r w:rsidR="00665E0F" w:rsidRPr="002A6DD5">
              <w:rPr>
                <w:sz w:val="22"/>
                <w:szCs w:val="22"/>
              </w:rPr>
              <w:t>-</w:t>
            </w:r>
            <w:r w:rsidRPr="002A6DD5">
              <w:rPr>
                <w:sz w:val="22"/>
                <w:szCs w:val="22"/>
              </w:rPr>
              <w:t xml:space="preserve"> важи в случаите, предвидени в ЗЕЕ </w:t>
            </w:r>
            <w:r w:rsidRPr="002A6DD5">
              <w:rPr>
                <w:i/>
                <w:sz w:val="22"/>
                <w:szCs w:val="22"/>
              </w:rPr>
              <w:t>(прилага се само ако документа е изискуем съгласно националното законодателство и/или изискванията към настоящите условия за кандидатстване)</w:t>
            </w:r>
            <w:r w:rsidRPr="002A6DD5">
              <w:rPr>
                <w:sz w:val="22"/>
                <w:szCs w:val="22"/>
              </w:rPr>
              <w:t xml:space="preserve">. </w:t>
            </w:r>
          </w:p>
          <w:p w14:paraId="1E47DC52" w14:textId="15D41CAD"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7.</w:t>
            </w:r>
            <w:r w:rsidRPr="002A6DD5">
              <w:rPr>
                <w:b/>
                <w:bCs/>
                <w:sz w:val="22"/>
                <w:szCs w:val="22"/>
                <w:lang w:val="bg-BG"/>
              </w:rPr>
              <w:t xml:space="preserve"> </w:t>
            </w:r>
            <w:r w:rsidRPr="002A6DD5">
              <w:rPr>
                <w:b/>
                <w:bCs/>
                <w:sz w:val="22"/>
                <w:szCs w:val="22"/>
                <w:u w:val="single"/>
                <w:lang w:val="bg-BG"/>
              </w:rPr>
              <w:t xml:space="preserve">Критерий за подбор №7 </w:t>
            </w:r>
            <w:r w:rsidRPr="002A6DD5">
              <w:rPr>
                <w:sz w:val="22"/>
                <w:szCs w:val="22"/>
                <w:lang w:val="bg-BG"/>
              </w:rPr>
              <w:t>„</w:t>
            </w:r>
            <w:r w:rsidRPr="002A6DD5">
              <w:rPr>
                <w:b/>
                <w:sz w:val="22"/>
                <w:szCs w:val="22"/>
                <w:lang w:val="bg-BG"/>
              </w:rPr>
              <w:t xml:space="preserve">Иновативност на проекта </w:t>
            </w:r>
            <w:r w:rsidR="00665E0F" w:rsidRPr="002A6DD5">
              <w:rPr>
                <w:b/>
                <w:sz w:val="22"/>
                <w:szCs w:val="22"/>
                <w:lang w:val="bg-BG"/>
              </w:rPr>
              <w:t>-</w:t>
            </w:r>
            <w:r w:rsidRPr="002A6DD5">
              <w:rPr>
                <w:b/>
                <w:sz w:val="22"/>
                <w:szCs w:val="22"/>
                <w:lang w:val="bg-BG"/>
              </w:rPr>
              <w:t xml:space="preserve"> проектът е насочен към внедряването на нов за стопанството продукт/техника/технология и/или въвеждането на нов за територията на МИГ продукт или услуга</w:t>
            </w:r>
            <w:r w:rsidRPr="002A6DD5">
              <w:rPr>
                <w:sz w:val="22"/>
                <w:szCs w:val="22"/>
                <w:lang w:val="bg-BG"/>
              </w:rPr>
              <w:t>“:</w:t>
            </w:r>
          </w:p>
          <w:p w14:paraId="0A18327F" w14:textId="04EA175B" w:rsidR="00CC18BB" w:rsidRPr="002A6DD5" w:rsidRDefault="00CC18BB" w:rsidP="00CC18BB">
            <w:pPr>
              <w:spacing w:after="0"/>
              <w:rPr>
                <w:bCs/>
                <w:sz w:val="22"/>
                <w:szCs w:val="22"/>
                <w:lang w:val="bg-BG"/>
              </w:rPr>
            </w:pPr>
            <w:r w:rsidRPr="002A6DD5">
              <w:rPr>
                <w:bCs/>
                <w:sz w:val="22"/>
                <w:szCs w:val="22"/>
                <w:lang w:val="bg-BG"/>
              </w:rPr>
              <w:t>За проекти с включени разходи за иновации, условието се счита за изпълнено когато в проектното предложение са включени допустимите инвестиционни разходи, които са насочени и доказващи:</w:t>
            </w:r>
          </w:p>
          <w:p w14:paraId="5D55DE32" w14:textId="7591BE1C" w:rsidR="00CC18BB" w:rsidRPr="002A6DD5" w:rsidRDefault="00CC18BB" w:rsidP="00CC18BB">
            <w:pPr>
              <w:spacing w:after="0"/>
              <w:rPr>
                <w:bCs/>
                <w:sz w:val="22"/>
                <w:szCs w:val="22"/>
                <w:lang w:val="bg-BG"/>
              </w:rPr>
            </w:pPr>
            <w:r w:rsidRPr="002A6DD5">
              <w:rPr>
                <w:bCs/>
                <w:sz w:val="22"/>
                <w:szCs w:val="22"/>
                <w:lang w:val="bg-BG"/>
              </w:rPr>
              <w:t xml:space="preserve">      а) иновативен продукт произвеждан от стопанството/предприятието,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p>
          <w:p w14:paraId="423A0203" w14:textId="77777777" w:rsidR="00CC18BB" w:rsidRPr="002A6DD5" w:rsidRDefault="00CC18BB" w:rsidP="00CC18BB">
            <w:pPr>
              <w:spacing w:after="0"/>
              <w:rPr>
                <w:bCs/>
                <w:sz w:val="22"/>
                <w:szCs w:val="22"/>
                <w:lang w:val="bg-BG"/>
              </w:rPr>
            </w:pPr>
            <w:r w:rsidRPr="002A6DD5">
              <w:rPr>
                <w:bCs/>
                <w:sz w:val="22"/>
                <w:szCs w:val="22"/>
                <w:lang w:val="bg-BG"/>
              </w:rPr>
              <w:t xml:space="preserve">     б) въвеждане на нов производствен процес (машини, съоръжения и оборудване) и маркетинг,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Патентът/ удостоверение за полезен модел следва да е за цялата/ото машина/съоръжение/оборудване.</w:t>
            </w:r>
          </w:p>
          <w:p w14:paraId="466C0727" w14:textId="77777777" w:rsidR="00CC18BB" w:rsidRPr="002A6DD5" w:rsidRDefault="00CC18BB" w:rsidP="00CC18BB">
            <w:pPr>
              <w:spacing w:after="0"/>
              <w:rPr>
                <w:bCs/>
                <w:sz w:val="22"/>
                <w:szCs w:val="22"/>
                <w:lang w:val="bg-BG"/>
              </w:rPr>
            </w:pPr>
            <w:r w:rsidRPr="002A6DD5">
              <w:rPr>
                <w:bCs/>
                <w:sz w:val="22"/>
                <w:szCs w:val="22"/>
                <w:lang w:val="bg-BG"/>
              </w:rPr>
              <w:t xml:space="preserve">     в) нова практика,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p>
          <w:p w14:paraId="395B49BF" w14:textId="77777777" w:rsidR="00CC18BB" w:rsidRPr="002A6DD5" w:rsidRDefault="00CC18BB" w:rsidP="00CC18BB">
            <w:pPr>
              <w:spacing w:after="0"/>
              <w:rPr>
                <w:bCs/>
                <w:sz w:val="22"/>
                <w:szCs w:val="22"/>
                <w:lang w:val="bg-BG"/>
              </w:rPr>
            </w:pPr>
            <w:r w:rsidRPr="002A6DD5">
              <w:rPr>
                <w:bCs/>
                <w:sz w:val="22"/>
                <w:szCs w:val="22"/>
                <w:lang w:val="bg-BG"/>
              </w:rPr>
              <w:t xml:space="preserve">     г) въвеждане на нова организационна форма,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p>
          <w:p w14:paraId="2AFD8AE0" w14:textId="7E552FB7" w:rsidR="00CC18BB" w:rsidRPr="002A6DD5" w:rsidRDefault="00CC18BB" w:rsidP="00CC18BB">
            <w:pPr>
              <w:spacing w:after="0"/>
              <w:rPr>
                <w:sz w:val="22"/>
                <w:szCs w:val="22"/>
                <w:lang w:val="bg-BG"/>
              </w:rPr>
            </w:pPr>
            <w:r w:rsidRPr="002A6DD5">
              <w:rPr>
                <w:b/>
                <w:sz w:val="22"/>
                <w:szCs w:val="22"/>
                <w:lang w:val="bg-BG"/>
              </w:rPr>
              <w:t>Съответствие с критерия:</w:t>
            </w:r>
            <w:r w:rsidRPr="002A6DD5">
              <w:rPr>
                <w:sz w:val="22"/>
                <w:szCs w:val="22"/>
                <w:lang w:val="bg-BG"/>
              </w:rPr>
              <w:t xml:space="preserve"> </w:t>
            </w:r>
          </w:p>
          <w:p w14:paraId="283BBD96" w14:textId="0DB0FA5D" w:rsidR="00CC18BB" w:rsidRPr="002A6DD5" w:rsidRDefault="00CC18BB" w:rsidP="00CC18BB">
            <w:pPr>
              <w:spacing w:after="0"/>
              <w:rPr>
                <w:sz w:val="22"/>
                <w:szCs w:val="22"/>
                <w:lang w:val="bg-BG"/>
              </w:rPr>
            </w:pPr>
            <w:r w:rsidRPr="002A6DD5">
              <w:rPr>
                <w:sz w:val="22"/>
                <w:szCs w:val="22"/>
                <w:lang w:val="bg-BG"/>
              </w:rPr>
              <w:t>Съответствието се проверява от КППП на база представено Удостоверение за ползван патент и/или удостоверение за полезен модел, издадено в рамките на четири години преди датата на подаване на проектното предложение</w:t>
            </w:r>
            <w:r w:rsidRPr="00A97BED">
              <w:rPr>
                <w:sz w:val="22"/>
                <w:szCs w:val="22"/>
                <w:lang w:val="ru-RU"/>
              </w:rPr>
              <w:t>.</w:t>
            </w:r>
          </w:p>
          <w:p w14:paraId="45DBE718" w14:textId="2E3C500E"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8.</w:t>
            </w:r>
            <w:r w:rsidRPr="002A6DD5">
              <w:rPr>
                <w:b/>
                <w:bCs/>
                <w:sz w:val="22"/>
                <w:szCs w:val="22"/>
                <w:lang w:val="bg-BG"/>
              </w:rPr>
              <w:t xml:space="preserve"> </w:t>
            </w:r>
            <w:r w:rsidRPr="002A6DD5">
              <w:rPr>
                <w:b/>
                <w:bCs/>
                <w:sz w:val="22"/>
                <w:szCs w:val="22"/>
                <w:u w:val="single"/>
                <w:lang w:val="bg-BG"/>
              </w:rPr>
              <w:t xml:space="preserve">Критерий за подбор №8 </w:t>
            </w:r>
            <w:r w:rsidRPr="002A6DD5">
              <w:rPr>
                <w:sz w:val="22"/>
                <w:szCs w:val="22"/>
                <w:lang w:val="bg-BG"/>
              </w:rPr>
              <w:t>„</w:t>
            </w:r>
            <w:r w:rsidRPr="002A6DD5">
              <w:rPr>
                <w:b/>
                <w:sz w:val="22"/>
                <w:szCs w:val="22"/>
                <w:lang w:val="bg-BG"/>
              </w:rPr>
              <w:t>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r w:rsidRPr="002A6DD5">
              <w:rPr>
                <w:sz w:val="22"/>
                <w:szCs w:val="22"/>
                <w:lang w:val="bg-BG"/>
              </w:rPr>
              <w:t>“:</w:t>
            </w:r>
          </w:p>
          <w:p w14:paraId="432CED39" w14:textId="559BCC5D" w:rsidR="00CC18BB" w:rsidRPr="002A6DD5" w:rsidRDefault="00CC18BB" w:rsidP="00A97BED">
            <w:pPr>
              <w:shd w:val="clear" w:color="auto" w:fill="C6D9F1" w:themeFill="text2" w:themeFillTint="33"/>
              <w:spacing w:after="0"/>
              <w:rPr>
                <w:sz w:val="22"/>
                <w:szCs w:val="22"/>
                <w:lang w:val="bg-BG"/>
              </w:rPr>
            </w:pPr>
            <w:r w:rsidRPr="00A97BED">
              <w:rPr>
                <w:b/>
                <w:sz w:val="22"/>
                <w:szCs w:val="22"/>
                <w:lang w:val="bg-BG"/>
              </w:rPr>
              <w:t>8.1.</w:t>
            </w:r>
            <w:r w:rsidRPr="002A6DD5">
              <w:rPr>
                <w:sz w:val="22"/>
                <w:szCs w:val="22"/>
                <w:lang w:val="bg-BG"/>
              </w:rPr>
              <w:t xml:space="preserve"> </w:t>
            </w:r>
            <w:r w:rsidRPr="002A6DD5">
              <w:rPr>
                <w:b/>
                <w:sz w:val="22"/>
                <w:szCs w:val="22"/>
                <w:u w:val="single"/>
                <w:lang w:val="bg-BG"/>
              </w:rPr>
              <w:t>За проекти, които включват инвестиции, свързани с опазване на околната среда (включително технологии, водещи до намаляване на емисиите) се считат такива, които</w:t>
            </w:r>
            <w:r w:rsidRPr="002A6DD5">
              <w:rPr>
                <w:sz w:val="22"/>
                <w:szCs w:val="22"/>
                <w:u w:val="single"/>
                <w:lang w:val="bg-BG"/>
              </w:rPr>
              <w:t>:</w:t>
            </w:r>
          </w:p>
          <w:p w14:paraId="103EC93E" w14:textId="77777777" w:rsidR="00FC1265" w:rsidRPr="002A6DD5" w:rsidRDefault="00CC18BB" w:rsidP="00CC18BB">
            <w:pPr>
              <w:spacing w:after="0"/>
              <w:rPr>
                <w:sz w:val="22"/>
                <w:szCs w:val="22"/>
                <w:lang w:val="bg-BG"/>
              </w:rPr>
            </w:pPr>
            <w:r w:rsidRPr="00A97BED">
              <w:rPr>
                <w:b/>
                <w:sz w:val="22"/>
                <w:szCs w:val="22"/>
                <w:lang w:val="bg-BG"/>
              </w:rPr>
              <w:t>8.1.1.</w:t>
            </w:r>
            <w:r w:rsidRPr="002A6DD5">
              <w:rPr>
                <w:sz w:val="22"/>
                <w:szCs w:val="22"/>
                <w:lang w:val="bg-BG"/>
              </w:rPr>
              <w:t xml:space="preserve"> </w:t>
            </w:r>
            <w:r w:rsidRPr="002A6DD5">
              <w:rPr>
                <w:i/>
                <w:sz w:val="22"/>
                <w:szCs w:val="22"/>
                <w:lang w:val="bg-BG"/>
              </w:rPr>
              <w:t>Инвестициите водят до намаляване на емисиите и постигане на съответствие с Регламент за изпълнение на Директива 2009/125/ЕС</w:t>
            </w:r>
            <w:r w:rsidRPr="002A6DD5">
              <w:rPr>
                <w:sz w:val="22"/>
                <w:szCs w:val="22"/>
                <w:lang w:val="bg-BG"/>
              </w:rPr>
              <w:t xml:space="preserve">. </w:t>
            </w:r>
          </w:p>
          <w:p w14:paraId="08A839A9" w14:textId="525B364B" w:rsidR="00CC18BB" w:rsidRPr="00A97BED" w:rsidRDefault="00CC18BB" w:rsidP="00CC18BB">
            <w:pPr>
              <w:spacing w:after="0"/>
              <w:rPr>
                <w:sz w:val="22"/>
                <w:szCs w:val="22"/>
                <w:lang w:val="bg-BG"/>
              </w:rPr>
            </w:pPr>
            <w:r w:rsidRPr="00A97BED">
              <w:rPr>
                <w:b/>
                <w:iCs/>
                <w:sz w:val="22"/>
                <w:szCs w:val="22"/>
                <w:lang w:val="bg-BG"/>
              </w:rPr>
              <w:lastRenderedPageBreak/>
              <w:t>Доказва се с</w:t>
            </w:r>
            <w:r w:rsidRPr="002A6DD5">
              <w:rPr>
                <w:iCs/>
                <w:sz w:val="22"/>
                <w:szCs w:val="22"/>
                <w:lang w:val="bg-BG"/>
              </w:rPr>
              <w:t xml:space="preserve"> д</w:t>
            </w:r>
            <w:r w:rsidRPr="002A6DD5">
              <w:rPr>
                <w:b/>
                <w:iCs/>
                <w:sz w:val="22"/>
                <w:szCs w:val="22"/>
                <w:lang w:val="bg-BG"/>
              </w:rPr>
              <w:t>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w:t>
            </w:r>
            <w:r w:rsidRPr="002A6DD5">
              <w:rPr>
                <w:iCs/>
                <w:sz w:val="22"/>
                <w:szCs w:val="22"/>
                <w:lang w:val="bg-BG"/>
              </w:rPr>
              <w:t xml:space="preserve"> (OB L 193, 21 юли 2014 г.). </w:t>
            </w:r>
          </w:p>
          <w:p w14:paraId="5F8CF585" w14:textId="21E7442F" w:rsidR="00CC18BB" w:rsidRPr="002A6DD5" w:rsidRDefault="00CC18BB" w:rsidP="00CC18BB">
            <w:pPr>
              <w:spacing w:after="0"/>
              <w:rPr>
                <w:bCs/>
                <w:sz w:val="22"/>
                <w:szCs w:val="22"/>
                <w:lang w:val="bg-BG"/>
              </w:rPr>
            </w:pPr>
            <w:r w:rsidRPr="00A97BED">
              <w:rPr>
                <w:b/>
                <w:sz w:val="22"/>
                <w:szCs w:val="22"/>
                <w:lang w:val="bg-BG"/>
              </w:rPr>
              <w:t>8.1.2.</w:t>
            </w:r>
            <w:r w:rsidRPr="002A6DD5">
              <w:rPr>
                <w:sz w:val="22"/>
                <w:szCs w:val="22"/>
                <w:lang w:val="bg-BG"/>
              </w:rPr>
              <w:t xml:space="preserve"> </w:t>
            </w:r>
            <w:r w:rsidRPr="002A6DD5">
              <w:rPr>
                <w:i/>
                <w:sz w:val="22"/>
                <w:szCs w:val="22"/>
                <w:lang w:val="bg-BG"/>
              </w:rPr>
              <w:t xml:space="preserve">В резултат на изпълнението на проекта се предвижда </w:t>
            </w:r>
            <w:r w:rsidRPr="002A6DD5">
              <w:rPr>
                <w:bCs/>
                <w:i/>
                <w:sz w:val="22"/>
                <w:szCs w:val="22"/>
                <w:lang w:val="bg-BG"/>
              </w:rPr>
              <w:t>да бъде въведен поне един нов процес или технология, целящи опазване на околната среда</w:t>
            </w:r>
            <w:r w:rsidRPr="002A6DD5">
              <w:rPr>
                <w:i/>
                <w:sz w:val="22"/>
                <w:szCs w:val="22"/>
                <w:lang w:val="bg-BG"/>
              </w:rPr>
              <w:t xml:space="preserve"> </w:t>
            </w:r>
            <w:r w:rsidRPr="002A6DD5">
              <w:rPr>
                <w:bCs/>
                <w:i/>
                <w:sz w:val="22"/>
                <w:szCs w:val="22"/>
                <w:lang w:val="bg-BG"/>
              </w:rPr>
              <w:t xml:space="preserve">или ефективни технологии за намаляване на емисиите. </w:t>
            </w:r>
            <w:r w:rsidRPr="002A6DD5">
              <w:rPr>
                <w:bCs/>
                <w:sz w:val="22"/>
                <w:szCs w:val="22"/>
                <w:lang w:val="bg-BG"/>
              </w:rPr>
              <w:t xml:space="preserve">Критерият се смята за изпълнен ако е изпълнено едно от следните условия: </w:t>
            </w:r>
          </w:p>
          <w:p w14:paraId="2E0726CD" w14:textId="77777777" w:rsidR="0004469B" w:rsidRPr="002A6DD5" w:rsidRDefault="00CC18BB" w:rsidP="00CC18BB">
            <w:pPr>
              <w:spacing w:after="0"/>
              <w:rPr>
                <w:bCs/>
                <w:sz w:val="22"/>
                <w:szCs w:val="22"/>
                <w:lang w:val="bg-BG"/>
              </w:rPr>
            </w:pPr>
            <w:r w:rsidRPr="002A6DD5">
              <w:rPr>
                <w:b/>
                <w:sz w:val="22"/>
                <w:szCs w:val="22"/>
                <w:lang w:val="bg-BG"/>
              </w:rPr>
              <w:t>А/</w:t>
            </w:r>
            <w:r w:rsidRPr="002A6DD5">
              <w:rPr>
                <w:bCs/>
                <w:sz w:val="22"/>
                <w:szCs w:val="22"/>
                <w:lang w:val="bg-BG"/>
              </w:rPr>
              <w:t xml:space="preserve"> Инвестициите по проекта водят до изпълнение на изискванията на Регламент за изпълнение на Директива 2009/125/ЕС/ и водят до намаляване на емисиите по отношение на изискванията за екопроектиране на котли на твърдо гориво. </w:t>
            </w:r>
          </w:p>
          <w:p w14:paraId="35BFEF20" w14:textId="57009710" w:rsidR="00CC18BB" w:rsidRPr="002A6DD5" w:rsidRDefault="00CC18BB" w:rsidP="00CC18BB">
            <w:pPr>
              <w:spacing w:after="0"/>
              <w:rPr>
                <w:bCs/>
                <w:sz w:val="22"/>
                <w:szCs w:val="22"/>
                <w:lang w:val="bg-BG"/>
              </w:rPr>
            </w:pPr>
            <w:r w:rsidRPr="002A6DD5">
              <w:rPr>
                <w:b/>
                <w:sz w:val="22"/>
                <w:szCs w:val="22"/>
                <w:lang w:val="bg-BG"/>
              </w:rPr>
              <w:t>Доказва се с</w:t>
            </w:r>
            <w:r w:rsidR="0004469B" w:rsidRPr="002A6DD5">
              <w:rPr>
                <w:b/>
                <w:sz w:val="22"/>
                <w:szCs w:val="22"/>
                <w:lang w:val="bg-BG"/>
              </w:rPr>
              <w:t xml:space="preserve"> д</w:t>
            </w:r>
            <w:r w:rsidRPr="002A6DD5">
              <w:rPr>
                <w:b/>
                <w:sz w:val="22"/>
                <w:szCs w:val="22"/>
                <w:lang w:val="bg-BG"/>
              </w:rPr>
              <w:t>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w:t>
            </w:r>
            <w:r w:rsidRPr="002A6DD5">
              <w:rPr>
                <w:b/>
                <w:bCs/>
                <w:sz w:val="22"/>
                <w:szCs w:val="22"/>
                <w:lang w:val="bg-BG"/>
              </w:rPr>
              <w:t xml:space="preserve"> на котли на твърдо гориво</w:t>
            </w:r>
            <w:r w:rsidRPr="002A6DD5">
              <w:rPr>
                <w:bCs/>
                <w:sz w:val="22"/>
                <w:szCs w:val="22"/>
                <w:lang w:val="bg-BG"/>
              </w:rPr>
              <w:t xml:space="preserve"> (OB L 193, 21 юли 2014 г.).</w:t>
            </w:r>
          </w:p>
          <w:p w14:paraId="5F939299" w14:textId="77777777" w:rsidR="00EC23BC" w:rsidRPr="002A6DD5" w:rsidRDefault="00CC18BB" w:rsidP="00CC18BB">
            <w:pPr>
              <w:spacing w:after="0"/>
              <w:rPr>
                <w:bCs/>
                <w:sz w:val="22"/>
                <w:szCs w:val="22"/>
                <w:lang w:val="bg-BG"/>
              </w:rPr>
            </w:pPr>
            <w:r w:rsidRPr="002A6DD5">
              <w:rPr>
                <w:b/>
                <w:sz w:val="22"/>
                <w:szCs w:val="22"/>
                <w:lang w:val="bg-BG"/>
              </w:rPr>
              <w:t>Б/</w:t>
            </w:r>
            <w:r w:rsidRPr="002A6DD5">
              <w:rPr>
                <w:bCs/>
                <w:sz w:val="22"/>
                <w:szCs w:val="22"/>
                <w:lang w:val="bg-BG"/>
              </w:rPr>
              <w:t xml:space="preserve"> Проектът има за цел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 </w:t>
            </w:r>
          </w:p>
          <w:p w14:paraId="75F5CD5C" w14:textId="77777777" w:rsidR="00EC23BC" w:rsidRPr="002A6DD5" w:rsidRDefault="00CC18BB">
            <w:pPr>
              <w:spacing w:after="0"/>
              <w:rPr>
                <w:b/>
                <w:sz w:val="22"/>
                <w:szCs w:val="22"/>
                <w:lang w:val="ru-RU"/>
              </w:rPr>
            </w:pPr>
            <w:r w:rsidRPr="00A97BED">
              <w:rPr>
                <w:b/>
                <w:sz w:val="22"/>
                <w:szCs w:val="22"/>
                <w:lang w:val="ru-RU"/>
              </w:rPr>
              <w:t>Доказва се със</w:t>
            </w:r>
            <w:r w:rsidR="00EC23BC" w:rsidRPr="002A6DD5">
              <w:rPr>
                <w:b/>
                <w:sz w:val="22"/>
                <w:szCs w:val="22"/>
                <w:lang w:val="ru-RU"/>
              </w:rPr>
              <w:t>:</w:t>
            </w:r>
          </w:p>
          <w:p w14:paraId="76FAB498" w14:textId="4CB01C73" w:rsidR="00EC23BC" w:rsidRPr="00A97BED" w:rsidRDefault="00EC23BC">
            <w:pPr>
              <w:spacing w:after="0"/>
              <w:rPr>
                <w:bCs/>
                <w:sz w:val="22"/>
                <w:szCs w:val="22"/>
                <w:lang w:val="ru-RU"/>
              </w:rPr>
            </w:pPr>
            <w:r w:rsidRPr="002A6DD5">
              <w:rPr>
                <w:b/>
                <w:sz w:val="22"/>
                <w:szCs w:val="22"/>
                <w:lang w:val="ru-RU"/>
              </w:rPr>
              <w:t xml:space="preserve">- </w:t>
            </w:r>
            <w:r w:rsidRPr="00A97BED">
              <w:rPr>
                <w:b/>
                <w:sz w:val="22"/>
                <w:szCs w:val="22"/>
                <w:lang w:val="ru-RU"/>
              </w:rPr>
              <w:t xml:space="preserve"> </w:t>
            </w:r>
            <w:r w:rsidR="00CC18BB" w:rsidRPr="00A97BED">
              <w:rPr>
                <w:b/>
                <w:sz w:val="22"/>
                <w:szCs w:val="22"/>
                <w:lang w:val="ru-RU"/>
              </w:rPr>
              <w:t>Становище от ГД „Инспекция към държавен технически надзор“,</w:t>
            </w:r>
            <w:r w:rsidR="00CC18BB" w:rsidRPr="00A97BED">
              <w:rPr>
                <w:b/>
                <w:bCs/>
                <w:sz w:val="22"/>
                <w:szCs w:val="22"/>
                <w:lang w:val="ru-RU"/>
              </w:rPr>
              <w:t xml:space="preserve"> </w:t>
            </w:r>
            <w:r w:rsidR="00CC18BB" w:rsidRPr="00A97BED">
              <w:rPr>
                <w:b/>
                <w:sz w:val="22"/>
                <w:szCs w:val="22"/>
                <w:lang w:val="ru-RU"/>
              </w:rPr>
              <w:t>удостоверяващо кои от инвестициите са насочени за изпълнение на Регламент за изпълнение на Директива 2009/125/ЕС, водещи до намаляване на емисиите</w:t>
            </w:r>
            <w:r w:rsidR="00CC18BB" w:rsidRPr="00A97BED">
              <w:rPr>
                <w:b/>
                <w:bCs/>
                <w:sz w:val="22"/>
                <w:szCs w:val="22"/>
                <w:lang w:val="ru-RU"/>
              </w:rPr>
              <w:t>;</w:t>
            </w:r>
            <w:r w:rsidR="00CC18BB" w:rsidRPr="00A97BED">
              <w:rPr>
                <w:bCs/>
                <w:sz w:val="22"/>
                <w:szCs w:val="22"/>
                <w:lang w:val="ru-RU"/>
              </w:rPr>
              <w:t xml:space="preserve"> </w:t>
            </w:r>
          </w:p>
          <w:p w14:paraId="68DE8A30" w14:textId="77777777" w:rsidR="00EC23BC" w:rsidRPr="002A6DD5" w:rsidRDefault="00CC18BB" w:rsidP="00CC18BB">
            <w:pPr>
              <w:spacing w:after="0"/>
              <w:rPr>
                <w:i/>
                <w:sz w:val="22"/>
                <w:szCs w:val="22"/>
                <w:lang w:val="bg-BG"/>
              </w:rPr>
            </w:pPr>
            <w:r w:rsidRPr="002A6DD5">
              <w:rPr>
                <w:i/>
                <w:sz w:val="22"/>
                <w:szCs w:val="22"/>
                <w:lang w:val="bg-BG"/>
              </w:rPr>
              <w:t>и/или</w:t>
            </w:r>
          </w:p>
          <w:p w14:paraId="197004AB" w14:textId="0BF9B260" w:rsidR="00EC23BC" w:rsidRPr="002A6DD5" w:rsidRDefault="00EC23BC" w:rsidP="00EC23BC">
            <w:pPr>
              <w:spacing w:after="0"/>
              <w:rPr>
                <w:b/>
                <w:bCs/>
                <w:sz w:val="22"/>
                <w:szCs w:val="22"/>
                <w:lang w:val="ru-RU"/>
              </w:rPr>
            </w:pPr>
            <w:r w:rsidRPr="002A6DD5">
              <w:rPr>
                <w:i/>
                <w:sz w:val="22"/>
                <w:szCs w:val="22"/>
                <w:lang w:val="bg-BG"/>
              </w:rPr>
              <w:t xml:space="preserve">- </w:t>
            </w:r>
            <w:r w:rsidR="00CC18BB" w:rsidRPr="00A97BED">
              <w:rPr>
                <w:b/>
                <w:sz w:val="22"/>
                <w:szCs w:val="22"/>
                <w:lang w:val="ru-RU"/>
              </w:rPr>
              <w:t>Сертификат, удостоверение, становище и др., доказващи, че с проекта се прилага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4139B5" w:rsidRPr="002A6DD5">
              <w:rPr>
                <w:b/>
                <w:sz w:val="22"/>
                <w:szCs w:val="22"/>
                <w:lang w:val="ru-RU"/>
              </w:rPr>
              <w:t xml:space="preserve"> </w:t>
            </w:r>
            <w:r w:rsidR="00CC18BB" w:rsidRPr="00A97BED">
              <w:rPr>
                <w:b/>
                <w:bCs/>
                <w:sz w:val="22"/>
                <w:szCs w:val="22"/>
                <w:lang w:val="ru-RU"/>
              </w:rPr>
              <w:t>издадени от съответна институция или правоспособно лице</w:t>
            </w:r>
            <w:r w:rsidRPr="002A6DD5">
              <w:rPr>
                <w:b/>
                <w:bCs/>
                <w:sz w:val="22"/>
                <w:szCs w:val="22"/>
                <w:lang w:val="ru-RU"/>
              </w:rPr>
              <w:t xml:space="preserve">. </w:t>
            </w:r>
          </w:p>
          <w:p w14:paraId="06922AB3" w14:textId="053CBDBB" w:rsidR="00CC18BB" w:rsidRPr="00A97BED" w:rsidRDefault="00EC23BC">
            <w:pPr>
              <w:spacing w:after="0"/>
              <w:rPr>
                <w:bCs/>
                <w:sz w:val="22"/>
                <w:szCs w:val="22"/>
                <w:lang w:val="ru-RU"/>
              </w:rPr>
            </w:pPr>
            <w:r w:rsidRPr="002A6DD5">
              <w:rPr>
                <w:iCs/>
                <w:sz w:val="22"/>
                <w:szCs w:val="22"/>
                <w:lang w:val="bg-BG"/>
              </w:rPr>
              <w:t>Съответствието се проверява от КППП на база представени документи по т. А и/или т. Б.</w:t>
            </w:r>
            <w:r w:rsidR="00CC18BB" w:rsidRPr="00A97BED">
              <w:rPr>
                <w:bCs/>
                <w:sz w:val="22"/>
                <w:szCs w:val="22"/>
                <w:lang w:val="ru-RU"/>
              </w:rPr>
              <w:t xml:space="preserve">                                                </w:t>
            </w:r>
          </w:p>
          <w:p w14:paraId="307CD7A4" w14:textId="77777777" w:rsidR="00CC18BB" w:rsidRPr="002A6DD5" w:rsidRDefault="00CC18BB" w:rsidP="00CC18BB">
            <w:pPr>
              <w:spacing w:after="0"/>
              <w:rPr>
                <w:bCs/>
                <w:i/>
                <w:sz w:val="22"/>
                <w:szCs w:val="22"/>
                <w:lang w:val="bg-BG"/>
              </w:rPr>
            </w:pPr>
            <w:r w:rsidRPr="002A6DD5">
              <w:rPr>
                <w:bCs/>
                <w:i/>
                <w:sz w:val="22"/>
                <w:szCs w:val="22"/>
                <w:lang w:val="bg-BG"/>
              </w:rPr>
              <w:t>Не се присъждат точки по представени от кандидата документи с декларативен характер.</w:t>
            </w:r>
          </w:p>
          <w:p w14:paraId="6ACA275D" w14:textId="2E20A88E" w:rsidR="00CC18BB" w:rsidRPr="002A6DD5" w:rsidRDefault="00CC18BB" w:rsidP="00A97BED">
            <w:pPr>
              <w:shd w:val="clear" w:color="auto" w:fill="C6D9F1" w:themeFill="text2" w:themeFillTint="33"/>
              <w:spacing w:after="0"/>
              <w:rPr>
                <w:b/>
                <w:sz w:val="22"/>
                <w:szCs w:val="22"/>
                <w:u w:val="single"/>
                <w:lang w:val="bg-BG"/>
              </w:rPr>
            </w:pPr>
            <w:r w:rsidRPr="002A6DD5">
              <w:rPr>
                <w:b/>
                <w:sz w:val="22"/>
                <w:szCs w:val="22"/>
                <w:u w:val="single"/>
                <w:lang w:val="bg-BG"/>
              </w:rPr>
              <w:t>8.2. Проекти, които включват инвестиции,  осигуряващи съответствие на стопанството с изискванията на стандартите на ЕС.</w:t>
            </w:r>
          </w:p>
          <w:p w14:paraId="76A69D23" w14:textId="18941C56" w:rsidR="00CC18BB" w:rsidRPr="00A97BED" w:rsidRDefault="00CC18BB" w:rsidP="00CC18BB">
            <w:pPr>
              <w:spacing w:after="0"/>
              <w:rPr>
                <w:b/>
                <w:i/>
                <w:sz w:val="22"/>
                <w:szCs w:val="22"/>
                <w:lang w:val="bg-BG"/>
              </w:rPr>
            </w:pPr>
            <w:r w:rsidRPr="002A6DD5">
              <w:rPr>
                <w:b/>
                <w:bCs/>
                <w:sz w:val="22"/>
                <w:szCs w:val="22"/>
                <w:lang w:val="bg-BG"/>
              </w:rPr>
              <w:t>Доказва се със</w:t>
            </w:r>
            <w:r w:rsidR="00EC23BC" w:rsidRPr="002A6DD5">
              <w:rPr>
                <w:b/>
                <w:bCs/>
                <w:sz w:val="22"/>
                <w:szCs w:val="22"/>
                <w:lang w:val="bg-BG"/>
              </w:rPr>
              <w:t xml:space="preserve"> </w:t>
            </w:r>
            <w:r w:rsidRPr="00A97BED">
              <w:rPr>
                <w:b/>
                <w:bCs/>
                <w:sz w:val="22"/>
                <w:szCs w:val="22"/>
                <w:lang w:val="bg-BG"/>
              </w:rPr>
              <w:t>Становище на Българска агенция по безопасност на храните, от което да е видно кои от предвидените инвестиции в проекта са насочени към постигане на стандартите на ЕС</w:t>
            </w:r>
            <w:r w:rsidRPr="00A97BED">
              <w:rPr>
                <w:b/>
                <w:bCs/>
                <w:i/>
                <w:sz w:val="22"/>
                <w:szCs w:val="22"/>
                <w:lang w:val="bg-BG"/>
              </w:rPr>
              <w:t>.</w:t>
            </w:r>
          </w:p>
          <w:p w14:paraId="15A046C1" w14:textId="4C3D1585"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9.</w:t>
            </w:r>
            <w:r w:rsidRPr="00A97BED">
              <w:rPr>
                <w:b/>
                <w:bCs/>
                <w:sz w:val="22"/>
                <w:szCs w:val="22"/>
                <w:u w:val="single"/>
                <w:lang w:val="bg-BG"/>
              </w:rPr>
              <w:t xml:space="preserve"> </w:t>
            </w:r>
            <w:r w:rsidRPr="002A6DD5">
              <w:rPr>
                <w:b/>
                <w:bCs/>
                <w:sz w:val="22"/>
                <w:szCs w:val="22"/>
                <w:u w:val="single"/>
                <w:lang w:val="bg-BG"/>
              </w:rPr>
              <w:t xml:space="preserve">Критерий за подбор №9 </w:t>
            </w:r>
            <w:r w:rsidRPr="002A6DD5">
              <w:rPr>
                <w:sz w:val="22"/>
                <w:szCs w:val="22"/>
                <w:lang w:val="bg-BG"/>
              </w:rPr>
              <w:t>„</w:t>
            </w:r>
            <w:r w:rsidRPr="002A6DD5">
              <w:rPr>
                <w:b/>
                <w:sz w:val="22"/>
                <w:szCs w:val="22"/>
                <w:lang w:val="bg-BG"/>
              </w:rPr>
              <w:t>Проекти от кандидати</w:t>
            </w:r>
            <w:r w:rsidR="00AA03EF" w:rsidRPr="002A6DD5">
              <w:rPr>
                <w:b/>
                <w:sz w:val="22"/>
                <w:szCs w:val="22"/>
                <w:lang w:val="bg-BG"/>
              </w:rPr>
              <w:t xml:space="preserve"> </w:t>
            </w:r>
            <w:r w:rsidR="00665E0F" w:rsidRPr="002A6DD5">
              <w:rPr>
                <w:b/>
                <w:sz w:val="22"/>
                <w:szCs w:val="22"/>
                <w:lang w:val="bg-BG"/>
              </w:rPr>
              <w:t>-</w:t>
            </w:r>
            <w:r w:rsidRPr="002A6DD5">
              <w:rPr>
                <w:b/>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r w:rsidRPr="002A6DD5">
              <w:rPr>
                <w:sz w:val="22"/>
                <w:szCs w:val="22"/>
                <w:lang w:val="bg-BG"/>
              </w:rPr>
              <w:t>“:</w:t>
            </w:r>
          </w:p>
          <w:p w14:paraId="556EB235" w14:textId="15C40741" w:rsidR="00CC18BB" w:rsidRPr="002A6DD5" w:rsidRDefault="00CC18BB" w:rsidP="00CC18BB">
            <w:pPr>
              <w:spacing w:after="0"/>
              <w:rPr>
                <w:sz w:val="22"/>
                <w:szCs w:val="22"/>
                <w:lang w:val="bg-BG"/>
              </w:rPr>
            </w:pPr>
            <w:r w:rsidRPr="002A6DD5">
              <w:rPr>
                <w:sz w:val="22"/>
                <w:szCs w:val="22"/>
                <w:lang w:val="bg-BG"/>
              </w:rPr>
              <w:t>Съответствието се проверява от КППП на база представени документи, удостоверяващи, че кандидатите са отглеждали тютюн, който е изкупен и премиран по реда на Закона за тютюна и тютюневите изделия за референтен период 2007</w:t>
            </w:r>
            <w:r w:rsidR="00665E0F" w:rsidRPr="002A6DD5">
              <w:rPr>
                <w:sz w:val="22"/>
                <w:szCs w:val="22"/>
                <w:lang w:val="bg-BG"/>
              </w:rPr>
              <w:t>-</w:t>
            </w:r>
            <w:r w:rsidRPr="002A6DD5">
              <w:rPr>
                <w:sz w:val="22"/>
                <w:szCs w:val="22"/>
                <w:lang w:val="bg-BG"/>
              </w:rPr>
              <w:t xml:space="preserve">2009 г. </w:t>
            </w:r>
            <w:r w:rsidR="00191E1A" w:rsidRPr="002A6DD5">
              <w:rPr>
                <w:sz w:val="22"/>
                <w:szCs w:val="22"/>
                <w:lang w:val="bg-BG"/>
              </w:rPr>
              <w:t xml:space="preserve">За такъв документ може да послужи копие на подадено през една от предходните години заявление за подпомагане, от което да е видно, че кандидата участва по схемата за национална помощ за тютюн. </w:t>
            </w:r>
            <w:r w:rsidRPr="002A6DD5">
              <w:rPr>
                <w:sz w:val="22"/>
                <w:szCs w:val="22"/>
                <w:lang w:val="bg-BG"/>
              </w:rPr>
              <w:t xml:space="preserve">Проектът не следва да включва инвестиции, които са свързани с производство на тютюн. </w:t>
            </w:r>
          </w:p>
          <w:p w14:paraId="6A77E86F" w14:textId="5347EB0A"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lastRenderedPageBreak/>
              <w:t>10.</w:t>
            </w:r>
            <w:r w:rsidRPr="002A6DD5">
              <w:rPr>
                <w:b/>
                <w:bCs/>
                <w:sz w:val="22"/>
                <w:szCs w:val="22"/>
                <w:lang w:val="bg-BG"/>
              </w:rPr>
              <w:t xml:space="preserve"> </w:t>
            </w:r>
            <w:r w:rsidRPr="002A6DD5">
              <w:rPr>
                <w:b/>
                <w:bCs/>
                <w:sz w:val="22"/>
                <w:szCs w:val="22"/>
                <w:u w:val="single"/>
                <w:lang w:val="bg-BG"/>
              </w:rPr>
              <w:t xml:space="preserve">Критерий за подбор №10 </w:t>
            </w:r>
            <w:r w:rsidRPr="002A6DD5">
              <w:rPr>
                <w:sz w:val="22"/>
                <w:szCs w:val="22"/>
                <w:lang w:val="bg-BG"/>
              </w:rPr>
              <w:t>„</w:t>
            </w:r>
            <w:r w:rsidRPr="002A6DD5">
              <w:rPr>
                <w:b/>
                <w:sz w:val="22"/>
                <w:szCs w:val="22"/>
                <w:lang w:val="bg-BG"/>
              </w:rPr>
              <w:t xml:space="preserve">Собственикът и представляващият кандидата не са получавали подкрепа от ПРСР 2007 </w:t>
            </w:r>
            <w:r w:rsidR="00665E0F" w:rsidRPr="002A6DD5">
              <w:rPr>
                <w:b/>
                <w:sz w:val="22"/>
                <w:szCs w:val="22"/>
                <w:lang w:val="bg-BG"/>
              </w:rPr>
              <w:t>-</w:t>
            </w:r>
            <w:r w:rsidRPr="002A6DD5">
              <w:rPr>
                <w:b/>
                <w:sz w:val="22"/>
                <w:szCs w:val="22"/>
                <w:lang w:val="bg-BG"/>
              </w:rPr>
              <w:t xml:space="preserve"> 2013 и/или 2014 </w:t>
            </w:r>
            <w:r w:rsidR="00665E0F" w:rsidRPr="002A6DD5">
              <w:rPr>
                <w:b/>
                <w:sz w:val="22"/>
                <w:szCs w:val="22"/>
                <w:lang w:val="bg-BG"/>
              </w:rPr>
              <w:t>-</w:t>
            </w:r>
            <w:r w:rsidRPr="002A6DD5">
              <w:rPr>
                <w:b/>
                <w:sz w:val="22"/>
                <w:szCs w:val="22"/>
                <w:lang w:val="bg-BG"/>
              </w:rPr>
              <w:t xml:space="preserve"> 2020 г., независимо дали чрез кандидата или чрез друго юридическо лице, в което участват</w:t>
            </w:r>
            <w:r w:rsidRPr="002A6DD5">
              <w:rPr>
                <w:sz w:val="22"/>
                <w:szCs w:val="22"/>
                <w:lang w:val="bg-BG"/>
              </w:rPr>
              <w:t>“:</w:t>
            </w:r>
          </w:p>
          <w:p w14:paraId="1D21B78F" w14:textId="6308BA0A" w:rsidR="00CC18BB" w:rsidRPr="002A6DD5" w:rsidRDefault="00CC18BB" w:rsidP="00CC18BB">
            <w:pPr>
              <w:spacing w:after="0"/>
              <w:rPr>
                <w:sz w:val="22"/>
                <w:szCs w:val="22"/>
                <w:lang w:val="bg-BG"/>
              </w:rPr>
            </w:pPr>
            <w:r w:rsidRPr="002A6DD5">
              <w:rPr>
                <w:sz w:val="22"/>
                <w:szCs w:val="22"/>
                <w:lang w:val="bg-BG"/>
              </w:rPr>
              <w:t xml:space="preserve">Кандидатите с проектни предложения следва да не са получавали подкрепа от ПРСР 2007 </w:t>
            </w:r>
            <w:r w:rsidR="00665E0F" w:rsidRPr="002A6DD5">
              <w:rPr>
                <w:sz w:val="22"/>
                <w:szCs w:val="22"/>
                <w:lang w:val="bg-BG"/>
              </w:rPr>
              <w:t>-</w:t>
            </w:r>
            <w:r w:rsidRPr="002A6DD5">
              <w:rPr>
                <w:sz w:val="22"/>
                <w:szCs w:val="22"/>
                <w:lang w:val="bg-BG"/>
              </w:rPr>
              <w:t xml:space="preserve"> 2013 и/или ПРСР 2014 </w:t>
            </w:r>
            <w:r w:rsidR="00665E0F" w:rsidRPr="002A6DD5">
              <w:rPr>
                <w:sz w:val="22"/>
                <w:szCs w:val="22"/>
                <w:lang w:val="bg-BG"/>
              </w:rPr>
              <w:t>-</w:t>
            </w:r>
            <w:r w:rsidRPr="002A6DD5">
              <w:rPr>
                <w:sz w:val="22"/>
                <w:szCs w:val="22"/>
                <w:lang w:val="bg-BG"/>
              </w:rPr>
              <w:t xml:space="preserve"> 2020 г., независимо дали чрез кандидата или чрез друго юридическо лице. Доказва се с представяне на декларация по образец </w:t>
            </w:r>
            <w:r w:rsidRPr="002A6DD5">
              <w:rPr>
                <w:b/>
                <w:bCs/>
                <w:i/>
                <w:iCs/>
                <w:sz w:val="22"/>
                <w:szCs w:val="22"/>
                <w:lang w:val="bg-BG"/>
              </w:rPr>
              <w:t xml:space="preserve">Приложение №20 </w:t>
            </w:r>
            <w:r w:rsidRPr="002A6DD5">
              <w:rPr>
                <w:i/>
                <w:sz w:val="22"/>
                <w:szCs w:val="22"/>
                <w:lang w:val="bg-BG"/>
              </w:rPr>
              <w:t>към документи за попълване</w:t>
            </w:r>
            <w:r w:rsidRPr="002A6DD5">
              <w:rPr>
                <w:sz w:val="22"/>
                <w:szCs w:val="22"/>
                <w:lang w:val="bg-BG"/>
              </w:rPr>
              <w:t>.</w:t>
            </w:r>
          </w:p>
          <w:p w14:paraId="36FA372E" w14:textId="77777777" w:rsidR="00150223" w:rsidRPr="002A6DD5" w:rsidRDefault="00CC18BB" w:rsidP="00CC18BB">
            <w:pPr>
              <w:spacing w:after="0"/>
              <w:rPr>
                <w:sz w:val="22"/>
                <w:szCs w:val="22"/>
                <w:lang w:val="bg-BG"/>
              </w:rPr>
            </w:pPr>
            <w:r w:rsidRPr="00A97BED">
              <w:rPr>
                <w:b/>
                <w:bCs/>
                <w:sz w:val="22"/>
                <w:szCs w:val="22"/>
                <w:u w:val="single"/>
                <w:shd w:val="clear" w:color="auto" w:fill="C6D9F1" w:themeFill="text2" w:themeFillTint="33"/>
                <w:lang w:val="bg-BG"/>
              </w:rPr>
              <w:t>11.</w:t>
            </w:r>
            <w:r w:rsidRPr="00A97BED">
              <w:rPr>
                <w:b/>
                <w:bCs/>
                <w:sz w:val="22"/>
                <w:szCs w:val="22"/>
                <w:shd w:val="clear" w:color="auto" w:fill="C6D9F1" w:themeFill="text2" w:themeFillTint="33"/>
                <w:lang w:val="bg-BG"/>
              </w:rPr>
              <w:t xml:space="preserve"> </w:t>
            </w:r>
            <w:r w:rsidRPr="00A97BED">
              <w:rPr>
                <w:b/>
                <w:bCs/>
                <w:sz w:val="22"/>
                <w:szCs w:val="22"/>
                <w:u w:val="single"/>
                <w:shd w:val="clear" w:color="auto" w:fill="C6D9F1" w:themeFill="text2" w:themeFillTint="33"/>
                <w:lang w:val="bg-BG"/>
              </w:rPr>
              <w:t xml:space="preserve">Критерий за подбор №11 </w:t>
            </w:r>
            <w:r w:rsidRPr="00A97BED">
              <w:rPr>
                <w:sz w:val="22"/>
                <w:szCs w:val="22"/>
                <w:shd w:val="clear" w:color="auto" w:fill="C6D9F1" w:themeFill="text2" w:themeFillTint="33"/>
                <w:lang w:val="bg-BG"/>
              </w:rPr>
              <w:t>„</w:t>
            </w:r>
            <w:r w:rsidRPr="00A97BED">
              <w:rPr>
                <w:b/>
                <w:sz w:val="22"/>
                <w:szCs w:val="22"/>
                <w:shd w:val="clear" w:color="auto" w:fill="C6D9F1" w:themeFill="text2" w:themeFillTint="33"/>
                <w:lang w:val="bg-BG"/>
              </w:rPr>
              <w:t>Проекти на земеделски стопани жени“:</w:t>
            </w:r>
            <w:r w:rsidRPr="002A6DD5">
              <w:rPr>
                <w:b/>
                <w:sz w:val="22"/>
                <w:szCs w:val="22"/>
                <w:lang w:val="bg-BG"/>
              </w:rPr>
              <w:t xml:space="preserve"> </w:t>
            </w:r>
          </w:p>
          <w:p w14:paraId="458B5E5E" w14:textId="6A4602AA" w:rsidR="00AA03EF" w:rsidRPr="002A6DD5" w:rsidRDefault="00CC18BB" w:rsidP="00CC18BB">
            <w:pPr>
              <w:spacing w:after="0"/>
              <w:rPr>
                <w:sz w:val="22"/>
                <w:szCs w:val="22"/>
                <w:lang w:val="bg-BG"/>
              </w:rPr>
            </w:pPr>
            <w:r w:rsidRPr="002A6DD5">
              <w:rPr>
                <w:sz w:val="22"/>
                <w:szCs w:val="22"/>
                <w:lang w:val="bg-BG"/>
              </w:rPr>
              <w:t>Точки по критерия се присъждат на кандидати с  проекти, подадени от земеделски стопани</w:t>
            </w:r>
            <w:r w:rsidRPr="002A6DD5">
              <w:rPr>
                <w:b/>
                <w:sz w:val="22"/>
                <w:szCs w:val="22"/>
                <w:lang w:val="bg-BG"/>
              </w:rPr>
              <w:t xml:space="preserve"> </w:t>
            </w:r>
            <w:r w:rsidR="00665E0F" w:rsidRPr="002A6DD5">
              <w:rPr>
                <w:b/>
                <w:sz w:val="22"/>
                <w:szCs w:val="22"/>
                <w:lang w:val="bg-BG"/>
              </w:rPr>
              <w:t>-</w:t>
            </w:r>
            <w:r w:rsidRPr="002A6DD5">
              <w:rPr>
                <w:b/>
                <w:sz w:val="22"/>
                <w:szCs w:val="22"/>
                <w:lang w:val="bg-BG"/>
              </w:rPr>
              <w:t xml:space="preserve"> жени“</w:t>
            </w:r>
            <w:r w:rsidR="00AA03EF" w:rsidRPr="002A6DD5">
              <w:rPr>
                <w:b/>
                <w:sz w:val="22"/>
                <w:szCs w:val="22"/>
                <w:lang w:val="bg-BG"/>
              </w:rPr>
              <w:t>.</w:t>
            </w:r>
            <w:r w:rsidR="00AA03EF" w:rsidRPr="002A6DD5">
              <w:rPr>
                <w:sz w:val="22"/>
                <w:szCs w:val="22"/>
                <w:lang w:val="bg-BG"/>
              </w:rPr>
              <w:t xml:space="preserve"> </w:t>
            </w:r>
          </w:p>
          <w:p w14:paraId="112C9C39" w14:textId="1AE1244D" w:rsidR="00CC18BB" w:rsidRPr="002A6DD5" w:rsidRDefault="00CC18BB" w:rsidP="00CC18BB">
            <w:pPr>
              <w:spacing w:after="0"/>
              <w:rPr>
                <w:sz w:val="22"/>
                <w:szCs w:val="22"/>
                <w:lang w:val="bg-BG"/>
              </w:rPr>
            </w:pPr>
            <w:r w:rsidRPr="002A6DD5">
              <w:rPr>
                <w:sz w:val="22"/>
                <w:szCs w:val="22"/>
                <w:lang w:val="bg-BG"/>
              </w:rPr>
              <w:t xml:space="preserve">За кандидати едноличните търговци и едноличните дружества с ограничена отговорност, регистрирани като земеделски стопани по реда на Наредба № 3 от 1999 г. точки по критерия се присъждат, в случай че физическото лице </w:t>
            </w:r>
            <w:r w:rsidR="00665E0F" w:rsidRPr="002A6DD5">
              <w:rPr>
                <w:sz w:val="22"/>
                <w:szCs w:val="22"/>
                <w:lang w:val="bg-BG"/>
              </w:rPr>
              <w:t>-</w:t>
            </w:r>
            <w:r w:rsidRPr="002A6DD5">
              <w:rPr>
                <w:sz w:val="22"/>
                <w:szCs w:val="22"/>
                <w:lang w:val="bg-BG"/>
              </w:rPr>
              <w:t xml:space="preserve"> търговец и едноличния собственик на капитала са жени.</w:t>
            </w:r>
          </w:p>
          <w:p w14:paraId="0CC150F8" w14:textId="6DF9E64B" w:rsidR="00CC18BB" w:rsidRPr="002A6DD5" w:rsidRDefault="00CC18BB" w:rsidP="00A97BED">
            <w:pPr>
              <w:shd w:val="clear" w:color="auto" w:fill="C6D9F1" w:themeFill="text2" w:themeFillTint="33"/>
              <w:spacing w:after="0"/>
              <w:rPr>
                <w:sz w:val="22"/>
                <w:szCs w:val="22"/>
                <w:lang w:val="bg-BG"/>
              </w:rPr>
            </w:pPr>
            <w:r w:rsidRPr="002A6DD5">
              <w:rPr>
                <w:b/>
                <w:bCs/>
                <w:sz w:val="22"/>
                <w:szCs w:val="22"/>
                <w:u w:val="single"/>
                <w:lang w:val="bg-BG"/>
              </w:rPr>
              <w:t>12.</w:t>
            </w:r>
            <w:r w:rsidRPr="002A6DD5">
              <w:rPr>
                <w:b/>
                <w:bCs/>
                <w:sz w:val="22"/>
                <w:szCs w:val="22"/>
                <w:lang w:val="bg-BG"/>
              </w:rPr>
              <w:t xml:space="preserve"> </w:t>
            </w:r>
            <w:r w:rsidRPr="002A6DD5">
              <w:rPr>
                <w:b/>
                <w:bCs/>
                <w:sz w:val="22"/>
                <w:szCs w:val="22"/>
                <w:u w:val="single"/>
                <w:lang w:val="bg-BG"/>
              </w:rPr>
              <w:t xml:space="preserve">Критерий за подбор №12 </w:t>
            </w:r>
            <w:r w:rsidRPr="002A6DD5">
              <w:rPr>
                <w:sz w:val="22"/>
                <w:szCs w:val="22"/>
                <w:lang w:val="bg-BG"/>
              </w:rPr>
              <w:t>„</w:t>
            </w:r>
            <w:r w:rsidRPr="002A6DD5">
              <w:rPr>
                <w:b/>
                <w:sz w:val="22"/>
                <w:szCs w:val="22"/>
                <w:lang w:val="bg-BG"/>
              </w:rPr>
              <w:t>Подпомагане на проекти в необлагодетелствани райони с природни и други специфични ограничения</w:t>
            </w:r>
            <w:r w:rsidRPr="002A6DD5">
              <w:rPr>
                <w:sz w:val="22"/>
                <w:szCs w:val="22"/>
                <w:lang w:val="bg-BG"/>
              </w:rPr>
              <w:t>“:</w:t>
            </w:r>
          </w:p>
          <w:p w14:paraId="6167207E" w14:textId="45D0832C" w:rsidR="00B760E7" w:rsidRPr="002A6DD5" w:rsidRDefault="00CC18BB" w:rsidP="00A97BED">
            <w:pPr>
              <w:rPr>
                <w:i/>
                <w:sz w:val="22"/>
                <w:szCs w:val="22"/>
                <w:lang w:val="bg-BG"/>
              </w:rPr>
            </w:pPr>
            <w:r w:rsidRPr="002A6DD5">
              <w:rPr>
                <w:sz w:val="22"/>
                <w:szCs w:val="22"/>
                <w:lang w:val="bg-BG"/>
              </w:rPr>
              <w:t xml:space="preserve">Земеделски стопани с проекти, изпълнявани в необлагодетелствани райони с природни и други специфични ограничения, са лица, за които 100 на сто от посочената в бизнес плана земя или площ се намира в едно или повече землища на населени места, посочени в </w:t>
            </w:r>
            <w:r w:rsidR="004139B5" w:rsidRPr="00A97BED">
              <w:rPr>
                <w:b/>
                <w:bCs/>
                <w:sz w:val="22"/>
                <w:szCs w:val="22"/>
                <w:lang w:val="ru-RU"/>
              </w:rPr>
              <w:t>НАРЕДБА ЗА ОПРЕДЕЛЯНЕ НА КРИТЕРИИТЕ ЗА НЕОБЛАГОДЕТЕЛСТВАНИТЕ РАЙОНИ И ТЕРИТОРИАЛНИЯ ИМ ОБХВАТ</w:t>
            </w:r>
            <w:r w:rsidR="00AA03EF" w:rsidRPr="002A6DD5">
              <w:rPr>
                <w:b/>
                <w:bCs/>
                <w:sz w:val="22"/>
                <w:szCs w:val="22"/>
                <w:lang w:val="ru-RU"/>
              </w:rPr>
              <w:t xml:space="preserve"> </w:t>
            </w:r>
            <w:r w:rsidR="00AA03EF" w:rsidRPr="00A97BED">
              <w:rPr>
                <w:b/>
                <w:bCs/>
                <w:sz w:val="22"/>
                <w:szCs w:val="22"/>
                <w:lang w:val="ru-RU"/>
              </w:rPr>
              <w:t>(</w:t>
            </w:r>
            <w:r w:rsidR="004139B5" w:rsidRPr="00A97BED">
              <w:rPr>
                <w:bCs/>
                <w:sz w:val="22"/>
                <w:szCs w:val="22"/>
                <w:lang w:val="ru-RU"/>
              </w:rPr>
              <w:t>в</w:t>
            </w:r>
            <w:r w:rsidR="004139B5" w:rsidRPr="00A97BED">
              <w:rPr>
                <w:b/>
                <w:bCs/>
                <w:sz w:val="22"/>
                <w:szCs w:val="22"/>
                <w:lang w:val="ru-RU"/>
              </w:rPr>
              <w:t xml:space="preserve"> </w:t>
            </w:r>
            <w:r w:rsidR="00AA03EF" w:rsidRPr="002A6DD5">
              <w:rPr>
                <w:sz w:val="22"/>
                <w:szCs w:val="22"/>
                <w:lang w:val="ru-RU"/>
              </w:rPr>
              <w:t>сила от 26.02.2008 г., п</w:t>
            </w:r>
            <w:r w:rsidR="004139B5" w:rsidRPr="00A97BED">
              <w:rPr>
                <w:sz w:val="22"/>
                <w:szCs w:val="22"/>
                <w:lang w:val="ru-RU"/>
              </w:rPr>
              <w:t>риета с ПМС № 30 от 15.02.2008 г., Обн. ДВ. бр.20</w:t>
            </w:r>
            <w:r w:rsidR="004139B5" w:rsidRPr="002A6DD5">
              <w:rPr>
                <w:sz w:val="22"/>
                <w:szCs w:val="22"/>
              </w:rPr>
              <w:t> </w:t>
            </w:r>
            <w:r w:rsidR="004139B5" w:rsidRPr="00A97BED">
              <w:rPr>
                <w:sz w:val="22"/>
                <w:szCs w:val="22"/>
                <w:lang w:val="ru-RU"/>
              </w:rPr>
              <w:t>от 26 Февруари 2008г.,</w:t>
            </w:r>
            <w:r w:rsidR="004139B5" w:rsidRPr="002A6DD5">
              <w:rPr>
                <w:sz w:val="22"/>
                <w:szCs w:val="22"/>
              </w:rPr>
              <w:t> </w:t>
            </w:r>
            <w:r w:rsidR="004139B5" w:rsidRPr="00A97BED">
              <w:rPr>
                <w:sz w:val="22"/>
                <w:szCs w:val="22"/>
                <w:lang w:val="ru-RU"/>
              </w:rPr>
              <w:t>изм. ДВ. бр.53</w:t>
            </w:r>
            <w:r w:rsidR="004139B5" w:rsidRPr="002A6DD5">
              <w:rPr>
                <w:sz w:val="22"/>
                <w:szCs w:val="22"/>
              </w:rPr>
              <w:t> </w:t>
            </w:r>
            <w:r w:rsidR="004139B5" w:rsidRPr="00A97BED">
              <w:rPr>
                <w:sz w:val="22"/>
                <w:szCs w:val="22"/>
                <w:lang w:val="ru-RU"/>
              </w:rPr>
              <w:t>от 12 Юли 2011г.,</w:t>
            </w:r>
            <w:r w:rsidR="004139B5" w:rsidRPr="002A6DD5">
              <w:rPr>
                <w:sz w:val="22"/>
                <w:szCs w:val="22"/>
              </w:rPr>
              <w:t> </w:t>
            </w:r>
            <w:r w:rsidR="004139B5" w:rsidRPr="00A97BED">
              <w:rPr>
                <w:sz w:val="22"/>
                <w:szCs w:val="22"/>
                <w:lang w:val="ru-RU"/>
              </w:rPr>
              <w:t>изм. и доп. ДВ. бр.16</w:t>
            </w:r>
            <w:r w:rsidR="004139B5" w:rsidRPr="002A6DD5">
              <w:rPr>
                <w:sz w:val="22"/>
                <w:szCs w:val="22"/>
              </w:rPr>
              <w:t> </w:t>
            </w:r>
            <w:r w:rsidR="004139B5" w:rsidRPr="00A97BED">
              <w:rPr>
                <w:sz w:val="22"/>
                <w:szCs w:val="22"/>
                <w:lang w:val="ru-RU"/>
              </w:rPr>
              <w:t>от 24 Февруари 2020</w:t>
            </w:r>
            <w:r w:rsidR="004139B5" w:rsidRPr="002A6DD5">
              <w:rPr>
                <w:sz w:val="22"/>
                <w:szCs w:val="22"/>
                <w:lang w:val="ru-RU"/>
              </w:rPr>
              <w:t xml:space="preserve"> </w:t>
            </w:r>
            <w:r w:rsidR="004139B5" w:rsidRPr="00A97BED">
              <w:rPr>
                <w:sz w:val="22"/>
                <w:szCs w:val="22"/>
                <w:lang w:val="ru-RU"/>
              </w:rPr>
              <w:t>г.</w:t>
            </w:r>
            <w:r w:rsidR="00AA03EF" w:rsidRPr="00A97BED">
              <w:rPr>
                <w:sz w:val="22"/>
                <w:szCs w:val="22"/>
                <w:lang w:val="ru-RU"/>
              </w:rPr>
              <w:t>)</w:t>
            </w:r>
            <w:r w:rsidR="004139B5" w:rsidRPr="002A6DD5">
              <w:rPr>
                <w:sz w:val="22"/>
                <w:szCs w:val="22"/>
                <w:lang w:val="ru-RU"/>
              </w:rPr>
              <w:t xml:space="preserve">, </w:t>
            </w:r>
            <w:r w:rsidRPr="002A6DD5">
              <w:rPr>
                <w:sz w:val="22"/>
                <w:szCs w:val="22"/>
                <w:lang w:val="bg-BG"/>
              </w:rPr>
              <w:t>а в случаите, когато проектът е за инвестиции, изцяло насочени в сектор „Животновъдство", или инвестиции, свързани с трайни насаждения, оранжерии или гъбарници, условието се счита за изпълнено, ако животновъдният обект, трайните насаждения, оранжериите или гъбарниците на кандидата се намират в землището на населено място</w:t>
            </w:r>
            <w:r w:rsidR="00B760E7" w:rsidRPr="00A97BED">
              <w:rPr>
                <w:sz w:val="22"/>
                <w:szCs w:val="22"/>
                <w:lang w:val="ru-RU"/>
              </w:rPr>
              <w:t xml:space="preserve"> </w:t>
            </w:r>
            <w:r w:rsidR="00B760E7" w:rsidRPr="002A6DD5">
              <w:rPr>
                <w:sz w:val="22"/>
                <w:szCs w:val="22"/>
                <w:lang w:val="bg-BG"/>
              </w:rPr>
              <w:t xml:space="preserve">от територията на МИГ, което е </w:t>
            </w:r>
            <w:r w:rsidRPr="002A6DD5">
              <w:rPr>
                <w:sz w:val="22"/>
                <w:szCs w:val="22"/>
                <w:lang w:val="bg-BG"/>
              </w:rPr>
              <w:t>в обхвата на посочената наредба</w:t>
            </w:r>
            <w:r w:rsidR="00B760E7" w:rsidRPr="002A6DD5">
              <w:rPr>
                <w:sz w:val="22"/>
                <w:szCs w:val="22"/>
                <w:lang w:val="bg-BG"/>
              </w:rPr>
              <w:t xml:space="preserve">. В </w:t>
            </w:r>
            <w:r w:rsidRPr="002A6DD5">
              <w:rPr>
                <w:b/>
                <w:i/>
                <w:sz w:val="22"/>
                <w:szCs w:val="22"/>
                <w:lang w:val="bg-BG"/>
              </w:rPr>
              <w:t>Приложение №27</w:t>
            </w:r>
            <w:r w:rsidRPr="002A6DD5">
              <w:rPr>
                <w:sz w:val="22"/>
                <w:szCs w:val="22"/>
                <w:lang w:val="bg-BG"/>
              </w:rPr>
              <w:t xml:space="preserve"> към </w:t>
            </w:r>
            <w:r w:rsidRPr="002A6DD5">
              <w:rPr>
                <w:i/>
                <w:sz w:val="22"/>
                <w:szCs w:val="22"/>
                <w:lang w:val="bg-BG"/>
              </w:rPr>
              <w:t>документи за информация</w:t>
            </w:r>
            <w:r w:rsidR="00B760E7" w:rsidRPr="002A6DD5">
              <w:rPr>
                <w:i/>
                <w:sz w:val="22"/>
                <w:szCs w:val="22"/>
                <w:lang w:val="bg-BG"/>
              </w:rPr>
              <w:t xml:space="preserve"> са посочени населените места от територията на МИГ, които са в обхвата на Наредбата. </w:t>
            </w:r>
          </w:p>
          <w:p w14:paraId="6C1F30A8" w14:textId="1A183FD7" w:rsidR="00CC18BB" w:rsidRPr="002A6DD5" w:rsidRDefault="00CC18BB" w:rsidP="00A97BED">
            <w:pPr>
              <w:rPr>
                <w:sz w:val="22"/>
                <w:szCs w:val="22"/>
                <w:lang w:val="bg-BG"/>
              </w:rPr>
            </w:pPr>
            <w:r w:rsidRPr="006200FB">
              <w:rPr>
                <w:b/>
                <w:bCs/>
                <w:color w:val="FF0000"/>
                <w:sz w:val="22"/>
                <w:szCs w:val="22"/>
                <w:shd w:val="clear" w:color="auto" w:fill="C6D9F1" w:themeFill="text2" w:themeFillTint="33"/>
                <w:lang w:val="bg-BG"/>
              </w:rPr>
              <w:t xml:space="preserve">В случай че изпълнението на условията по критериите е станало основание за класиране на кандидата пред други кандидати по настоящата процедура за подбор, </w:t>
            </w:r>
            <w:r w:rsidRPr="00A32CF8">
              <w:rPr>
                <w:b/>
                <w:bCs/>
                <w:color w:val="FF0000"/>
                <w:sz w:val="22"/>
                <w:szCs w:val="22"/>
                <w:shd w:val="clear" w:color="auto" w:fill="C6D9F1" w:themeFill="text2" w:themeFillTint="33"/>
                <w:lang w:val="bg-BG"/>
              </w:rPr>
              <w:t>той се задължава да под</w:t>
            </w:r>
            <w:r w:rsidR="004139B5" w:rsidRPr="00A32CF8">
              <w:rPr>
                <w:b/>
                <w:bCs/>
                <w:color w:val="FF0000"/>
                <w:sz w:val="22"/>
                <w:szCs w:val="22"/>
                <w:shd w:val="clear" w:color="auto" w:fill="C6D9F1" w:themeFill="text2" w:themeFillTint="33"/>
                <w:lang w:val="bg-BG"/>
              </w:rPr>
              <w:t>д</w:t>
            </w:r>
            <w:r w:rsidRPr="00A32CF8">
              <w:rPr>
                <w:b/>
                <w:bCs/>
                <w:color w:val="FF0000"/>
                <w:sz w:val="22"/>
                <w:szCs w:val="22"/>
                <w:shd w:val="clear" w:color="auto" w:fill="C6D9F1" w:themeFill="text2" w:themeFillTint="33"/>
                <w:lang w:val="bg-BG"/>
              </w:rPr>
              <w:t>ържа съответствие с критериите в срока на мониторинг,</w:t>
            </w:r>
            <w:r w:rsidRPr="00A97BED">
              <w:rPr>
                <w:b/>
                <w:bCs/>
                <w:sz w:val="22"/>
                <w:szCs w:val="22"/>
                <w:shd w:val="clear" w:color="auto" w:fill="C6D9F1" w:themeFill="text2" w:themeFillTint="33"/>
                <w:lang w:val="bg-BG"/>
              </w:rPr>
              <w:t xml:space="preserve"> с изключение на критерия, свързан с подадени проектни предложения от млади земеделски стопани (земеделски стопани до 40 години, одобрени за подпомагане по мерки 112 или 141 от ПРСР 2007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2013 и подмерки 6.1 и 6.3 от ПРСР 2014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2020 и не са получавали подкрепа по мярка 121 "Модернизиране на земеделските стопанства" и подмярка 4.1 "Инвестиции в земеделските стопанства" от ПРСР 2014 </w:t>
            </w:r>
            <w:r w:rsidR="00665E0F" w:rsidRPr="00A97BED">
              <w:rPr>
                <w:b/>
                <w:bCs/>
                <w:sz w:val="22"/>
                <w:szCs w:val="22"/>
                <w:shd w:val="clear" w:color="auto" w:fill="C6D9F1" w:themeFill="text2" w:themeFillTint="33"/>
                <w:lang w:val="bg-BG"/>
              </w:rPr>
              <w:t>-</w:t>
            </w:r>
            <w:r w:rsidRPr="00A97BED">
              <w:rPr>
                <w:b/>
                <w:bCs/>
                <w:sz w:val="22"/>
                <w:szCs w:val="22"/>
                <w:shd w:val="clear" w:color="auto" w:fill="C6D9F1" w:themeFill="text2" w:themeFillTint="33"/>
                <w:lang w:val="bg-BG"/>
              </w:rPr>
              <w:t xml:space="preserve"> 2020)“, в случаите на навършването на максимално допустимата възраст,  </w:t>
            </w:r>
            <w:r w:rsidRPr="00A97BED">
              <w:rPr>
                <w:b/>
                <w:bCs/>
                <w:noProof/>
                <w:sz w:val="22"/>
                <w:szCs w:val="22"/>
                <w:shd w:val="clear" w:color="auto" w:fill="C6D9F1" w:themeFill="text2" w:themeFillTint="33"/>
                <w:lang w:val="bg-BG"/>
              </w:rPr>
              <w:t>както и в тези случаи когато одобреният кандидат се задължава да придобие съответните професионални умения и компетентности в срок до 36 месеца считано от датата на сключване на административния договор, но не по</w:t>
            </w:r>
            <w:r w:rsidR="00665E0F" w:rsidRPr="00A97BED">
              <w:rPr>
                <w:b/>
                <w:bCs/>
                <w:noProof/>
                <w:sz w:val="22"/>
                <w:szCs w:val="22"/>
                <w:shd w:val="clear" w:color="auto" w:fill="C6D9F1" w:themeFill="text2" w:themeFillTint="33"/>
                <w:lang w:val="bg-BG"/>
              </w:rPr>
              <w:t>-</w:t>
            </w:r>
            <w:r w:rsidRPr="00A97BED">
              <w:rPr>
                <w:b/>
                <w:bCs/>
                <w:noProof/>
                <w:sz w:val="22"/>
                <w:szCs w:val="22"/>
                <w:shd w:val="clear" w:color="auto" w:fill="C6D9F1" w:themeFill="text2" w:themeFillTint="33"/>
                <w:lang w:val="bg-BG"/>
              </w:rPr>
              <w:t>късно от датата на подаване на заявка за окончателно плащане.</w:t>
            </w:r>
            <w:r w:rsidRPr="002A6DD5">
              <w:rPr>
                <w:b/>
                <w:bCs/>
                <w:noProof/>
                <w:sz w:val="22"/>
                <w:szCs w:val="22"/>
                <w:lang w:val="bg-BG"/>
              </w:rPr>
              <w:t xml:space="preserve"> </w:t>
            </w:r>
          </w:p>
        </w:tc>
      </w:tr>
      <w:tr w:rsidR="00CC18BB" w:rsidRPr="00963AE1" w14:paraId="592E9017" w14:textId="77777777" w:rsidTr="00CC18BB">
        <w:trPr>
          <w:trHeight w:val="109"/>
        </w:trPr>
        <w:tc>
          <w:tcPr>
            <w:tcW w:w="9038" w:type="dxa"/>
            <w:tcBorders>
              <w:left w:val="nil"/>
              <w:right w:val="nil"/>
            </w:tcBorders>
            <w:shd w:val="clear" w:color="auto" w:fill="auto"/>
          </w:tcPr>
          <w:p w14:paraId="66E42364" w14:textId="601B4B06" w:rsidR="00CC18BB" w:rsidRPr="002A6DD5" w:rsidRDefault="00CC18BB" w:rsidP="00CC18BB">
            <w:pPr>
              <w:pStyle w:val="10"/>
              <w:keepNext/>
              <w:rPr>
                <w:rFonts w:cs="Times New Roman"/>
                <w:sz w:val="22"/>
              </w:rPr>
            </w:pPr>
            <w:bookmarkStart w:id="54" w:name="_Toc500920504"/>
            <w:bookmarkStart w:id="55" w:name="_Toc500920654"/>
            <w:r w:rsidRPr="002A6DD5">
              <w:rPr>
                <w:rFonts w:cs="Times New Roman"/>
                <w:sz w:val="22"/>
              </w:rPr>
              <w:lastRenderedPageBreak/>
              <w:t>Начин на подаване на проектните предложения</w:t>
            </w:r>
            <w:bookmarkEnd w:id="54"/>
            <w:bookmarkEnd w:id="55"/>
            <w:r w:rsidRPr="002A6DD5">
              <w:rPr>
                <w:rFonts w:cs="Times New Roman"/>
                <w:sz w:val="22"/>
              </w:rPr>
              <w:t>/концепциите за проектни предложения:</w:t>
            </w:r>
          </w:p>
        </w:tc>
      </w:tr>
      <w:tr w:rsidR="00CC18BB" w:rsidRPr="00963AE1" w14:paraId="4C304F2F" w14:textId="77777777" w:rsidTr="00CC18BB">
        <w:trPr>
          <w:trHeight w:val="109"/>
        </w:trPr>
        <w:tc>
          <w:tcPr>
            <w:tcW w:w="9038" w:type="dxa"/>
            <w:tcBorders>
              <w:bottom w:val="single" w:sz="4" w:space="0" w:color="auto"/>
            </w:tcBorders>
            <w:shd w:val="clear" w:color="auto" w:fill="auto"/>
          </w:tcPr>
          <w:p w14:paraId="305BBD58"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 Кандидатстването се извършва единствено чрез електронно подадено проектно предложение в ИСУН 2020. </w:t>
            </w:r>
          </w:p>
          <w:p w14:paraId="4A7B9AD5" w14:textId="2F55EAFB"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lastRenderedPageBreak/>
              <w:t xml:space="preserve">2. Подаването на проектно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w:t>
            </w:r>
            <w:r w:rsidRPr="002A6DD5">
              <w:rPr>
                <w:rFonts w:eastAsia="Times New Roman"/>
                <w:b/>
                <w:color w:val="000000"/>
                <w:sz w:val="22"/>
                <w:szCs w:val="22"/>
                <w:lang w:val="bg-BG" w:eastAsia="bg-BG"/>
              </w:rPr>
              <w:t>Информационната система за управление и наблюдение на Структурните инструменти на ЕС в България (ИСУН 2020)</w:t>
            </w:r>
            <w:r w:rsidRPr="002A6DD5">
              <w:rPr>
                <w:rFonts w:eastAsia="Times New Roman"/>
                <w:color w:val="000000"/>
                <w:sz w:val="22"/>
                <w:szCs w:val="22"/>
                <w:lang w:val="bg-BG" w:eastAsia="bg-BG"/>
              </w:rPr>
              <w:t xml:space="preserve"> единствено с използването на валиден Квалифициран електронен подпис (КЕП), чрез модула „Е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кандидатстване“ на следния интернет адрес: </w:t>
            </w:r>
            <w:hyperlink r:id="rId11" w:history="1">
              <w:r w:rsidRPr="002A6DD5">
                <w:rPr>
                  <w:rFonts w:eastAsia="Times New Roman"/>
                  <w:b/>
                  <w:color w:val="0000FF" w:themeColor="hyperlink"/>
                  <w:sz w:val="22"/>
                  <w:szCs w:val="22"/>
                  <w:u w:val="single"/>
                  <w:lang w:val="bg-BG" w:eastAsia="bg-BG"/>
                </w:rPr>
                <w:t>https://eumis2020.government.bg</w:t>
              </w:r>
            </w:hyperlink>
            <w:r w:rsidRPr="002A6DD5">
              <w:rPr>
                <w:rFonts w:eastAsia="Times New Roman"/>
                <w:b/>
                <w:color w:val="000000"/>
                <w:sz w:val="22"/>
                <w:szCs w:val="22"/>
                <w:lang w:val="bg-BG" w:eastAsia="bg-BG"/>
              </w:rPr>
              <w:t>.</w:t>
            </w:r>
          </w:p>
          <w:p w14:paraId="02EFAA42"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3.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14:paraId="3F636764"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4. Условията за кандидатстване може да бъдат изменяни при условията на чл. 26, ал. 7 от ЗУСЕСИФ.</w:t>
            </w:r>
          </w:p>
          <w:p w14:paraId="638230C2" w14:textId="4A347F14" w:rsidR="00CC18BB" w:rsidRPr="002A6DD5" w:rsidRDefault="00CC18BB" w:rsidP="00CC18BB">
            <w:pPr>
              <w:spacing w:after="0"/>
              <w:rPr>
                <w:sz w:val="22"/>
                <w:szCs w:val="22"/>
                <w:lang w:val="bg-BG"/>
              </w:rPr>
            </w:pPr>
            <w:r w:rsidRPr="002A6DD5">
              <w:rPr>
                <w:rFonts w:eastAsia="Times New Roman"/>
                <w:color w:val="000000"/>
                <w:sz w:val="22"/>
                <w:szCs w:val="22"/>
                <w:lang w:val="bg-BG" w:eastAsia="bg-BG"/>
              </w:rPr>
              <w:t xml:space="preserve">5. </w:t>
            </w:r>
            <w:r w:rsidRPr="002A6DD5">
              <w:rPr>
                <w:rFonts w:eastAsia="Times New Roman"/>
                <w:b/>
                <w:bCs/>
                <w:color w:val="000000"/>
                <w:sz w:val="22"/>
                <w:szCs w:val="22"/>
                <w:lang w:val="bg-BG" w:eastAsia="bg-BG"/>
              </w:rPr>
              <w:t>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w:t>
            </w:r>
            <w:r w:rsidRPr="002A6DD5">
              <w:rPr>
                <w:rFonts w:eastAsia="Times New Roman"/>
                <w:color w:val="000000"/>
                <w:sz w:val="22"/>
                <w:szCs w:val="22"/>
                <w:lang w:val="bg-BG" w:eastAsia="bg-BG"/>
              </w:rPr>
              <w:t xml:space="preserve">: </w:t>
            </w:r>
            <w:hyperlink r:id="rId12" w:history="1">
              <w:r w:rsidRPr="002A6DD5">
                <w:rPr>
                  <w:rFonts w:eastAsia="Times New Roman"/>
                  <w:b/>
                  <w:bCs/>
                  <w:color w:val="0000FF" w:themeColor="hyperlink"/>
                  <w:sz w:val="22"/>
                  <w:szCs w:val="22"/>
                  <w:u w:val="single"/>
                  <w:lang w:val="bg-BG" w:eastAsia="bg-BG"/>
                </w:rPr>
                <w:t>mig_gotsedelchev@abv.bg</w:t>
              </w:r>
            </w:hyperlink>
            <w:r w:rsidRPr="002A6DD5">
              <w:rPr>
                <w:rFonts w:eastAsia="Times New Roman"/>
                <w:b/>
                <w:bCs/>
                <w:color w:val="000000"/>
                <w:sz w:val="22"/>
                <w:szCs w:val="22"/>
                <w:lang w:val="bg-BG" w:eastAsia="bg-BG"/>
              </w:rPr>
              <w:t>.</w:t>
            </w:r>
            <w:r w:rsidRPr="002A6DD5">
              <w:rPr>
                <w:rFonts w:eastAsia="Times New Roman"/>
                <w:color w:val="000000"/>
                <w:sz w:val="22"/>
                <w:szCs w:val="22"/>
                <w:lang w:val="bg-BG" w:eastAsia="bg-BG"/>
              </w:rPr>
              <w:t xml:space="preserve">  Разясненията се утвърждават от Председателя на УС или от оправомощено от него лице. </w:t>
            </w:r>
            <w:r w:rsidRPr="002A6DD5">
              <w:rPr>
                <w:sz w:val="22"/>
                <w:szCs w:val="22"/>
                <w:lang w:val="bg-BG"/>
              </w:rPr>
              <w:t xml:space="preserve">Разясненията се публикуват на електронната страница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w:t>
            </w:r>
            <w:hyperlink r:id="rId13" w:history="1">
              <w:r w:rsidRPr="002A6DD5">
                <w:rPr>
                  <w:b/>
                  <w:bCs/>
                  <w:color w:val="0000FF" w:themeColor="hyperlink"/>
                  <w:sz w:val="22"/>
                  <w:szCs w:val="22"/>
                  <w:u w:val="single"/>
                  <w:lang w:val="bg-BG"/>
                </w:rPr>
                <w:t>www.mig</w:t>
              </w:r>
              <w:r w:rsidR="00665E0F" w:rsidRPr="002A6DD5">
                <w:rPr>
                  <w:b/>
                  <w:bCs/>
                  <w:color w:val="0000FF" w:themeColor="hyperlink"/>
                  <w:sz w:val="22"/>
                  <w:szCs w:val="22"/>
                  <w:u w:val="single"/>
                  <w:lang w:val="bg-BG"/>
                </w:rPr>
                <w:t>-</w:t>
              </w:r>
              <w:r w:rsidRPr="002A6DD5">
                <w:rPr>
                  <w:b/>
                  <w:bCs/>
                  <w:color w:val="0000FF" w:themeColor="hyperlink"/>
                  <w:sz w:val="22"/>
                  <w:szCs w:val="22"/>
                  <w:u w:val="single"/>
                  <w:lang w:val="bg-BG"/>
                </w:rPr>
                <w:t>gotsedelchev.com</w:t>
              </w:r>
            </w:hyperlink>
            <w:r w:rsidRPr="002A6DD5">
              <w:rPr>
                <w:sz w:val="22"/>
                <w:szCs w:val="22"/>
                <w:lang w:val="bg-BG"/>
              </w:rPr>
              <w:t>), и на страницата на ИСУН (</w:t>
            </w:r>
            <w:hyperlink r:id="rId14" w:history="1">
              <w:r w:rsidRPr="002A6DD5">
                <w:rPr>
                  <w:b/>
                  <w:bCs/>
                  <w:color w:val="0000FF" w:themeColor="hyperlink"/>
                  <w:sz w:val="22"/>
                  <w:szCs w:val="22"/>
                  <w:u w:val="single"/>
                  <w:lang w:val="bg-BG"/>
                </w:rPr>
                <w:t>https://eumis2020.government.bg</w:t>
              </w:r>
            </w:hyperlink>
            <w:r w:rsidRPr="002A6DD5">
              <w:rPr>
                <w:b/>
                <w:bCs/>
                <w:sz w:val="22"/>
                <w:szCs w:val="22"/>
                <w:lang w:val="bg-BG"/>
              </w:rPr>
              <w:t>)</w:t>
            </w:r>
            <w:r w:rsidRPr="002A6DD5">
              <w:rPr>
                <w:sz w:val="22"/>
                <w:szCs w:val="22"/>
                <w:lang w:val="bg-BG"/>
              </w:rPr>
              <w:t xml:space="preserve"> към документите по процедурата в 10</w:t>
            </w:r>
            <w:r w:rsidR="00665E0F" w:rsidRPr="002A6DD5">
              <w:rPr>
                <w:sz w:val="22"/>
                <w:szCs w:val="22"/>
                <w:lang w:val="bg-BG"/>
              </w:rPr>
              <w:t>-</w:t>
            </w:r>
            <w:r w:rsidRPr="002A6DD5">
              <w:rPr>
                <w:sz w:val="22"/>
                <w:szCs w:val="22"/>
                <w:lang w:val="bg-BG"/>
              </w:rPr>
              <w:t>дневен срок от получаването им, но не по</w:t>
            </w:r>
            <w:r w:rsidR="00665E0F" w:rsidRPr="002A6DD5">
              <w:rPr>
                <w:sz w:val="22"/>
                <w:szCs w:val="22"/>
                <w:lang w:val="bg-BG"/>
              </w:rPr>
              <w:t>-</w:t>
            </w:r>
            <w:r w:rsidRPr="002A6DD5">
              <w:rPr>
                <w:sz w:val="22"/>
                <w:szCs w:val="22"/>
                <w:lang w:val="bg-BG"/>
              </w:rPr>
              <w:t xml:space="preserve">късно от две седмици преди изтичането на срока за кандидатстване.  </w:t>
            </w:r>
          </w:p>
          <w:p w14:paraId="1495739F"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 Не се предоставят отговори на въпроси, зададени по телефона, не се изпращат индивидуални отговори на зададени от кандидатите по процедурата въпроси.</w:t>
            </w:r>
          </w:p>
          <w:p w14:paraId="56F3FF2B" w14:textId="7F35C016"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6. С валиден квалифициран електронен подпис, наричан по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нататък „КЕП“, лице с право да представлява кандидата</w:t>
            </w:r>
            <w:r w:rsidRPr="002A6DD5">
              <w:rPr>
                <w:rFonts w:eastAsia="Times New Roman"/>
                <w:color w:val="000000"/>
                <w:sz w:val="22"/>
                <w:szCs w:val="22"/>
                <w:vertAlign w:val="superscript"/>
                <w:lang w:val="bg-BG" w:eastAsia="bg-BG"/>
              </w:rPr>
              <w:footnoteReference w:id="24"/>
            </w:r>
            <w:r w:rsidRPr="002A6DD5">
              <w:rPr>
                <w:rFonts w:eastAsia="Times New Roman"/>
                <w:color w:val="000000"/>
                <w:sz w:val="22"/>
                <w:szCs w:val="22"/>
                <w:lang w:val="bg-BG" w:eastAsia="bg-BG"/>
              </w:rPr>
              <w:t xml:space="preserve"> подписва </w:t>
            </w:r>
            <w:r w:rsidRPr="002A6DD5">
              <w:rPr>
                <w:rFonts w:eastAsia="Times New Roman"/>
                <w:b/>
                <w:bCs/>
                <w:color w:val="000000"/>
                <w:sz w:val="22"/>
                <w:szCs w:val="22"/>
                <w:u w:val="single"/>
                <w:lang w:val="bg-BG" w:eastAsia="bg-BG"/>
              </w:rPr>
              <w:t>единствено електронния формуляр, което удостоверява достоверността на всички приложени документи</w:t>
            </w:r>
            <w:r w:rsidRPr="002A6DD5">
              <w:rPr>
                <w:rFonts w:eastAsia="Times New Roman"/>
                <w:b/>
                <w:bCs/>
                <w:color w:val="000000"/>
                <w:sz w:val="22"/>
                <w:szCs w:val="22"/>
                <w:lang w:val="bg-BG" w:eastAsia="bg-BG"/>
              </w:rPr>
              <w:t>.</w:t>
            </w:r>
            <w:r w:rsidRPr="002A6DD5">
              <w:rPr>
                <w:rFonts w:eastAsia="Times New Roman"/>
                <w:color w:val="000000"/>
                <w:sz w:val="22"/>
                <w:szCs w:val="22"/>
                <w:lang w:val="bg-BG" w:eastAsia="bg-BG"/>
              </w:rPr>
              <w:t xml:space="preserve"> Кандидатът подписва формуляра с валиден към датата на кандидатстване КЕП с титуляр и автор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физическото лице, което е законен представител на кандидата или КЕП с титуляр юридическото лице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кандидат, като автор на подписа в този случай следва да е законен представител на предприятието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кандидат. Когато кандидатът се представлява от няколко лица заедно, формулярът се подписва от всяко от тях с КЕП.</w:t>
            </w:r>
          </w:p>
          <w:p w14:paraId="448158E1" w14:textId="0DE650C4"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Когато проектното предложение се подава от упълномощено лице, се прилага изрично нотариално заверено пълномощно и формулярът се подписва с КЕП на упълномощеното лице. В случай</w:t>
            </w:r>
            <w:r w:rsidRPr="00A97BED">
              <w:rPr>
                <w:rFonts w:eastAsia="Times New Roman"/>
                <w:color w:val="000000"/>
                <w:sz w:val="22"/>
                <w:szCs w:val="22"/>
                <w:lang w:val="ru-RU" w:eastAsia="bg-BG"/>
              </w:rPr>
              <w:t xml:space="preserve"> </w:t>
            </w:r>
            <w:r w:rsidRPr="002A6DD5">
              <w:rPr>
                <w:rFonts w:eastAsia="Times New Roman"/>
                <w:color w:val="000000"/>
                <w:sz w:val="22"/>
                <w:szCs w:val="22"/>
                <w:lang w:val="bg-BG" w:eastAsia="bg-BG"/>
              </w:rPr>
              <w:t xml:space="preserve">че кандидатът се представлява заедно от няколко физически лица, пълномощното се подписва от всички от тях и се прикачва в ИСУН 2020. </w:t>
            </w:r>
            <w:r w:rsidRPr="002A6DD5">
              <w:rPr>
                <w:rFonts w:eastAsia="Times New Roman"/>
                <w:color w:val="000000"/>
                <w:sz w:val="22"/>
                <w:szCs w:val="22"/>
                <w:u w:val="single"/>
                <w:lang w:val="bg-BG" w:eastAsia="bg-BG"/>
              </w:rPr>
              <w:t>От текста на 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w:t>
            </w:r>
            <w:r w:rsidRPr="002A6DD5">
              <w:rPr>
                <w:rFonts w:eastAsia="Times New Roman"/>
                <w:color w:val="000000"/>
                <w:sz w:val="22"/>
                <w:szCs w:val="22"/>
                <w:lang w:val="bg-BG" w:eastAsia="bg-BG"/>
              </w:rPr>
              <w:t>.</w:t>
            </w:r>
          </w:p>
          <w:p w14:paraId="57B52D64" w14:textId="5F2A4282" w:rsidR="002F7F79" w:rsidRPr="002A6DD5" w:rsidRDefault="002F7F79"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С подписването на електронния Формуляр за кандидатстване се потвърждава достоверността на всички приложени документи.</w:t>
            </w:r>
          </w:p>
          <w:p w14:paraId="313B7978" w14:textId="2794958D"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7. Документите се прилагат към формуляра за кандидатстване във</w:t>
            </w:r>
            <w:r w:rsidR="002F7F79" w:rsidRPr="002A6DD5">
              <w:rPr>
                <w:rFonts w:eastAsia="Times New Roman"/>
                <w:color w:val="000000"/>
                <w:sz w:val="22"/>
                <w:szCs w:val="22"/>
                <w:lang w:val="bg-BG" w:eastAsia="bg-BG"/>
              </w:rPr>
              <w:t xml:space="preserve"> формат</w:t>
            </w:r>
            <w:r w:rsidRPr="002A6DD5">
              <w:rPr>
                <w:rFonts w:eastAsia="Times New Roman"/>
                <w:color w:val="000000"/>
                <w:sz w:val="22"/>
                <w:szCs w:val="22"/>
                <w:lang w:val="bg-BG" w:eastAsia="bg-BG"/>
              </w:rPr>
              <w:t>, указан в Раздел 24 „Списък на документите, които се подават на етап кандидатстване“. Оригиналите на документите се съхраняват от кандидата/бенефициента и се представят при поискване.</w:t>
            </w:r>
          </w:p>
          <w:p w14:paraId="51AFC03E" w14:textId="0A3A1A1E" w:rsidR="00CC18BB" w:rsidRPr="002A6DD5" w:rsidRDefault="00CC18BB" w:rsidP="00CC18BB">
            <w:pPr>
              <w:spacing w:after="0"/>
              <w:rPr>
                <w:rFonts w:eastAsia="Times New Roman"/>
                <w:color w:val="000000"/>
                <w:sz w:val="22"/>
                <w:szCs w:val="22"/>
                <w:lang w:val="bg-BG" w:eastAsia="bg-BG"/>
              </w:rPr>
            </w:pPr>
            <w:r w:rsidRPr="00A97BED">
              <w:rPr>
                <w:rFonts w:eastAsia="Times New Roman"/>
                <w:color w:val="000000"/>
                <w:sz w:val="22"/>
                <w:szCs w:val="22"/>
                <w:lang w:val="ru-RU" w:eastAsia="bg-BG"/>
              </w:rPr>
              <w:t>8</w:t>
            </w:r>
            <w:r w:rsidRPr="002A6DD5">
              <w:rPr>
                <w:rFonts w:eastAsia="Times New Roman"/>
                <w:color w:val="000000"/>
                <w:sz w:val="22"/>
                <w:szCs w:val="22"/>
                <w:lang w:val="bg-BG" w:eastAsia="bg-BG"/>
              </w:rPr>
              <w:t>. Документите, приложени към формуляра за кандидатстване, както и тези, представени от кандидатите/бенефициентите в резултат на допълнително искане от</w:t>
            </w:r>
            <w:r w:rsidRPr="00A97BED">
              <w:rPr>
                <w:rFonts w:eastAsia="Times New Roman"/>
                <w:color w:val="000000"/>
                <w:sz w:val="22"/>
                <w:szCs w:val="22"/>
                <w:lang w:val="ru-RU" w:eastAsia="bg-BG"/>
              </w:rPr>
              <w:t xml:space="preserve"> </w:t>
            </w:r>
            <w:r w:rsidRPr="002A6DD5">
              <w:rPr>
                <w:rFonts w:eastAsia="Times New Roman"/>
                <w:color w:val="000000"/>
                <w:sz w:val="22"/>
                <w:szCs w:val="22"/>
                <w:lang w:val="bg-BG" w:eastAsia="bg-BG"/>
              </w:rPr>
              <w:t xml:space="preserve">КППП/оценителната </w:t>
            </w:r>
            <w:r w:rsidRPr="002A6DD5">
              <w:rPr>
                <w:rFonts w:eastAsia="Times New Roman"/>
                <w:color w:val="000000"/>
                <w:sz w:val="22"/>
                <w:szCs w:val="22"/>
                <w:lang w:val="bg-BG" w:eastAsia="bg-BG"/>
              </w:rPr>
              <w:lastRenderedPageBreak/>
              <w:t xml:space="preserve">комисия,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5E6EE79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9.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p>
          <w:p w14:paraId="5FB72FE5"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10. 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14:paraId="11B54C32"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11. За дата на получаване на кореспонденцията и уведомленията се счита датата на изпращането им чрез ИСУН чрез електронния профил на кандидата. Сроковете започват да текат за кандидатите от изпращането на съответната кореспонденция и уведомление от оценителната комисия в ИСУН. </w:t>
            </w:r>
          </w:p>
          <w:p w14:paraId="7338D222" w14:textId="77777777"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Важно е кандидатите да разполагат винаги с достъп до имейл адреса, към който е асоцииран профила в ИСУН 2020.</w:t>
            </w:r>
          </w:p>
          <w:p w14:paraId="65E2567D"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12. Не се изисква представяне на документи, които вече са предоставени и срокът им на валидност не е изтекъл.</w:t>
            </w:r>
          </w:p>
          <w:p w14:paraId="371CE83B" w14:textId="77777777" w:rsidR="00CC18BB"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13. Допълнителна пояснителна информация или документ от кандидатите</w:t>
            </w:r>
            <w:r w:rsidRPr="002A6DD5" w:rsidDel="007C2F71">
              <w:rPr>
                <w:rFonts w:eastAsia="Times New Roman"/>
                <w:color w:val="000000"/>
                <w:sz w:val="22"/>
                <w:szCs w:val="22"/>
                <w:lang w:val="bg-BG" w:eastAsia="bg-BG"/>
              </w:rPr>
              <w:t xml:space="preserve"> </w:t>
            </w:r>
            <w:r w:rsidRPr="002A6DD5">
              <w:rPr>
                <w:rFonts w:eastAsia="Times New Roman"/>
                <w:color w:val="000000"/>
                <w:sz w:val="22"/>
                <w:szCs w:val="22"/>
                <w:lang w:val="bg-BG" w:eastAsia="bg-BG"/>
              </w:rPr>
              <w:t>относно декларираните обстоятелства и представените документи може да бъде предоставена само по искане на оценителната комисия.</w:t>
            </w:r>
          </w:p>
          <w:p w14:paraId="4F6CE22A" w14:textId="7208A6D8" w:rsidR="00101FF4" w:rsidRPr="002A6DD5" w:rsidRDefault="00CC18BB" w:rsidP="00CC18BB">
            <w:pPr>
              <w:spacing w:after="0"/>
              <w:rPr>
                <w:rFonts w:eastAsia="Times New Roman"/>
                <w:color w:val="000000"/>
                <w:sz w:val="22"/>
                <w:szCs w:val="22"/>
                <w:lang w:val="bg-BG" w:eastAsia="bg-BG"/>
              </w:rPr>
            </w:pPr>
            <w:r w:rsidRPr="002A6DD5">
              <w:rPr>
                <w:rFonts w:eastAsia="Times New Roman"/>
                <w:color w:val="000000"/>
                <w:sz w:val="22"/>
                <w:szCs w:val="22"/>
                <w:lang w:val="bg-BG" w:eastAsia="bg-BG"/>
              </w:rPr>
              <w:t xml:space="preserve">16. 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съгласно реда описан в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 2020 И ЕЗФРС.</w:t>
            </w:r>
          </w:p>
          <w:p w14:paraId="5D307B82" w14:textId="28261FD2" w:rsidR="00CC18BB" w:rsidRPr="002A6DD5" w:rsidRDefault="00CC18BB" w:rsidP="00CC18BB">
            <w:pPr>
              <w:spacing w:after="0"/>
              <w:rPr>
                <w:rFonts w:eastAsia="Times New Roman"/>
                <w:color w:val="000000"/>
                <w:sz w:val="22"/>
                <w:szCs w:val="22"/>
                <w:lang w:val="bg-BG" w:eastAsia="bg-BG"/>
              </w:rPr>
            </w:pPr>
            <w:r w:rsidRPr="00A97BED">
              <w:rPr>
                <w:rFonts w:eastAsia="Times New Roman"/>
                <w:color w:val="000000"/>
                <w:sz w:val="22"/>
                <w:szCs w:val="22"/>
                <w:lang w:val="ru-RU" w:eastAsia="bg-BG"/>
              </w:rPr>
              <w:t>17.</w:t>
            </w:r>
            <w:r w:rsidRPr="002A6DD5">
              <w:rPr>
                <w:rFonts w:eastAsia="Times New Roman"/>
                <w:color w:val="000000"/>
                <w:sz w:val="22"/>
                <w:szCs w:val="22"/>
                <w:lang w:val="bg-BG" w:eastAsia="bg-BG"/>
              </w:rPr>
              <w:t xml:space="preserve"> В рамките на настоящата процедура </w:t>
            </w:r>
            <w:r w:rsidR="00101FF4" w:rsidRPr="002A6DD5">
              <w:rPr>
                <w:rFonts w:eastAsia="Times New Roman"/>
                <w:color w:val="000000"/>
                <w:sz w:val="22"/>
                <w:szCs w:val="22"/>
                <w:lang w:val="bg-BG" w:eastAsia="bg-BG"/>
              </w:rPr>
              <w:t xml:space="preserve">в един краен срок </w:t>
            </w:r>
            <w:r w:rsidRPr="002A6DD5">
              <w:rPr>
                <w:rFonts w:eastAsia="Times New Roman"/>
                <w:color w:val="000000"/>
                <w:sz w:val="22"/>
                <w:szCs w:val="22"/>
                <w:lang w:val="bg-BG" w:eastAsia="bg-BG"/>
              </w:rPr>
              <w:t>един кандидат може да подаде едно проектно предложение. В случай че кандидат е подал повече от едно проектно предложение</w:t>
            </w:r>
            <w:r w:rsidR="00101FF4" w:rsidRPr="002A6DD5">
              <w:rPr>
                <w:rFonts w:eastAsia="Times New Roman"/>
                <w:color w:val="000000"/>
                <w:sz w:val="22"/>
                <w:szCs w:val="22"/>
                <w:lang w:val="bg-BG" w:eastAsia="bg-BG"/>
              </w:rPr>
              <w:t xml:space="preserve"> в рамките на един краен срок</w:t>
            </w:r>
            <w:r w:rsidRPr="002A6DD5">
              <w:rPr>
                <w:rFonts w:eastAsia="Times New Roman"/>
                <w:color w:val="000000"/>
                <w:sz w:val="22"/>
                <w:szCs w:val="22"/>
                <w:lang w:val="bg-BG" w:eastAsia="bg-BG"/>
              </w:rPr>
              <w:t>, то предмет на оценка ще бъде само последното по време на подаване проектно предложение, с изключение на случаите, в които кандидатът е оттеглил своето проектно предложение.</w:t>
            </w:r>
          </w:p>
          <w:p w14:paraId="7FC9F522" w14:textId="365CD3B2"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Проектното предложение се подава в ИСУН 2020 в срока, определен в процедурата за прием,  съгласно условията и реда на Наредбата за определяне на условията, реда и механизма за функциониране на информационната система за управление и наблюдение на средствата от Европейските структурни и инвестиционни фондове (ИСУН) и за провеждане на производства пред управляващите органи посредством ИСУН, приета с Постановление № 243 на Министерския съвет от 2016 г.</w:t>
            </w:r>
          </w:p>
          <w:p w14:paraId="01CE1EF4" w14:textId="0CCF6B26"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b/>
                <w:color w:val="000000"/>
                <w:sz w:val="22"/>
                <w:szCs w:val="22"/>
                <w:lang w:val="bg-BG" w:eastAsia="bg-BG"/>
              </w:rPr>
              <w:t xml:space="preserve">Проектните предложения по настоящата процедура за подбор на проекти, следва да бъдат подадени само по електронен път с КЕП. Интернет адресът на модула за електронно кандидатстване на ИСУН  2020 е: </w:t>
            </w:r>
            <w:hyperlink r:id="rId15" w:history="1">
              <w:r w:rsidRPr="002A6DD5">
                <w:rPr>
                  <w:rFonts w:eastAsia="Times New Roman"/>
                  <w:b/>
                  <w:color w:val="0000FF" w:themeColor="hyperlink"/>
                  <w:sz w:val="22"/>
                  <w:szCs w:val="22"/>
                  <w:u w:val="single"/>
                  <w:lang w:val="bg-BG" w:eastAsia="bg-BG"/>
                </w:rPr>
                <w:t>http://eumis2020.government.bg/</w:t>
              </w:r>
            </w:hyperlink>
            <w:r w:rsidRPr="002A6DD5">
              <w:rPr>
                <w:rFonts w:eastAsia="Times New Roman"/>
                <w:b/>
                <w:color w:val="000000"/>
                <w:sz w:val="22"/>
                <w:szCs w:val="22"/>
                <w:lang w:val="bg-BG" w:eastAsia="bg-BG"/>
              </w:rPr>
              <w:t xml:space="preserve">, </w:t>
            </w:r>
            <w:r w:rsidRPr="002A6DD5">
              <w:rPr>
                <w:rFonts w:eastAsia="Times New Roman"/>
                <w:color w:val="000000"/>
                <w:sz w:val="22"/>
                <w:szCs w:val="22"/>
                <w:lang w:val="bg-BG" w:eastAsia="bg-BG"/>
              </w:rPr>
              <w:t>където е налично ръководство за работа със системата</w:t>
            </w:r>
            <w:r w:rsidRPr="002A6DD5">
              <w:rPr>
                <w:rFonts w:eastAsia="Times New Roman"/>
                <w:b/>
                <w:color w:val="000000"/>
                <w:sz w:val="22"/>
                <w:szCs w:val="22"/>
                <w:lang w:val="bg-BG" w:eastAsia="bg-BG"/>
              </w:rPr>
              <w:t xml:space="preserve">. </w:t>
            </w:r>
          </w:p>
          <w:p w14:paraId="44471B5E" w14:textId="0AD3173D" w:rsidR="00CC18BB" w:rsidRPr="002A6DD5" w:rsidRDefault="00CC18BB" w:rsidP="00CC18BB">
            <w:pPr>
              <w:shd w:val="clear" w:color="auto" w:fill="DBE5F1" w:themeFill="accent1" w:themeFillTint="33"/>
              <w:spacing w:after="0"/>
              <w:rPr>
                <w:rFonts w:eastAsia="Times New Roman"/>
                <w:b/>
                <w:color w:val="000000"/>
                <w:sz w:val="22"/>
                <w:szCs w:val="22"/>
                <w:lang w:val="bg-BG" w:eastAsia="bg-BG"/>
              </w:rPr>
            </w:pPr>
            <w:r w:rsidRPr="002A6DD5">
              <w:rPr>
                <w:rFonts w:eastAsia="Times New Roman"/>
                <w:color w:val="000000"/>
                <w:sz w:val="22"/>
                <w:szCs w:val="22"/>
                <w:lang w:val="bg-BG" w:eastAsia="bg-BG"/>
              </w:rPr>
              <w:t>Преди попълването на формуляра за кандидатстване, Кандидатът следва да се запознае с Ръководството за потребителя за модул „Е</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кандидатстване” в ИСУН от </w:t>
            </w:r>
            <w:r w:rsidR="00191E1A" w:rsidRPr="002A6DD5">
              <w:rPr>
                <w:rFonts w:eastAsia="Times New Roman"/>
                <w:color w:val="000000"/>
                <w:sz w:val="22"/>
                <w:szCs w:val="22"/>
                <w:lang w:val="bg-BG" w:eastAsia="bg-BG"/>
              </w:rPr>
              <w:t xml:space="preserve"> </w:t>
            </w:r>
            <w:r w:rsidR="00203B48" w:rsidRPr="002A6DD5">
              <w:rPr>
                <w:rFonts w:eastAsia="Times New Roman"/>
                <w:color w:val="000000"/>
                <w:sz w:val="22"/>
                <w:szCs w:val="22"/>
                <w:lang w:val="bg-BG" w:eastAsia="bg-BG"/>
              </w:rPr>
              <w:t>18 декември 2020</w:t>
            </w:r>
            <w:r w:rsidR="006A2D85">
              <w:rPr>
                <w:rFonts w:eastAsia="Times New Roman"/>
                <w:color w:val="000000"/>
                <w:sz w:val="22"/>
                <w:szCs w:val="22"/>
                <w:lang w:val="bg-BG" w:eastAsia="bg-BG"/>
              </w:rPr>
              <w:t xml:space="preserve"> г. </w:t>
            </w:r>
            <w:r w:rsidR="003971BA" w:rsidRPr="006A2D85">
              <w:rPr>
                <w:rFonts w:eastAsia="Times New Roman"/>
                <w:sz w:val="22"/>
                <w:szCs w:val="22"/>
                <w:lang w:val="bg-BG" w:eastAsia="bg-BG"/>
              </w:rPr>
              <w:t>Ръководство</w:t>
            </w:r>
            <w:r w:rsidR="006A2D85" w:rsidRPr="006A2D85">
              <w:rPr>
                <w:rFonts w:eastAsia="Times New Roman"/>
                <w:sz w:val="22"/>
                <w:szCs w:val="22"/>
                <w:lang w:val="bg-BG" w:eastAsia="bg-BG"/>
              </w:rPr>
              <w:t>то</w:t>
            </w:r>
            <w:r w:rsidR="003971BA" w:rsidRPr="006A2D85">
              <w:rPr>
                <w:rFonts w:eastAsia="Times New Roman"/>
                <w:sz w:val="22"/>
                <w:szCs w:val="22"/>
                <w:lang w:val="bg-BG" w:eastAsia="bg-BG"/>
              </w:rPr>
              <w:t xml:space="preserve"> за п</w:t>
            </w:r>
            <w:r w:rsidR="006A2D85" w:rsidRPr="006A2D85">
              <w:rPr>
                <w:rFonts w:eastAsia="Times New Roman"/>
                <w:sz w:val="22"/>
                <w:szCs w:val="22"/>
                <w:lang w:val="bg-BG" w:eastAsia="bg-BG"/>
              </w:rPr>
              <w:t>одаване на проектни предложения</w:t>
            </w:r>
            <w:r w:rsidRPr="002A6DD5">
              <w:rPr>
                <w:rFonts w:eastAsia="Times New Roman"/>
                <w:color w:val="000000"/>
                <w:sz w:val="22"/>
                <w:szCs w:val="22"/>
                <w:lang w:val="bg-BG" w:eastAsia="bg-BG"/>
              </w:rPr>
              <w:t xml:space="preserve"> и Ръководството за работа ИСУН</w:t>
            </w:r>
            <w:r w:rsidR="006A2D85">
              <w:rPr>
                <w:rFonts w:eastAsia="Times New Roman"/>
                <w:color w:val="000000"/>
                <w:sz w:val="22"/>
                <w:szCs w:val="22"/>
                <w:lang w:val="bg-BG" w:eastAsia="bg-BG"/>
              </w:rPr>
              <w:t xml:space="preserve"> са</w:t>
            </w:r>
            <w:r w:rsidRPr="002A6DD5">
              <w:rPr>
                <w:rFonts w:eastAsia="Times New Roman"/>
                <w:color w:val="000000"/>
                <w:sz w:val="22"/>
                <w:szCs w:val="22"/>
                <w:lang w:val="bg-BG" w:eastAsia="bg-BG"/>
              </w:rPr>
              <w:t xml:space="preserve"> достъпни на адрес </w:t>
            </w:r>
            <w:hyperlink r:id="rId16" w:history="1">
              <w:r w:rsidR="003971BA" w:rsidRPr="00191C7E">
                <w:rPr>
                  <w:rStyle w:val="a9"/>
                  <w:b/>
                  <w:sz w:val="22"/>
                  <w:szCs w:val="22"/>
                </w:rPr>
                <w:t>https</w:t>
              </w:r>
              <w:r w:rsidR="003971BA" w:rsidRPr="00191C7E">
                <w:rPr>
                  <w:rStyle w:val="a9"/>
                  <w:b/>
                  <w:sz w:val="22"/>
                  <w:szCs w:val="22"/>
                  <w:lang w:val="ru-RU"/>
                </w:rPr>
                <w:t>://</w:t>
              </w:r>
              <w:r w:rsidR="003971BA" w:rsidRPr="00191C7E">
                <w:rPr>
                  <w:rStyle w:val="a9"/>
                  <w:b/>
                  <w:sz w:val="22"/>
                  <w:szCs w:val="22"/>
                </w:rPr>
                <w:t>eumis</w:t>
              </w:r>
              <w:r w:rsidR="003971BA" w:rsidRPr="00191C7E">
                <w:rPr>
                  <w:rStyle w:val="a9"/>
                  <w:b/>
                  <w:sz w:val="22"/>
                  <w:szCs w:val="22"/>
                  <w:lang w:val="ru-RU"/>
                </w:rPr>
                <w:t>2020.</w:t>
              </w:r>
              <w:r w:rsidR="003971BA" w:rsidRPr="00191C7E">
                <w:rPr>
                  <w:rStyle w:val="a9"/>
                  <w:b/>
                  <w:sz w:val="22"/>
                  <w:szCs w:val="22"/>
                </w:rPr>
                <w:t>government</w:t>
              </w:r>
              <w:r w:rsidR="003971BA" w:rsidRPr="00191C7E">
                <w:rPr>
                  <w:rStyle w:val="a9"/>
                  <w:b/>
                  <w:sz w:val="22"/>
                  <w:szCs w:val="22"/>
                  <w:lang w:val="ru-RU"/>
                </w:rPr>
                <w:t>.</w:t>
              </w:r>
              <w:r w:rsidR="003971BA" w:rsidRPr="00191C7E">
                <w:rPr>
                  <w:rStyle w:val="a9"/>
                  <w:b/>
                  <w:sz w:val="22"/>
                  <w:szCs w:val="22"/>
                </w:rPr>
                <w:t>bg</w:t>
              </w:r>
              <w:r w:rsidR="003971BA" w:rsidRPr="00191C7E">
                <w:rPr>
                  <w:rStyle w:val="a9"/>
                  <w:b/>
                  <w:sz w:val="22"/>
                  <w:szCs w:val="22"/>
                  <w:lang w:val="ru-RU"/>
                </w:rPr>
                <w:t>/</w:t>
              </w:r>
              <w:r w:rsidR="003971BA" w:rsidRPr="00191C7E">
                <w:rPr>
                  <w:rStyle w:val="a9"/>
                  <w:b/>
                  <w:sz w:val="22"/>
                  <w:szCs w:val="22"/>
                </w:rPr>
                <w:t>bg</w:t>
              </w:r>
              <w:r w:rsidR="003971BA" w:rsidRPr="00191C7E">
                <w:rPr>
                  <w:rStyle w:val="a9"/>
                  <w:b/>
                  <w:sz w:val="22"/>
                  <w:szCs w:val="22"/>
                  <w:lang w:val="ru-RU"/>
                </w:rPr>
                <w:t>/</w:t>
              </w:r>
              <w:r w:rsidR="003971BA" w:rsidRPr="00191C7E">
                <w:rPr>
                  <w:rStyle w:val="a9"/>
                  <w:b/>
                  <w:sz w:val="22"/>
                  <w:szCs w:val="22"/>
                </w:rPr>
                <w:t>s</w:t>
              </w:r>
              <w:r w:rsidR="003971BA" w:rsidRPr="00191C7E">
                <w:rPr>
                  <w:rStyle w:val="a9"/>
                  <w:b/>
                  <w:sz w:val="22"/>
                  <w:szCs w:val="22"/>
                  <w:lang w:val="ru-RU"/>
                </w:rPr>
                <w:t>/</w:t>
              </w:r>
              <w:r w:rsidR="003971BA" w:rsidRPr="00191C7E">
                <w:rPr>
                  <w:rStyle w:val="a9"/>
                  <w:b/>
                  <w:sz w:val="22"/>
                  <w:szCs w:val="22"/>
                </w:rPr>
                <w:t>Default</w:t>
              </w:r>
              <w:r w:rsidR="003971BA" w:rsidRPr="00191C7E">
                <w:rPr>
                  <w:rStyle w:val="a9"/>
                  <w:b/>
                  <w:sz w:val="22"/>
                  <w:szCs w:val="22"/>
                  <w:lang w:val="ru-RU"/>
                </w:rPr>
                <w:t>/</w:t>
              </w:r>
              <w:r w:rsidR="003971BA" w:rsidRPr="00191C7E">
                <w:rPr>
                  <w:rStyle w:val="a9"/>
                  <w:b/>
                  <w:sz w:val="22"/>
                  <w:szCs w:val="22"/>
                </w:rPr>
                <w:t>Manual</w:t>
              </w:r>
            </w:hyperlink>
            <w:r w:rsidRPr="002A6DD5">
              <w:rPr>
                <w:rFonts w:eastAsia="Times New Roman"/>
                <w:b/>
                <w:color w:val="000000"/>
                <w:sz w:val="22"/>
                <w:szCs w:val="22"/>
                <w:lang w:val="bg-BG" w:eastAsia="bg-BG"/>
              </w:rPr>
              <w:t>.</w:t>
            </w:r>
          </w:p>
          <w:p w14:paraId="76F1BADD" w14:textId="1C5DB980" w:rsidR="00CC18BB" w:rsidRPr="002A6DD5" w:rsidRDefault="00CC18BB" w:rsidP="00CC18BB">
            <w:pPr>
              <w:shd w:val="clear" w:color="auto" w:fill="DBE5F1" w:themeFill="accent1" w:themeFillTint="33"/>
              <w:spacing w:after="0"/>
              <w:rPr>
                <w:rFonts w:eastAsia="Times New Roman"/>
                <w:color w:val="000000"/>
                <w:sz w:val="22"/>
                <w:szCs w:val="22"/>
                <w:lang w:val="bg-BG" w:eastAsia="bg-BG"/>
              </w:rPr>
            </w:pPr>
            <w:r w:rsidRPr="002A6DD5">
              <w:rPr>
                <w:rFonts w:eastAsia="Times New Roman"/>
                <w:color w:val="000000"/>
                <w:sz w:val="22"/>
                <w:szCs w:val="22"/>
                <w:lang w:val="bg-BG" w:eastAsia="bg-BG"/>
              </w:rPr>
              <w:lastRenderedPageBreak/>
              <w:t>П</w:t>
            </w:r>
            <w:r w:rsidR="0069640A">
              <w:rPr>
                <w:rFonts w:eastAsia="Times New Roman"/>
                <w:color w:val="000000"/>
                <w:sz w:val="22"/>
                <w:szCs w:val="22"/>
                <w:lang w:val="bg-BG" w:eastAsia="bg-BG"/>
              </w:rPr>
              <w:t>реди да започне работа в ИСУН, к</w:t>
            </w:r>
            <w:r w:rsidRPr="002A6DD5">
              <w:rPr>
                <w:rFonts w:eastAsia="Times New Roman"/>
                <w:color w:val="000000"/>
                <w:sz w:val="22"/>
                <w:szCs w:val="22"/>
                <w:lang w:val="bg-BG" w:eastAsia="bg-BG"/>
              </w:rPr>
              <w:t>андидатът следва да се запознае и със следните видео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ръководства:</w:t>
            </w:r>
          </w:p>
          <w:p w14:paraId="329AA8B2" w14:textId="382ACF9D" w:rsidR="00CC18BB" w:rsidRPr="002A6DD5" w:rsidRDefault="00CC18BB" w:rsidP="00CC18BB">
            <w:pPr>
              <w:numPr>
                <w:ilvl w:val="0"/>
                <w:numId w:val="11"/>
              </w:numPr>
              <w:shd w:val="clear" w:color="auto" w:fill="DBE5F1" w:themeFill="accent1" w:themeFillTint="33"/>
              <w:spacing w:after="0"/>
              <w:ind w:left="0" w:firstLine="0"/>
              <w:rPr>
                <w:rFonts w:eastAsia="Times New Roman"/>
                <w:color w:val="000000"/>
                <w:sz w:val="22"/>
                <w:szCs w:val="22"/>
                <w:lang w:val="bg-BG" w:eastAsia="bg-BG"/>
              </w:rPr>
            </w:pPr>
            <w:r w:rsidRPr="002A6DD5">
              <w:rPr>
                <w:rFonts w:eastAsia="Times New Roman"/>
                <w:color w:val="000000"/>
                <w:sz w:val="22"/>
                <w:szCs w:val="22"/>
                <w:lang w:val="bg-BG" w:eastAsia="bg-BG"/>
              </w:rPr>
              <w:t xml:space="preserve">„Регистрация </w:t>
            </w:r>
            <w:r w:rsidR="006A2D85">
              <w:rPr>
                <w:rFonts w:eastAsia="Times New Roman"/>
                <w:color w:val="000000"/>
                <w:sz w:val="22"/>
                <w:szCs w:val="22"/>
                <w:lang w:val="bg-BG" w:eastAsia="bg-BG"/>
              </w:rPr>
              <w:t>в системата</w:t>
            </w:r>
            <w:r w:rsidRPr="002A6DD5">
              <w:rPr>
                <w:rFonts w:eastAsia="Times New Roman"/>
                <w:color w:val="000000"/>
                <w:sz w:val="22"/>
                <w:szCs w:val="22"/>
                <w:lang w:val="bg-BG" w:eastAsia="bg-BG"/>
              </w:rPr>
              <w:t xml:space="preserve">“ на електронен адрес: </w:t>
            </w:r>
          </w:p>
          <w:p w14:paraId="72468A9B" w14:textId="23392873" w:rsidR="00CC18BB" w:rsidRPr="002A6DD5" w:rsidRDefault="000B0A8E" w:rsidP="00CC18BB">
            <w:pPr>
              <w:shd w:val="clear" w:color="auto" w:fill="DBE5F1" w:themeFill="accent1" w:themeFillTint="33"/>
              <w:tabs>
                <w:tab w:val="left" w:pos="390"/>
              </w:tabs>
              <w:spacing w:after="0"/>
              <w:rPr>
                <w:rFonts w:eastAsia="Times New Roman"/>
                <w:b/>
                <w:color w:val="000000"/>
                <w:sz w:val="22"/>
                <w:szCs w:val="22"/>
                <w:lang w:val="bg-BG" w:eastAsia="bg-BG"/>
              </w:rPr>
            </w:pPr>
            <w:hyperlink r:id="rId17" w:history="1">
              <w:r w:rsidR="006A2D85" w:rsidRPr="006A2D85">
                <w:rPr>
                  <w:rStyle w:val="a9"/>
                  <w:rFonts w:eastAsia="Times New Roman"/>
                  <w:b/>
                  <w:sz w:val="22"/>
                  <w:szCs w:val="22"/>
                  <w:lang w:val="bg-BG" w:eastAsia="bg-BG"/>
                </w:rPr>
                <w:t>https://www.youtube.com/watch?v=TlEz0is2E0Y</w:t>
              </w:r>
            </w:hyperlink>
          </w:p>
          <w:p w14:paraId="17404343" w14:textId="1FAD4550" w:rsidR="00CC18BB" w:rsidRPr="002A6DD5" w:rsidRDefault="00CC18BB" w:rsidP="00CC18BB">
            <w:pPr>
              <w:numPr>
                <w:ilvl w:val="0"/>
                <w:numId w:val="11"/>
              </w:numPr>
              <w:shd w:val="clear" w:color="auto" w:fill="DBE5F1" w:themeFill="accent1" w:themeFillTint="33"/>
              <w:tabs>
                <w:tab w:val="left" w:pos="390"/>
              </w:tabs>
              <w:spacing w:after="0"/>
              <w:ind w:left="0" w:firstLine="0"/>
              <w:rPr>
                <w:rFonts w:eastAsia="Times New Roman"/>
                <w:color w:val="000000"/>
                <w:sz w:val="22"/>
                <w:szCs w:val="22"/>
                <w:lang w:val="bg-BG" w:eastAsia="bg-BG"/>
              </w:rPr>
            </w:pPr>
            <w:r w:rsidRPr="002A6DD5">
              <w:rPr>
                <w:rFonts w:eastAsia="Times New Roman"/>
                <w:color w:val="000000"/>
                <w:sz w:val="22"/>
                <w:szCs w:val="22"/>
                <w:lang w:val="bg-BG" w:eastAsia="bg-BG"/>
              </w:rPr>
              <w:t xml:space="preserve">„Създаване на </w:t>
            </w:r>
            <w:r w:rsidR="006A2D85">
              <w:rPr>
                <w:rFonts w:eastAsia="Times New Roman"/>
                <w:color w:val="000000"/>
                <w:sz w:val="22"/>
                <w:szCs w:val="22"/>
                <w:lang w:val="bg-BG" w:eastAsia="bg-BG"/>
              </w:rPr>
              <w:t>проектно предложение</w:t>
            </w:r>
            <w:r w:rsidRPr="002A6DD5">
              <w:rPr>
                <w:rFonts w:eastAsia="Times New Roman"/>
                <w:color w:val="000000"/>
                <w:sz w:val="22"/>
                <w:szCs w:val="22"/>
                <w:lang w:val="bg-BG" w:eastAsia="bg-BG"/>
              </w:rPr>
              <w:t>“ на електронен адрес:</w:t>
            </w:r>
          </w:p>
          <w:p w14:paraId="17612AFF" w14:textId="3F15A223" w:rsidR="00CC18BB" w:rsidRPr="002A6DD5" w:rsidRDefault="000B0A8E" w:rsidP="00CC18BB">
            <w:pPr>
              <w:shd w:val="clear" w:color="auto" w:fill="DBE5F1" w:themeFill="accent1" w:themeFillTint="33"/>
              <w:tabs>
                <w:tab w:val="left" w:pos="390"/>
              </w:tabs>
              <w:spacing w:after="0"/>
              <w:rPr>
                <w:rFonts w:eastAsia="Times New Roman"/>
                <w:b/>
                <w:color w:val="000000"/>
                <w:sz w:val="22"/>
                <w:szCs w:val="22"/>
                <w:lang w:val="bg-BG" w:eastAsia="bg-BG"/>
              </w:rPr>
            </w:pPr>
            <w:hyperlink r:id="rId18" w:history="1">
              <w:r w:rsidR="006A2D85" w:rsidRPr="00554856">
                <w:rPr>
                  <w:rStyle w:val="a9"/>
                  <w:rFonts w:cstheme="minorBidi"/>
                  <w:b/>
                </w:rPr>
                <w:t>https://www.youtube.com/watch?v=POx-j_voX40</w:t>
              </w:r>
            </w:hyperlink>
          </w:p>
          <w:p w14:paraId="05BB4152" w14:textId="73309B4F" w:rsidR="00CC18BB" w:rsidRDefault="00CC18BB" w:rsidP="00CC18BB">
            <w:pPr>
              <w:shd w:val="clear" w:color="auto" w:fill="DBE5F1" w:themeFill="accent1" w:themeFillTint="33"/>
              <w:spacing w:after="0"/>
              <w:rPr>
                <w:rFonts w:eastAsia="Times New Roman"/>
                <w:color w:val="000000"/>
                <w:sz w:val="22"/>
                <w:szCs w:val="22"/>
                <w:lang w:val="bg-BG" w:eastAsia="bg-BG"/>
              </w:rPr>
            </w:pPr>
            <w:r w:rsidRPr="002A6DD5">
              <w:rPr>
                <w:rFonts w:eastAsia="Times New Roman"/>
                <w:color w:val="000000"/>
                <w:sz w:val="22"/>
                <w:szCs w:val="22"/>
                <w:lang w:val="bg-BG" w:eastAsia="bg-BG"/>
              </w:rPr>
              <w:t>С детайли относно подписването с електронен подпис на проектно предложение и подаването му, кандидатът може да използва видео</w:t>
            </w:r>
            <w:r w:rsidR="00665E0F" w:rsidRPr="002A6DD5">
              <w:rPr>
                <w:rFonts w:eastAsia="Times New Roman"/>
                <w:color w:val="000000"/>
                <w:sz w:val="22"/>
                <w:szCs w:val="22"/>
                <w:lang w:val="bg-BG" w:eastAsia="bg-BG"/>
              </w:rPr>
              <w:t>-</w:t>
            </w:r>
            <w:r w:rsidRPr="002A6DD5">
              <w:rPr>
                <w:rFonts w:eastAsia="Times New Roman"/>
                <w:color w:val="000000"/>
                <w:sz w:val="22"/>
                <w:szCs w:val="22"/>
                <w:lang w:val="bg-BG" w:eastAsia="bg-BG"/>
              </w:rPr>
              <w:t xml:space="preserve">ръководство „Подписване на проект с КЕП“, достъпно на електронен адрес:  </w:t>
            </w:r>
          </w:p>
          <w:p w14:paraId="2AC32228" w14:textId="0F3D12F9" w:rsidR="006A2D85" w:rsidRPr="002A6DD5" w:rsidRDefault="000B0A8E" w:rsidP="00CC18BB">
            <w:pPr>
              <w:shd w:val="clear" w:color="auto" w:fill="DBE5F1" w:themeFill="accent1" w:themeFillTint="33"/>
              <w:spacing w:after="0"/>
              <w:rPr>
                <w:rFonts w:eastAsia="Times New Roman"/>
                <w:color w:val="000000"/>
                <w:sz w:val="22"/>
                <w:szCs w:val="22"/>
                <w:lang w:val="bg-BG" w:eastAsia="bg-BG"/>
              </w:rPr>
            </w:pPr>
            <w:hyperlink r:id="rId19" w:history="1">
              <w:r w:rsidR="006A2D85" w:rsidRPr="007E658F">
                <w:rPr>
                  <w:rStyle w:val="a9"/>
                  <w:rFonts w:eastAsia="Times New Roman"/>
                  <w:b/>
                  <w:sz w:val="22"/>
                  <w:lang w:eastAsia="bg-BG"/>
                </w:rPr>
                <w:t>https://www.youtube.com/watch?v=FwDtSGzexpo</w:t>
              </w:r>
            </w:hyperlink>
          </w:p>
          <w:p w14:paraId="4AAF8FE6" w14:textId="3AD112CD" w:rsidR="00CC18BB" w:rsidRPr="002A6DD5" w:rsidRDefault="00CC18BB" w:rsidP="00CC18BB">
            <w:pPr>
              <w:spacing w:after="0"/>
              <w:rPr>
                <w:sz w:val="22"/>
                <w:szCs w:val="22"/>
                <w:lang w:val="bg-BG"/>
              </w:rPr>
            </w:pPr>
            <w:r w:rsidRPr="002A6DD5">
              <w:rPr>
                <w:rFonts w:eastAsia="Times New Roman"/>
                <w:color w:val="000000"/>
                <w:sz w:val="22"/>
                <w:szCs w:val="22"/>
                <w:lang w:val="bg-BG" w:eastAsia="bg-BG"/>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и  електронно кандидатстване.</w:t>
            </w:r>
          </w:p>
        </w:tc>
      </w:tr>
      <w:tr w:rsidR="00CC18BB" w:rsidRPr="00963AE1" w14:paraId="522F616E" w14:textId="77777777" w:rsidTr="00CC18BB">
        <w:trPr>
          <w:trHeight w:val="109"/>
        </w:trPr>
        <w:tc>
          <w:tcPr>
            <w:tcW w:w="9038" w:type="dxa"/>
            <w:tcBorders>
              <w:left w:val="nil"/>
              <w:right w:val="nil"/>
            </w:tcBorders>
            <w:shd w:val="clear" w:color="auto" w:fill="auto"/>
          </w:tcPr>
          <w:p w14:paraId="2928FE87" w14:textId="1EABDE84" w:rsidR="00CC18BB" w:rsidRPr="002A6DD5" w:rsidRDefault="00CC18BB" w:rsidP="00CC18BB">
            <w:pPr>
              <w:pStyle w:val="10"/>
              <w:spacing w:after="0"/>
              <w:rPr>
                <w:rFonts w:cs="Times New Roman"/>
                <w:sz w:val="22"/>
              </w:rPr>
            </w:pPr>
            <w:bookmarkStart w:id="56" w:name="_Toc500920505"/>
            <w:bookmarkStart w:id="57" w:name="_Toc500920655"/>
            <w:r w:rsidRPr="002A6DD5">
              <w:rPr>
                <w:rFonts w:cs="Times New Roman"/>
                <w:sz w:val="22"/>
              </w:rPr>
              <w:lastRenderedPageBreak/>
              <w:t>Списък на документите, които се подават на етап кандидатстване</w:t>
            </w:r>
            <w:bookmarkEnd w:id="56"/>
            <w:bookmarkEnd w:id="57"/>
          </w:p>
          <w:p w14:paraId="745A95BD" w14:textId="554E9D53" w:rsidR="00CC18BB" w:rsidRPr="002A6DD5" w:rsidRDefault="00CC18BB" w:rsidP="00CC18BB">
            <w:pPr>
              <w:pStyle w:val="11"/>
              <w:widowControl w:val="0"/>
              <w:numPr>
                <w:ilvl w:val="0"/>
                <w:numId w:val="0"/>
              </w:numPr>
              <w:spacing w:before="0" w:after="0"/>
              <w:rPr>
                <w:rFonts w:cs="Times New Roman"/>
                <w:sz w:val="22"/>
                <w:highlight w:val="magenta"/>
              </w:rPr>
            </w:pPr>
          </w:p>
        </w:tc>
      </w:tr>
      <w:tr w:rsidR="00CC18BB" w:rsidRPr="00963AE1" w14:paraId="7701EF57" w14:textId="77777777" w:rsidTr="00CC18BB">
        <w:trPr>
          <w:trHeight w:val="308"/>
        </w:trPr>
        <w:tc>
          <w:tcPr>
            <w:tcW w:w="9038" w:type="dxa"/>
            <w:tcBorders>
              <w:bottom w:val="single" w:sz="4" w:space="0" w:color="auto"/>
            </w:tcBorders>
            <w:shd w:val="clear" w:color="auto" w:fill="auto"/>
          </w:tcPr>
          <w:p w14:paraId="3CFE102C" w14:textId="1282D74B" w:rsidR="00CC18BB" w:rsidRPr="00A97BED" w:rsidRDefault="00CC18BB" w:rsidP="00CC18BB">
            <w:pPr>
              <w:spacing w:after="0"/>
              <w:rPr>
                <w:sz w:val="22"/>
                <w:szCs w:val="22"/>
                <w:lang w:val="ru-RU"/>
              </w:rPr>
            </w:pPr>
            <w:r w:rsidRPr="002A6DD5">
              <w:rPr>
                <w:sz w:val="22"/>
                <w:szCs w:val="22"/>
                <w:lang w:val="bg-BG"/>
              </w:rPr>
              <w:t>Кандидатите по настоящата процедура следва да представят:</w:t>
            </w:r>
          </w:p>
          <w:p w14:paraId="79BF34C8" w14:textId="77777777" w:rsidR="00CC18BB" w:rsidRPr="002A6DD5" w:rsidRDefault="00CC18BB" w:rsidP="00CC18BB">
            <w:pPr>
              <w:spacing w:after="0"/>
              <w:rPr>
                <w:b/>
                <w:bCs/>
                <w:sz w:val="22"/>
                <w:szCs w:val="22"/>
                <w:u w:val="single"/>
                <w:lang w:val="bg-BG"/>
              </w:rPr>
            </w:pPr>
            <w:r w:rsidRPr="002A6DD5">
              <w:rPr>
                <w:b/>
                <w:bCs/>
                <w:sz w:val="22"/>
                <w:szCs w:val="22"/>
                <w:u w:val="single"/>
              </w:rPr>
              <w:t>I</w:t>
            </w:r>
            <w:r w:rsidRPr="00A97BED">
              <w:rPr>
                <w:b/>
                <w:bCs/>
                <w:sz w:val="22"/>
                <w:szCs w:val="22"/>
                <w:u w:val="single"/>
                <w:lang w:val="ru-RU"/>
              </w:rPr>
              <w:t xml:space="preserve">. </w:t>
            </w:r>
            <w:r w:rsidRPr="002A6DD5">
              <w:rPr>
                <w:b/>
                <w:bCs/>
                <w:sz w:val="22"/>
                <w:szCs w:val="22"/>
                <w:u w:val="single"/>
                <w:lang w:val="bg-BG"/>
              </w:rPr>
              <w:t>Общи документи:</w:t>
            </w:r>
          </w:p>
          <w:p w14:paraId="30DCCD2A" w14:textId="28E74DFB" w:rsidR="00CC18BB" w:rsidRPr="002A6DD5" w:rsidRDefault="00CC18BB" w:rsidP="00CC18BB">
            <w:pPr>
              <w:spacing w:after="0"/>
              <w:rPr>
                <w:sz w:val="22"/>
                <w:szCs w:val="22"/>
                <w:lang w:val="bg-BG"/>
              </w:rPr>
            </w:pPr>
            <w:r w:rsidRPr="002A6DD5">
              <w:rPr>
                <w:sz w:val="22"/>
                <w:szCs w:val="22"/>
                <w:lang w:val="bg-BG"/>
              </w:rPr>
              <w:t>Кандидатите по настоящата процедура следва да представят към Формуляра за кандидатстване, чрез ИСУН 2020 с помощта на КЕП, следните документи:</w:t>
            </w:r>
          </w:p>
          <w:p w14:paraId="578EE6EE" w14:textId="6816BAFC" w:rsidR="00CC18BB" w:rsidRPr="002A6DD5" w:rsidRDefault="00CC18BB" w:rsidP="00CC18BB">
            <w:pPr>
              <w:tabs>
                <w:tab w:val="left" w:pos="4830"/>
              </w:tabs>
              <w:spacing w:after="0"/>
              <w:rPr>
                <w:sz w:val="22"/>
                <w:szCs w:val="22"/>
                <w:lang w:val="bg-BG"/>
              </w:rPr>
            </w:pPr>
            <w:r w:rsidRPr="002A6DD5">
              <w:rPr>
                <w:rFonts w:eastAsia="Times New Roman"/>
                <w:b/>
                <w:bCs/>
                <w:sz w:val="22"/>
                <w:szCs w:val="22"/>
                <w:shd w:val="clear" w:color="auto" w:fill="FEFEFE"/>
                <w:lang w:val="bg-BG"/>
              </w:rPr>
              <w:t xml:space="preserve">1. Основна информация за проектното предложение  </w:t>
            </w:r>
            <w:r w:rsidRPr="002A6DD5">
              <w:rPr>
                <w:sz w:val="22"/>
                <w:szCs w:val="22"/>
                <w:lang w:val="bg-BG"/>
              </w:rPr>
              <w:t>(Приложение №1)</w:t>
            </w:r>
            <w:r w:rsidR="00101FF4" w:rsidRPr="002A6DD5">
              <w:rPr>
                <w:sz w:val="22"/>
                <w:szCs w:val="22"/>
                <w:lang w:val="bg-BG"/>
              </w:rPr>
              <w:t xml:space="preserve">, </w:t>
            </w:r>
            <w:r w:rsidRPr="002A6DD5">
              <w:rPr>
                <w:sz w:val="22"/>
                <w:szCs w:val="22"/>
                <w:lang w:val="bg-BG"/>
              </w:rPr>
              <w:t>във формат „pdf”, подписана от кандидата и сканирана;</w:t>
            </w:r>
          </w:p>
          <w:p w14:paraId="4465F110" w14:textId="5E23D57F" w:rsidR="00CC18BB" w:rsidRPr="002A6DD5" w:rsidRDefault="00CC18BB" w:rsidP="00CC18BB">
            <w:pPr>
              <w:tabs>
                <w:tab w:val="left" w:pos="4830"/>
              </w:tabs>
              <w:spacing w:after="0"/>
              <w:rPr>
                <w:sz w:val="22"/>
                <w:szCs w:val="22"/>
                <w:lang w:val="bg-BG"/>
              </w:rPr>
            </w:pPr>
            <w:r w:rsidRPr="002A6DD5">
              <w:rPr>
                <w:b/>
                <w:bCs/>
                <w:sz w:val="22"/>
                <w:szCs w:val="22"/>
                <w:lang w:val="bg-BG"/>
              </w:rPr>
              <w:t>2.</w:t>
            </w:r>
            <w:r w:rsidRPr="002A6DD5">
              <w:rPr>
                <w:sz w:val="22"/>
                <w:szCs w:val="22"/>
                <w:lang w:val="bg-BG"/>
              </w:rPr>
              <w:t xml:space="preserve"> </w:t>
            </w:r>
            <w:r w:rsidRPr="002A6DD5">
              <w:rPr>
                <w:b/>
                <w:bCs/>
                <w:sz w:val="22"/>
                <w:szCs w:val="22"/>
                <w:lang w:val="bg-BG"/>
              </w:rPr>
              <w:t>Таблица за допустими инвестиции и дейности</w:t>
            </w:r>
            <w:r w:rsidRPr="002A6DD5">
              <w:rPr>
                <w:sz w:val="22"/>
                <w:szCs w:val="22"/>
                <w:lang w:val="bg-BG"/>
              </w:rPr>
              <w:t xml:space="preserve"> </w:t>
            </w:r>
            <w:r w:rsidR="00C23052" w:rsidRPr="002A6DD5">
              <w:rPr>
                <w:sz w:val="22"/>
                <w:szCs w:val="22"/>
                <w:lang w:val="bg-BG"/>
              </w:rPr>
              <w:t>(Приложение №2)</w:t>
            </w:r>
            <w:r w:rsidRPr="002A6DD5">
              <w:rPr>
                <w:sz w:val="22"/>
                <w:szCs w:val="22"/>
                <w:lang w:val="bg-BG"/>
              </w:rPr>
              <w:t>, подписана от кандидата и сканирана</w:t>
            </w:r>
            <w:r w:rsidR="00C23052" w:rsidRPr="00A97BED">
              <w:rPr>
                <w:sz w:val="22"/>
                <w:szCs w:val="22"/>
                <w:lang w:val="ru-RU"/>
              </w:rPr>
              <w:t xml:space="preserve"> </w:t>
            </w:r>
            <w:r w:rsidRPr="002A6DD5">
              <w:rPr>
                <w:sz w:val="22"/>
                <w:szCs w:val="22"/>
                <w:lang w:val="bg-BG"/>
              </w:rPr>
              <w:t>във формат „pdf”, както и във формат „xls“/„xlsх“</w:t>
            </w:r>
            <w:r w:rsidR="00C23052" w:rsidRPr="002A6DD5">
              <w:rPr>
                <w:sz w:val="22"/>
                <w:szCs w:val="22"/>
                <w:lang w:val="bg-BG"/>
              </w:rPr>
              <w:t xml:space="preserve"> </w:t>
            </w:r>
            <w:r w:rsidRPr="002A6DD5">
              <w:rPr>
                <w:sz w:val="22"/>
                <w:szCs w:val="22"/>
                <w:lang w:val="bg-BG"/>
              </w:rPr>
              <w:t xml:space="preserve">. </w:t>
            </w:r>
          </w:p>
          <w:p w14:paraId="44ADB8E0" w14:textId="54400EC5" w:rsidR="00CC18BB" w:rsidRPr="002A6DD5" w:rsidRDefault="00CC18BB" w:rsidP="00CC18BB">
            <w:pPr>
              <w:widowControl w:val="0"/>
              <w:tabs>
                <w:tab w:val="left" w:pos="4830"/>
              </w:tabs>
              <w:autoSpaceDE w:val="0"/>
              <w:autoSpaceDN w:val="0"/>
              <w:adjustRightInd w:val="0"/>
              <w:spacing w:after="0"/>
              <w:rPr>
                <w:iCs/>
                <w:sz w:val="22"/>
                <w:szCs w:val="22"/>
                <w:lang w:val="bg-BG"/>
              </w:rPr>
            </w:pPr>
            <w:r w:rsidRPr="002A6DD5">
              <w:rPr>
                <w:b/>
                <w:bCs/>
                <w:sz w:val="22"/>
                <w:szCs w:val="22"/>
                <w:lang w:val="bg-BG"/>
              </w:rPr>
              <w:t>3</w:t>
            </w:r>
            <w:r w:rsidRPr="00A97BED">
              <w:rPr>
                <w:b/>
                <w:bCs/>
                <w:sz w:val="22"/>
                <w:szCs w:val="22"/>
                <w:lang w:val="ru-RU"/>
              </w:rPr>
              <w:t>.</w:t>
            </w:r>
            <w:r w:rsidRPr="002A6DD5">
              <w:rPr>
                <w:b/>
                <w:bCs/>
                <w:sz w:val="22"/>
                <w:szCs w:val="22"/>
                <w:lang w:val="bg-BG"/>
              </w:rPr>
              <w:t xml:space="preserve"> Формуляр за мониторинг</w:t>
            </w:r>
            <w:r w:rsidRPr="002A6DD5">
              <w:rPr>
                <w:b/>
                <w:bCs/>
                <w:iCs/>
                <w:sz w:val="22"/>
                <w:szCs w:val="22"/>
                <w:lang w:val="bg-BG"/>
              </w:rPr>
              <w:t xml:space="preserve"> </w:t>
            </w:r>
            <w:r w:rsidRPr="002A6DD5">
              <w:rPr>
                <w:iCs/>
                <w:sz w:val="22"/>
                <w:szCs w:val="22"/>
                <w:lang w:val="bg-BG"/>
              </w:rPr>
              <w:t>(Приложение №</w:t>
            </w:r>
            <w:r w:rsidRPr="00A97BED">
              <w:rPr>
                <w:iCs/>
                <w:sz w:val="22"/>
                <w:szCs w:val="22"/>
                <w:lang w:val="ru-RU"/>
              </w:rPr>
              <w:t>3</w:t>
            </w:r>
            <w:r w:rsidRPr="002A6DD5">
              <w:rPr>
                <w:b/>
                <w:bCs/>
                <w:iCs/>
                <w:sz w:val="22"/>
                <w:szCs w:val="22"/>
                <w:lang w:val="bg-BG"/>
              </w:rPr>
              <w:t>)</w:t>
            </w:r>
            <w:r w:rsidR="00C23052" w:rsidRPr="00A97BED">
              <w:rPr>
                <w:bCs/>
                <w:iCs/>
                <w:sz w:val="22"/>
                <w:szCs w:val="22"/>
                <w:lang w:val="bg-BG"/>
              </w:rPr>
              <w:t>,</w:t>
            </w:r>
            <w:r w:rsidR="00C23052" w:rsidRPr="002A6DD5">
              <w:rPr>
                <w:b/>
                <w:bCs/>
                <w:i/>
                <w:sz w:val="22"/>
                <w:szCs w:val="22"/>
                <w:lang w:val="bg-BG"/>
              </w:rPr>
              <w:t xml:space="preserve"> </w:t>
            </w:r>
            <w:r w:rsidR="00C23052" w:rsidRPr="00A97BED">
              <w:rPr>
                <w:bCs/>
                <w:sz w:val="22"/>
                <w:szCs w:val="22"/>
                <w:lang w:val="ru-RU"/>
              </w:rPr>
              <w:t>с</w:t>
            </w:r>
            <w:r w:rsidRPr="002A6DD5">
              <w:rPr>
                <w:iCs/>
                <w:sz w:val="22"/>
                <w:szCs w:val="22"/>
                <w:lang w:val="bg-BG"/>
              </w:rPr>
              <w:t>каниран във формат „pdf“, с подпис и п</w:t>
            </w:r>
            <w:r w:rsidRPr="002A6DD5">
              <w:rPr>
                <w:iCs/>
                <w:sz w:val="22"/>
                <w:szCs w:val="22"/>
              </w:rPr>
              <w:t>e</w:t>
            </w:r>
            <w:r w:rsidRPr="002A6DD5">
              <w:rPr>
                <w:iCs/>
                <w:sz w:val="22"/>
                <w:szCs w:val="22"/>
                <w:lang w:val="bg-BG"/>
              </w:rPr>
              <w:t>чат на кандидата.</w:t>
            </w:r>
          </w:p>
          <w:p w14:paraId="09504A61" w14:textId="2A294C25" w:rsidR="00CC18BB" w:rsidRPr="002A6DD5" w:rsidRDefault="00CC18BB" w:rsidP="00CC18BB">
            <w:pPr>
              <w:spacing w:after="0"/>
              <w:rPr>
                <w:sz w:val="22"/>
                <w:szCs w:val="22"/>
                <w:lang w:val="bg-BG"/>
              </w:rPr>
            </w:pPr>
            <w:r w:rsidRPr="002A6DD5">
              <w:rPr>
                <w:b/>
                <w:bCs/>
                <w:sz w:val="22"/>
                <w:szCs w:val="22"/>
                <w:lang w:val="bg-BG"/>
              </w:rPr>
              <w:t>4. Декларация за съгласие и информираност за обработване на лични данни</w:t>
            </w:r>
            <w:r w:rsidR="002B4E22" w:rsidRPr="002A6DD5">
              <w:rPr>
                <w:b/>
                <w:bCs/>
                <w:sz w:val="22"/>
                <w:szCs w:val="22"/>
                <w:lang w:val="bg-BG"/>
              </w:rPr>
              <w:t xml:space="preserve"> </w:t>
            </w:r>
            <w:r w:rsidR="008C1382">
              <w:rPr>
                <w:b/>
                <w:bCs/>
                <w:sz w:val="22"/>
                <w:szCs w:val="22"/>
                <w:lang w:val="bg-BG"/>
              </w:rPr>
              <w:t xml:space="preserve">и </w:t>
            </w:r>
            <w:r w:rsidR="008C1382" w:rsidRPr="008C1382">
              <w:rPr>
                <w:b/>
                <w:bCs/>
                <w:sz w:val="22"/>
                <w:szCs w:val="22"/>
                <w:lang w:val="bg-BG"/>
              </w:rPr>
              <w:t>Декларация по чл. 19 и 20 от Закона за защита на личните данни</w:t>
            </w:r>
            <w:r w:rsidR="008C1382">
              <w:rPr>
                <w:b/>
                <w:bCs/>
                <w:sz w:val="22"/>
                <w:szCs w:val="22"/>
                <w:lang w:val="bg-BG"/>
              </w:rPr>
              <w:t xml:space="preserve"> </w:t>
            </w:r>
            <w:r w:rsidR="00C23052" w:rsidRPr="002A6DD5">
              <w:rPr>
                <w:sz w:val="22"/>
                <w:szCs w:val="22"/>
                <w:lang w:val="ru-RU"/>
              </w:rPr>
              <w:t>(</w:t>
            </w:r>
            <w:r w:rsidR="00C23052" w:rsidRPr="002A6DD5">
              <w:rPr>
                <w:sz w:val="22"/>
                <w:szCs w:val="22"/>
                <w:lang w:val="bg-BG"/>
              </w:rPr>
              <w:t>Приложение №4</w:t>
            </w:r>
            <w:r w:rsidR="008C1382">
              <w:rPr>
                <w:sz w:val="22"/>
                <w:szCs w:val="22"/>
                <w:lang w:val="bg-BG"/>
              </w:rPr>
              <w:t xml:space="preserve"> и 4-А</w:t>
            </w:r>
            <w:r w:rsidR="00C23052" w:rsidRPr="002A6DD5">
              <w:rPr>
                <w:sz w:val="22"/>
                <w:szCs w:val="22"/>
                <w:lang w:val="bg-BG"/>
              </w:rPr>
              <w:t xml:space="preserve">),  </w:t>
            </w:r>
            <w:r w:rsidRPr="002A6DD5">
              <w:rPr>
                <w:sz w:val="22"/>
                <w:szCs w:val="22"/>
                <w:lang w:val="bg-BG"/>
              </w:rPr>
              <w:t>подписана от кандидата и сканирана</w:t>
            </w:r>
            <w:r w:rsidR="00C23052" w:rsidRPr="002A6DD5">
              <w:rPr>
                <w:sz w:val="22"/>
                <w:szCs w:val="22"/>
                <w:lang w:val="bg-BG"/>
              </w:rPr>
              <w:t xml:space="preserve"> </w:t>
            </w:r>
            <w:r w:rsidRPr="002A6DD5">
              <w:rPr>
                <w:sz w:val="22"/>
                <w:szCs w:val="22"/>
                <w:lang w:val="bg-BG"/>
              </w:rPr>
              <w:t>във формат „pdf</w:t>
            </w:r>
            <w:r w:rsidR="00C23052" w:rsidRPr="002A6DD5">
              <w:rPr>
                <w:sz w:val="22"/>
                <w:szCs w:val="22"/>
                <w:lang w:val="bg-BG"/>
              </w:rPr>
              <w:t>.</w:t>
            </w:r>
          </w:p>
          <w:p w14:paraId="612DC302" w14:textId="0591EDA1" w:rsidR="00CC18BB" w:rsidRPr="002A6DD5" w:rsidRDefault="003E25AE" w:rsidP="00CC18BB">
            <w:pPr>
              <w:tabs>
                <w:tab w:val="left" w:pos="4830"/>
              </w:tabs>
              <w:spacing w:before="240" w:after="0"/>
              <w:contextualSpacing/>
              <w:rPr>
                <w:iCs/>
                <w:sz w:val="22"/>
                <w:szCs w:val="22"/>
                <w:lang w:val="bg-BG"/>
              </w:rPr>
            </w:pPr>
            <w:r w:rsidRPr="002A6DD5">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Декларация за нередности</w:t>
            </w:r>
            <w:r w:rsidR="0061163C" w:rsidRPr="002A6DD5">
              <w:rPr>
                <w:b/>
                <w:bCs/>
                <w:sz w:val="22"/>
                <w:szCs w:val="22"/>
                <w:lang w:val="bg-BG"/>
              </w:rPr>
              <w:t xml:space="preserve"> </w:t>
            </w:r>
            <w:r w:rsidR="0061163C" w:rsidRPr="00A97BED">
              <w:rPr>
                <w:bCs/>
                <w:sz w:val="22"/>
                <w:szCs w:val="22"/>
                <w:lang w:val="bg-BG"/>
              </w:rPr>
              <w:t>(Приложение №5)</w:t>
            </w:r>
            <w:r w:rsidR="00CC18BB" w:rsidRPr="002A6DD5">
              <w:rPr>
                <w:sz w:val="22"/>
                <w:szCs w:val="22"/>
                <w:lang w:val="bg-BG"/>
              </w:rPr>
              <w:t>, подписана от кандидата и сканирана</w:t>
            </w:r>
            <w:r w:rsidR="0061163C" w:rsidRPr="002A6DD5">
              <w:rPr>
                <w:sz w:val="22"/>
                <w:szCs w:val="22"/>
                <w:lang w:val="bg-BG"/>
              </w:rPr>
              <w:t xml:space="preserve"> в</w:t>
            </w:r>
            <w:r w:rsidR="00CC18BB" w:rsidRPr="002A6DD5">
              <w:rPr>
                <w:sz w:val="22"/>
                <w:szCs w:val="22"/>
                <w:lang w:val="bg-BG"/>
              </w:rPr>
              <w:t xml:space="preserve">ъв формат „pdf”. </w:t>
            </w:r>
            <w:r w:rsidR="00CC18BB" w:rsidRPr="002A6DD5">
              <w:rPr>
                <w:iCs/>
                <w:sz w:val="22"/>
                <w:szCs w:val="22"/>
                <w:lang w:val="bg-BG"/>
              </w:rPr>
              <w:t>Деклараци</w:t>
            </w:r>
            <w:r w:rsidR="002B4E22" w:rsidRPr="002A6DD5">
              <w:rPr>
                <w:iCs/>
                <w:sz w:val="22"/>
                <w:szCs w:val="22"/>
                <w:lang w:val="bg-BG"/>
              </w:rPr>
              <w:t xml:space="preserve">ята </w:t>
            </w:r>
            <w:r w:rsidR="00CC18BB" w:rsidRPr="002A6DD5">
              <w:rPr>
                <w:iCs/>
                <w:sz w:val="22"/>
                <w:szCs w:val="22"/>
                <w:lang w:val="bg-BG"/>
              </w:rPr>
              <w:t xml:space="preserve">се представят от представляващия/представляващите кандидата. </w:t>
            </w:r>
            <w:r w:rsidR="00CC18BB" w:rsidRPr="00A97BED">
              <w:rPr>
                <w:i/>
                <w:iCs/>
                <w:sz w:val="22"/>
                <w:szCs w:val="22"/>
                <w:lang w:val="bg-BG"/>
              </w:rPr>
              <w:t>Когато кандидат е ЮЛ,  същите се предоставят и от членовете на колективния им управителен орган, а когато член на колективния управителен орган е юридическо лице, декларация</w:t>
            </w:r>
            <w:r w:rsidR="002B4E22" w:rsidRPr="00A97BED">
              <w:rPr>
                <w:i/>
                <w:iCs/>
                <w:sz w:val="22"/>
                <w:szCs w:val="22"/>
                <w:lang w:val="bg-BG"/>
              </w:rPr>
              <w:t xml:space="preserve">та </w:t>
            </w:r>
            <w:r w:rsidR="00CC18BB" w:rsidRPr="00A97BED">
              <w:rPr>
                <w:i/>
                <w:iCs/>
                <w:sz w:val="22"/>
                <w:szCs w:val="22"/>
                <w:lang w:val="bg-BG"/>
              </w:rPr>
              <w:t xml:space="preserve">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i/>
                <w:iCs/>
                <w:sz w:val="22"/>
                <w:szCs w:val="22"/>
                <w:lang w:val="bg-BG"/>
              </w:rPr>
              <w:t>-</w:t>
            </w:r>
            <w:r w:rsidR="00CC18BB" w:rsidRPr="00A97BED">
              <w:rPr>
                <w:i/>
                <w:iCs/>
                <w:sz w:val="22"/>
                <w:szCs w:val="22"/>
                <w:lang w:val="bg-BG"/>
              </w:rPr>
              <w:t xml:space="preserve"> ЮЛ</w:t>
            </w:r>
            <w:r w:rsidR="00CC18BB" w:rsidRPr="002A6DD5">
              <w:rPr>
                <w:iCs/>
                <w:sz w:val="22"/>
                <w:szCs w:val="22"/>
                <w:lang w:val="bg-BG"/>
              </w:rPr>
              <w:t>.</w:t>
            </w:r>
          </w:p>
          <w:p w14:paraId="3BF15752" w14:textId="4A55F189" w:rsidR="00CC18BB" w:rsidRPr="002A6DD5" w:rsidRDefault="002B4E22" w:rsidP="00CC18BB">
            <w:pPr>
              <w:tabs>
                <w:tab w:val="left" w:pos="4830"/>
              </w:tabs>
              <w:spacing w:after="0"/>
              <w:contextualSpacing/>
              <w:rPr>
                <w:sz w:val="22"/>
                <w:szCs w:val="22"/>
                <w:lang w:val="bg-BG"/>
              </w:rPr>
            </w:pPr>
            <w:r w:rsidRPr="002A6DD5">
              <w:rPr>
                <w:b/>
                <w:bCs/>
                <w:sz w:val="22"/>
                <w:szCs w:val="22"/>
                <w:lang w:val="bg-BG"/>
              </w:rPr>
              <w:t>6</w:t>
            </w:r>
            <w:r w:rsidR="00CC18BB" w:rsidRPr="002A6DD5">
              <w:rPr>
                <w:sz w:val="22"/>
                <w:szCs w:val="22"/>
                <w:lang w:val="bg-BG"/>
              </w:rPr>
              <w:t xml:space="preserve">. </w:t>
            </w:r>
            <w:r w:rsidR="00CC18BB" w:rsidRPr="002A6DD5">
              <w:rPr>
                <w:b/>
                <w:bCs/>
                <w:sz w:val="22"/>
                <w:szCs w:val="22"/>
                <w:lang w:val="bg-BG"/>
              </w:rPr>
              <w:t>Нотариално заверено изрично пълномощно, в случай че документите не се подават лично от кандидата.</w:t>
            </w:r>
            <w:r w:rsidR="00CC18BB" w:rsidRPr="002A6DD5">
              <w:rPr>
                <w:sz w:val="22"/>
                <w:szCs w:val="22"/>
                <w:lang w:val="bg-BG"/>
              </w:rPr>
              <w:t xml:space="preserve"> Представя се във формат „pdf“. </w:t>
            </w:r>
          </w:p>
          <w:p w14:paraId="64A2F7D9" w14:textId="08269ED2" w:rsidR="002B4E22" w:rsidRPr="002A6DD5" w:rsidRDefault="002B4E22" w:rsidP="00CC18BB">
            <w:pPr>
              <w:tabs>
                <w:tab w:val="left" w:pos="4830"/>
              </w:tabs>
              <w:spacing w:before="240" w:after="0"/>
              <w:contextualSpacing/>
              <w:rPr>
                <w:iCs/>
                <w:sz w:val="22"/>
                <w:szCs w:val="22"/>
                <w:lang w:val="bg-BG"/>
              </w:rPr>
            </w:pPr>
            <w:r w:rsidRPr="002A6DD5">
              <w:rPr>
                <w:b/>
                <w:bCs/>
                <w:iCs/>
                <w:sz w:val="22"/>
                <w:szCs w:val="22"/>
                <w:lang w:val="bg-BG"/>
              </w:rPr>
              <w:t>7</w:t>
            </w:r>
            <w:r w:rsidR="00CC18BB" w:rsidRPr="002A6DD5">
              <w:rPr>
                <w:b/>
                <w:bCs/>
                <w:iCs/>
                <w:sz w:val="22"/>
                <w:szCs w:val="22"/>
                <w:lang w:val="bg-BG"/>
              </w:rPr>
              <w:t>.</w:t>
            </w:r>
            <w:r w:rsidR="00CC18BB" w:rsidRPr="002A6DD5">
              <w:rPr>
                <w:i/>
                <w:sz w:val="22"/>
                <w:szCs w:val="22"/>
                <w:lang w:val="bg-BG"/>
              </w:rPr>
              <w:t xml:space="preserve"> </w:t>
            </w:r>
            <w:r w:rsidR="00CC18BB" w:rsidRPr="002A6DD5">
              <w:rPr>
                <w:b/>
                <w:bCs/>
                <w:iCs/>
                <w:sz w:val="22"/>
                <w:szCs w:val="22"/>
                <w:lang w:val="bg-BG"/>
              </w:rPr>
              <w:t xml:space="preserve">Декларация </w:t>
            </w:r>
            <w:r w:rsidR="00D16CEB" w:rsidRPr="002A6DD5">
              <w:rPr>
                <w:b/>
                <w:bCs/>
                <w:iCs/>
                <w:sz w:val="22"/>
                <w:szCs w:val="22"/>
                <w:lang w:val="bg-BG"/>
              </w:rPr>
              <w:t>за липса на основания за отстраняване</w:t>
            </w:r>
            <w:r w:rsidR="00CC18BB" w:rsidRPr="002A6DD5">
              <w:rPr>
                <w:b/>
                <w:bCs/>
                <w:iCs/>
                <w:sz w:val="22"/>
                <w:szCs w:val="22"/>
                <w:lang w:val="bg-BG"/>
              </w:rPr>
              <w:t xml:space="preserve"> </w:t>
            </w:r>
            <w:r w:rsidR="00CC18BB" w:rsidRPr="00A97BED">
              <w:rPr>
                <w:iCs/>
                <w:sz w:val="22"/>
                <w:szCs w:val="22"/>
                <w:lang w:val="ru-RU"/>
              </w:rPr>
              <w:t>(</w:t>
            </w:r>
            <w:r w:rsidR="00CC18BB" w:rsidRPr="002A6DD5">
              <w:rPr>
                <w:iCs/>
                <w:sz w:val="22"/>
                <w:szCs w:val="22"/>
                <w:lang w:val="bg-BG"/>
              </w:rPr>
              <w:t>Приложения № 6</w:t>
            </w:r>
            <w:r w:rsidR="00CC18BB" w:rsidRPr="00A97BED">
              <w:rPr>
                <w:iCs/>
                <w:sz w:val="22"/>
                <w:szCs w:val="22"/>
                <w:lang w:val="ru-RU"/>
              </w:rPr>
              <w:t>)</w:t>
            </w:r>
            <w:r w:rsidR="00CC18BB" w:rsidRPr="002A6DD5">
              <w:rPr>
                <w:b/>
                <w:bCs/>
                <w:iCs/>
                <w:sz w:val="22"/>
                <w:szCs w:val="22"/>
                <w:lang w:val="bg-BG"/>
              </w:rPr>
              <w:t xml:space="preserve"> </w:t>
            </w:r>
            <w:r w:rsidR="00CC18BB" w:rsidRPr="002A6DD5">
              <w:rPr>
                <w:iCs/>
                <w:sz w:val="22"/>
                <w:szCs w:val="22"/>
                <w:lang w:val="bg-BG"/>
              </w:rPr>
              <w:t xml:space="preserve">във формат "pdf". </w:t>
            </w:r>
          </w:p>
          <w:p w14:paraId="03BA60A0" w14:textId="1E655CF2" w:rsidR="00CC18BB" w:rsidRPr="002A6DD5" w:rsidRDefault="00CC18BB" w:rsidP="00CC18BB">
            <w:pPr>
              <w:tabs>
                <w:tab w:val="left" w:pos="4830"/>
              </w:tabs>
              <w:spacing w:before="240" w:after="0"/>
              <w:contextualSpacing/>
              <w:rPr>
                <w:iCs/>
                <w:sz w:val="22"/>
                <w:szCs w:val="22"/>
                <w:lang w:val="bg-BG"/>
              </w:rPr>
            </w:pPr>
            <w:r w:rsidRPr="002A6DD5">
              <w:rPr>
                <w:iCs/>
                <w:sz w:val="22"/>
                <w:szCs w:val="22"/>
                <w:lang w:val="bg-BG"/>
              </w:rPr>
              <w:t>Деклараци</w:t>
            </w:r>
            <w:r w:rsidR="002542E1" w:rsidRPr="002A6DD5">
              <w:rPr>
                <w:iCs/>
                <w:sz w:val="22"/>
                <w:szCs w:val="22"/>
                <w:lang w:val="bg-BG"/>
              </w:rPr>
              <w:t>ята</w:t>
            </w:r>
            <w:r w:rsidRPr="002A6DD5">
              <w:rPr>
                <w:iCs/>
                <w:sz w:val="22"/>
                <w:szCs w:val="22"/>
                <w:lang w:val="bg-BG"/>
              </w:rPr>
              <w:t xml:space="preserve"> се представят от представляващия/представляващите кандидата. Когато кандидат е ЮЛ,  същите се предоставят и от членовете на колективния им управителен орган, а когато член на колективния управителен орган е юридическо лице  деклараци</w:t>
            </w:r>
            <w:r w:rsidR="002B4E22" w:rsidRPr="002A6DD5">
              <w:rPr>
                <w:iCs/>
                <w:sz w:val="22"/>
                <w:szCs w:val="22"/>
                <w:lang w:val="bg-BG"/>
              </w:rPr>
              <w:t>ята с</w:t>
            </w:r>
            <w:r w:rsidRPr="002A6DD5">
              <w:rPr>
                <w:iCs/>
                <w:sz w:val="22"/>
                <w:szCs w:val="22"/>
                <w:lang w:val="bg-BG"/>
              </w:rPr>
              <w:t>е се представя</w:t>
            </w:r>
            <w:r w:rsidR="002B4E22" w:rsidRPr="002A6DD5">
              <w:rPr>
                <w:iCs/>
                <w:sz w:val="22"/>
                <w:szCs w:val="22"/>
                <w:lang w:val="bg-BG"/>
              </w:rPr>
              <w:t xml:space="preserve"> </w:t>
            </w:r>
            <w:r w:rsidRPr="002A6DD5">
              <w:rPr>
                <w:iCs/>
                <w:sz w:val="22"/>
                <w:szCs w:val="22"/>
                <w:lang w:val="bg-BG"/>
              </w:rPr>
              <w:t xml:space="preserve">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2A6DD5">
              <w:rPr>
                <w:iCs/>
                <w:sz w:val="22"/>
                <w:szCs w:val="22"/>
                <w:lang w:val="bg-BG"/>
              </w:rPr>
              <w:t>-</w:t>
            </w:r>
            <w:r w:rsidRPr="002A6DD5">
              <w:rPr>
                <w:iCs/>
                <w:sz w:val="22"/>
                <w:szCs w:val="22"/>
                <w:lang w:val="bg-BG"/>
              </w:rPr>
              <w:t xml:space="preserve"> ЮЛ.</w:t>
            </w:r>
          </w:p>
          <w:p w14:paraId="4FB3E650" w14:textId="31AB8136" w:rsidR="00D16CEB" w:rsidRPr="002A6DD5" w:rsidRDefault="002B4E22" w:rsidP="00D16CEB">
            <w:pPr>
              <w:tabs>
                <w:tab w:val="left" w:pos="4830"/>
              </w:tabs>
              <w:spacing w:before="240" w:after="0"/>
              <w:contextualSpacing/>
              <w:rPr>
                <w:iCs/>
                <w:sz w:val="22"/>
                <w:szCs w:val="22"/>
                <w:lang w:val="bg-BG"/>
              </w:rPr>
            </w:pPr>
            <w:r w:rsidRPr="002A6DD5">
              <w:rPr>
                <w:b/>
                <w:iCs/>
                <w:sz w:val="22"/>
                <w:szCs w:val="22"/>
                <w:lang w:val="bg-BG"/>
              </w:rPr>
              <w:t>8</w:t>
            </w:r>
            <w:r w:rsidR="00D16CEB" w:rsidRPr="00A97BED">
              <w:rPr>
                <w:b/>
                <w:iCs/>
                <w:sz w:val="22"/>
                <w:szCs w:val="22"/>
                <w:lang w:val="bg-BG"/>
              </w:rPr>
              <w:t>. Декларация за свързаност</w:t>
            </w:r>
            <w:r w:rsidR="00D16CEB" w:rsidRPr="002A6DD5">
              <w:rPr>
                <w:iCs/>
                <w:sz w:val="22"/>
                <w:szCs w:val="22"/>
                <w:lang w:val="bg-BG"/>
              </w:rPr>
              <w:t xml:space="preserve"> (Приложение № </w:t>
            </w:r>
            <w:r w:rsidR="007D70F2" w:rsidRPr="002A6DD5">
              <w:rPr>
                <w:iCs/>
                <w:sz w:val="22"/>
                <w:szCs w:val="22"/>
                <w:lang w:val="bg-BG"/>
              </w:rPr>
              <w:t>13</w:t>
            </w:r>
            <w:r w:rsidR="00D16CEB" w:rsidRPr="002A6DD5">
              <w:rPr>
                <w:iCs/>
                <w:sz w:val="22"/>
                <w:szCs w:val="22"/>
                <w:lang w:val="bg-BG"/>
              </w:rPr>
              <w:t>), с подпис/и, във формат „pdf“.</w:t>
            </w:r>
          </w:p>
          <w:p w14:paraId="3F289C21" w14:textId="43977C6E" w:rsidR="00D16CEB" w:rsidRPr="00A97BED" w:rsidRDefault="00D16CEB" w:rsidP="00D16CEB">
            <w:pPr>
              <w:tabs>
                <w:tab w:val="left" w:pos="4830"/>
              </w:tabs>
              <w:spacing w:before="240" w:after="0"/>
              <w:contextualSpacing/>
              <w:rPr>
                <w:i/>
                <w:iCs/>
                <w:sz w:val="22"/>
                <w:szCs w:val="22"/>
                <w:lang w:val="bg-BG"/>
              </w:rPr>
            </w:pPr>
            <w:r w:rsidRPr="00A97BED">
              <w:rPr>
                <w:i/>
                <w:iCs/>
                <w:sz w:val="22"/>
                <w:szCs w:val="22"/>
                <w:lang w:val="bg-BG"/>
              </w:rPr>
              <w:t xml:space="preserve">Декларацията се представя подписна от собственик, представляващ по закон или </w:t>
            </w:r>
            <w:r w:rsidRPr="00A97BED">
              <w:rPr>
                <w:i/>
                <w:iCs/>
                <w:sz w:val="22"/>
                <w:szCs w:val="22"/>
                <w:lang w:val="bg-BG"/>
              </w:rPr>
              <w:lastRenderedPageBreak/>
              <w:t>пълномощие или управител на юридическо лице, всеки от съдружниците в търговско дружество.</w:t>
            </w:r>
          </w:p>
          <w:p w14:paraId="65C6A914" w14:textId="6ECC8459" w:rsidR="002B4E22" w:rsidRPr="002A6DD5" w:rsidRDefault="002B4E22" w:rsidP="00CC18BB">
            <w:pPr>
              <w:tabs>
                <w:tab w:val="left" w:pos="4830"/>
              </w:tabs>
              <w:spacing w:after="0"/>
              <w:contextualSpacing/>
              <w:rPr>
                <w:b/>
                <w:bCs/>
                <w:iCs/>
                <w:sz w:val="22"/>
                <w:szCs w:val="22"/>
                <w:lang w:val="bg-BG"/>
              </w:rPr>
            </w:pPr>
            <w:r w:rsidRPr="002A6DD5">
              <w:rPr>
                <w:b/>
                <w:bCs/>
                <w:iCs/>
                <w:sz w:val="22"/>
                <w:szCs w:val="22"/>
                <w:lang w:val="bg-BG"/>
              </w:rPr>
              <w:t>9</w:t>
            </w:r>
            <w:r w:rsidR="00CC18BB" w:rsidRPr="002A6DD5">
              <w:rPr>
                <w:b/>
                <w:bCs/>
                <w:iCs/>
                <w:sz w:val="22"/>
                <w:szCs w:val="22"/>
                <w:lang w:val="bg-BG"/>
              </w:rPr>
              <w:t>. Свидетелство за съдимост,  издадено не по</w:t>
            </w:r>
            <w:r w:rsidR="00665E0F" w:rsidRPr="002A6DD5">
              <w:rPr>
                <w:b/>
                <w:bCs/>
                <w:iCs/>
                <w:sz w:val="22"/>
                <w:szCs w:val="22"/>
                <w:lang w:val="bg-BG"/>
              </w:rPr>
              <w:t>-</w:t>
            </w:r>
            <w:r w:rsidR="00CC18BB" w:rsidRPr="002A6DD5">
              <w:rPr>
                <w:b/>
                <w:bCs/>
                <w:iCs/>
                <w:sz w:val="22"/>
                <w:szCs w:val="22"/>
                <w:lang w:val="bg-BG"/>
              </w:rPr>
              <w:t xml:space="preserve">рано от </w:t>
            </w:r>
            <w:r w:rsidRPr="002A6DD5">
              <w:rPr>
                <w:b/>
                <w:bCs/>
                <w:iCs/>
                <w:sz w:val="22"/>
                <w:szCs w:val="22"/>
                <w:lang w:val="bg-BG"/>
              </w:rPr>
              <w:t xml:space="preserve">3 </w:t>
            </w:r>
            <w:r w:rsidR="00CC18BB" w:rsidRPr="002A6DD5">
              <w:rPr>
                <w:b/>
                <w:bCs/>
                <w:iCs/>
                <w:sz w:val="22"/>
                <w:szCs w:val="22"/>
                <w:lang w:val="bg-BG"/>
              </w:rPr>
              <w:t>месеца преди датата на подаване на проектното предложение</w:t>
            </w:r>
            <w:r w:rsidRPr="002A6DD5">
              <w:rPr>
                <w:iCs/>
                <w:sz w:val="22"/>
                <w:szCs w:val="22"/>
                <w:lang w:val="bg-BG"/>
              </w:rPr>
              <w:t xml:space="preserve"> на представляващия/представляващите кандидата</w:t>
            </w:r>
            <w:r w:rsidRPr="002A6DD5">
              <w:rPr>
                <w:b/>
                <w:bCs/>
                <w:iCs/>
                <w:sz w:val="22"/>
                <w:szCs w:val="22"/>
                <w:lang w:val="bg-BG"/>
              </w:rPr>
              <w:t xml:space="preserve">, </w:t>
            </w:r>
            <w:r w:rsidRPr="002A6DD5">
              <w:rPr>
                <w:i/>
                <w:iCs/>
                <w:sz w:val="22"/>
                <w:szCs w:val="22"/>
                <w:lang w:val="bg-BG"/>
              </w:rPr>
              <w:t>във формат „pdf“.</w:t>
            </w:r>
          </w:p>
          <w:p w14:paraId="572521A8" w14:textId="19436A19" w:rsidR="00CC18BB" w:rsidRPr="002A6DD5" w:rsidRDefault="00CC18BB" w:rsidP="00CC18BB">
            <w:pPr>
              <w:tabs>
                <w:tab w:val="left" w:pos="4830"/>
              </w:tabs>
              <w:spacing w:after="0"/>
              <w:contextualSpacing/>
              <w:rPr>
                <w:iCs/>
                <w:sz w:val="22"/>
                <w:szCs w:val="22"/>
                <w:lang w:val="bg-BG"/>
              </w:rPr>
            </w:pPr>
            <w:r w:rsidRPr="00A97BED">
              <w:rPr>
                <w:i/>
                <w:iCs/>
                <w:sz w:val="22"/>
                <w:szCs w:val="22"/>
                <w:lang w:val="bg-BG"/>
              </w:rPr>
              <w:t>К</w:t>
            </w:r>
            <w:r w:rsidRPr="00A97BED">
              <w:rPr>
                <w:i/>
                <w:iCs/>
                <w:sz w:val="22"/>
                <w:szCs w:val="22"/>
                <w:lang w:val="bg-BG" w:bidi="bg-BG"/>
              </w:rPr>
              <w:t xml:space="preserve">огато кандидат е ЮЛ,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w:t>
            </w:r>
            <w:r w:rsidR="00665E0F" w:rsidRPr="00A97BED">
              <w:rPr>
                <w:i/>
                <w:iCs/>
                <w:sz w:val="22"/>
                <w:szCs w:val="22"/>
                <w:lang w:val="bg-BG" w:bidi="bg-BG"/>
              </w:rPr>
              <w:t>-</w:t>
            </w:r>
            <w:r w:rsidRPr="00A97BED">
              <w:rPr>
                <w:i/>
                <w:iCs/>
                <w:sz w:val="22"/>
                <w:szCs w:val="22"/>
                <w:lang w:val="bg-BG" w:bidi="bg-BG"/>
              </w:rPr>
              <w:t xml:space="preserve"> ЮЛ. </w:t>
            </w:r>
          </w:p>
          <w:p w14:paraId="46890F42" w14:textId="7E2A06DB" w:rsidR="00CC18BB" w:rsidRPr="002A6DD5" w:rsidRDefault="00CC18BB" w:rsidP="00CC18BB">
            <w:pPr>
              <w:tabs>
                <w:tab w:val="left" w:pos="4830"/>
              </w:tabs>
              <w:spacing w:after="0"/>
              <w:contextualSpacing/>
              <w:rPr>
                <w:sz w:val="22"/>
                <w:szCs w:val="22"/>
                <w:lang w:val="bg-BG"/>
              </w:rPr>
            </w:pPr>
            <w:r w:rsidRPr="002A6DD5">
              <w:rPr>
                <w:b/>
                <w:bCs/>
                <w:iCs/>
                <w:sz w:val="22"/>
                <w:szCs w:val="22"/>
                <w:lang w:val="bg-BG"/>
              </w:rPr>
              <w:t>1</w:t>
            </w:r>
            <w:r w:rsidR="002B4E22" w:rsidRPr="002A6DD5">
              <w:rPr>
                <w:b/>
                <w:bCs/>
                <w:iCs/>
                <w:sz w:val="22"/>
                <w:szCs w:val="22"/>
                <w:lang w:val="bg-BG"/>
              </w:rPr>
              <w:t>0</w:t>
            </w:r>
            <w:r w:rsidRPr="002A6DD5">
              <w:rPr>
                <w:b/>
                <w:bCs/>
                <w:iCs/>
                <w:sz w:val="22"/>
                <w:szCs w:val="22"/>
                <w:lang w:val="bg-BG"/>
              </w:rPr>
              <w:t xml:space="preserve">. Удостоверение за наличие или липса на задължения </w:t>
            </w:r>
            <w:r w:rsidR="002B4E22" w:rsidRPr="002A6DD5">
              <w:rPr>
                <w:b/>
                <w:bCs/>
                <w:iCs/>
                <w:sz w:val="22"/>
                <w:szCs w:val="22"/>
                <w:lang w:val="bg-BG"/>
              </w:rPr>
              <w:t xml:space="preserve">на кандидата </w:t>
            </w:r>
            <w:r w:rsidRPr="002A6DD5">
              <w:rPr>
                <w:b/>
                <w:bCs/>
                <w:iCs/>
                <w:sz w:val="22"/>
                <w:szCs w:val="22"/>
                <w:lang w:val="bg-BG"/>
              </w:rPr>
              <w:t xml:space="preserve">по смисъла на чл. 162, ал.2, т.1 от ДОПК от Национална агенция по приходите и Удостоверение за липса на задължения </w:t>
            </w:r>
            <w:r w:rsidR="002B4E22" w:rsidRPr="002A6DD5">
              <w:rPr>
                <w:b/>
                <w:bCs/>
                <w:iCs/>
                <w:sz w:val="22"/>
                <w:szCs w:val="22"/>
                <w:lang w:val="bg-BG"/>
              </w:rPr>
              <w:t xml:space="preserve"> на кандидата </w:t>
            </w:r>
            <w:r w:rsidRPr="002A6DD5">
              <w:rPr>
                <w:b/>
                <w:bCs/>
                <w:iCs/>
                <w:sz w:val="22"/>
                <w:szCs w:val="22"/>
                <w:lang w:val="bg-BG"/>
              </w:rPr>
              <w:t xml:space="preserve">към общината </w:t>
            </w:r>
            <w:r w:rsidRPr="002A6DD5">
              <w:rPr>
                <w:iCs/>
                <w:sz w:val="22"/>
                <w:szCs w:val="22"/>
                <w:lang w:val="bg-BG"/>
              </w:rPr>
              <w:t>по седалището на</w:t>
            </w:r>
            <w:r w:rsidRPr="002A6DD5">
              <w:rPr>
                <w:b/>
                <w:bCs/>
                <w:iCs/>
                <w:sz w:val="22"/>
                <w:szCs w:val="22"/>
                <w:lang w:val="bg-BG"/>
              </w:rPr>
              <w:t xml:space="preserve"> </w:t>
            </w:r>
            <w:r w:rsidRPr="002A6DD5">
              <w:rPr>
                <w:iCs/>
                <w:sz w:val="22"/>
                <w:szCs w:val="22"/>
                <w:lang w:val="bg-BG"/>
              </w:rPr>
              <w:t>кандидата</w:t>
            </w:r>
            <w:r w:rsidR="002B4E22" w:rsidRPr="002A6DD5">
              <w:rPr>
                <w:iCs/>
                <w:sz w:val="22"/>
                <w:szCs w:val="22"/>
                <w:lang w:val="bg-BG"/>
              </w:rPr>
              <w:t xml:space="preserve">. </w:t>
            </w:r>
            <w:r w:rsidR="001800C3" w:rsidRPr="002A6DD5">
              <w:rPr>
                <w:sz w:val="22"/>
                <w:szCs w:val="22"/>
                <w:lang w:val="bg-BG"/>
              </w:rPr>
              <w:t>Представят се</w:t>
            </w:r>
            <w:r w:rsidRPr="002A6DD5">
              <w:rPr>
                <w:sz w:val="22"/>
                <w:szCs w:val="22"/>
                <w:lang w:val="bg-BG"/>
              </w:rPr>
              <w:t xml:space="preserve"> във формат „pdf“.</w:t>
            </w:r>
          </w:p>
          <w:p w14:paraId="131B4007" w14:textId="3868C0D6" w:rsidR="00CC18BB" w:rsidRPr="002A6DD5" w:rsidRDefault="00762ACC" w:rsidP="00CC18BB">
            <w:pPr>
              <w:tabs>
                <w:tab w:val="left" w:pos="4830"/>
              </w:tabs>
              <w:spacing w:after="0"/>
              <w:contextualSpacing/>
              <w:rPr>
                <w:sz w:val="22"/>
                <w:szCs w:val="22"/>
                <w:lang w:val="bg-BG"/>
              </w:rPr>
            </w:pPr>
            <w:r w:rsidRPr="00A97BED">
              <w:rPr>
                <w:b/>
                <w:bCs/>
                <w:sz w:val="22"/>
                <w:szCs w:val="22"/>
                <w:lang w:val="ru-RU"/>
              </w:rPr>
              <w:t>1</w:t>
            </w:r>
            <w:r w:rsidR="002A6DD5">
              <w:rPr>
                <w:b/>
                <w:bCs/>
                <w:sz w:val="22"/>
                <w:szCs w:val="22"/>
                <w:lang w:val="ru-RU"/>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Декларация за двойно финансиране</w:t>
            </w:r>
            <w:r w:rsidR="00CC18BB" w:rsidRPr="002A6DD5">
              <w:rPr>
                <w:sz w:val="22"/>
                <w:szCs w:val="22"/>
                <w:lang w:val="bg-BG"/>
              </w:rPr>
              <w:t xml:space="preserve"> (Приложение №7), подписана, подпечатана и сканирана от кандидата. Представя се във формат „pdf“. </w:t>
            </w:r>
          </w:p>
          <w:p w14:paraId="17741959" w14:textId="224D4D46" w:rsidR="00CC18BB" w:rsidRPr="002A6DD5" w:rsidRDefault="00762ACC" w:rsidP="00CC18BB">
            <w:pPr>
              <w:tabs>
                <w:tab w:val="left" w:pos="4830"/>
              </w:tabs>
              <w:spacing w:after="0"/>
              <w:contextualSpacing/>
              <w:rPr>
                <w:sz w:val="22"/>
                <w:szCs w:val="22"/>
                <w:lang w:val="bg-BG"/>
              </w:rPr>
            </w:pPr>
            <w:r w:rsidRPr="00A97BED">
              <w:rPr>
                <w:b/>
                <w:bCs/>
                <w:iCs/>
                <w:sz w:val="22"/>
                <w:szCs w:val="22"/>
                <w:lang w:val="ru-RU"/>
              </w:rPr>
              <w:t>1</w:t>
            </w:r>
            <w:r w:rsidR="002A6DD5">
              <w:rPr>
                <w:b/>
                <w:bCs/>
                <w:iCs/>
                <w:sz w:val="22"/>
                <w:szCs w:val="22"/>
                <w:lang w:val="ru-RU"/>
              </w:rPr>
              <w:t>2.</w:t>
            </w:r>
            <w:r w:rsidR="002A6DD5">
              <w:rPr>
                <w:i/>
                <w:sz w:val="22"/>
                <w:szCs w:val="22"/>
                <w:lang w:val="ru-RU"/>
              </w:rPr>
              <w:t xml:space="preserve"> </w:t>
            </w:r>
            <w:r w:rsidR="00CC18BB" w:rsidRPr="002A6DD5">
              <w:rPr>
                <w:b/>
                <w:bCs/>
                <w:sz w:val="22"/>
                <w:szCs w:val="22"/>
                <w:lang w:val="bg-BG"/>
              </w:rPr>
              <w:t>Декларация за изкуствено създадени условия и/или наличие на функционална несамостоятелност</w:t>
            </w:r>
            <w:r w:rsidR="00CC18BB" w:rsidRPr="00A97BED">
              <w:rPr>
                <w:sz w:val="22"/>
                <w:szCs w:val="22"/>
                <w:lang w:val="ru-RU"/>
              </w:rPr>
              <w:t xml:space="preserve"> </w:t>
            </w:r>
            <w:r w:rsidR="00CC18BB" w:rsidRPr="002A6DD5">
              <w:rPr>
                <w:sz w:val="22"/>
                <w:szCs w:val="22"/>
                <w:lang w:val="bg-BG"/>
              </w:rPr>
              <w:t>(Приложение №</w:t>
            </w:r>
            <w:r w:rsidR="00CC18BB" w:rsidRPr="00A97BED">
              <w:rPr>
                <w:sz w:val="22"/>
                <w:szCs w:val="22"/>
                <w:lang w:val="ru-RU"/>
              </w:rPr>
              <w:t>8</w:t>
            </w:r>
            <w:r w:rsidR="00CC18BB" w:rsidRPr="002A6DD5">
              <w:rPr>
                <w:sz w:val="22"/>
                <w:szCs w:val="22"/>
                <w:lang w:val="bg-BG"/>
              </w:rPr>
              <w:t xml:space="preserve">), подписана, подпечатана и сканирана от кандидата. Представя се във формат „pdf“. </w:t>
            </w:r>
          </w:p>
          <w:p w14:paraId="49ADC10E" w14:textId="295C0101" w:rsidR="00CC18BB" w:rsidRPr="002A6DD5" w:rsidRDefault="002A6DD5" w:rsidP="00CC18BB">
            <w:pPr>
              <w:tabs>
                <w:tab w:val="left" w:pos="4830"/>
              </w:tabs>
              <w:spacing w:after="0"/>
              <w:rPr>
                <w:sz w:val="22"/>
                <w:szCs w:val="22"/>
                <w:lang w:val="bg-BG"/>
              </w:rPr>
            </w:pPr>
            <w:r>
              <w:rPr>
                <w:b/>
                <w:bCs/>
                <w:sz w:val="22"/>
                <w:szCs w:val="22"/>
                <w:lang w:val="bg-BG"/>
              </w:rPr>
              <w:t>13</w:t>
            </w:r>
            <w:r w:rsidR="00CC18BB" w:rsidRPr="002A6DD5">
              <w:rPr>
                <w:b/>
                <w:bCs/>
                <w:sz w:val="22"/>
                <w:szCs w:val="22"/>
                <w:lang w:val="bg-BG"/>
              </w:rPr>
              <w:t xml:space="preserve">. Декларация за съгласие за предоставяне на данни от статистическите изследвания, провеждани от НСИ, за дейността на кандидата във връзка с кандидатстване, оценка на проектните предложения, мониторинг, измерване и отчитане на резултатите от изпълнението и контрола по изпълнението на ПРСР 2014 </w:t>
            </w:r>
            <w:r w:rsidR="00665E0F" w:rsidRPr="00A97BED">
              <w:rPr>
                <w:b/>
                <w:bCs/>
                <w:sz w:val="22"/>
                <w:szCs w:val="22"/>
                <w:lang w:val="bg-BG"/>
              </w:rPr>
              <w:t>-</w:t>
            </w:r>
            <w:r w:rsidR="00CC18BB" w:rsidRPr="002A6DD5">
              <w:rPr>
                <w:b/>
                <w:bCs/>
                <w:sz w:val="22"/>
                <w:szCs w:val="22"/>
                <w:lang w:val="bg-BG"/>
              </w:rPr>
              <w:t xml:space="preserve"> 2020 г.</w:t>
            </w:r>
            <w:r w:rsidR="00CC18BB" w:rsidRPr="002A6DD5">
              <w:rPr>
                <w:sz w:val="22"/>
                <w:szCs w:val="22"/>
                <w:lang w:val="bg-BG"/>
              </w:rPr>
              <w:t xml:space="preserve"> (Приложение №9) подписана, подпечатана и сканирана от кандидата. Представя се във формат „pdf“.</w:t>
            </w:r>
          </w:p>
          <w:p w14:paraId="0656083D" w14:textId="7FB67D5B" w:rsidR="00CC18BB" w:rsidRPr="002A6DD5" w:rsidRDefault="00A67703" w:rsidP="00CC18BB">
            <w:pPr>
              <w:tabs>
                <w:tab w:val="left" w:pos="4830"/>
              </w:tabs>
              <w:spacing w:after="0"/>
              <w:contextualSpacing/>
              <w:rPr>
                <w:sz w:val="22"/>
                <w:szCs w:val="22"/>
                <w:lang w:val="bg-BG"/>
              </w:rPr>
            </w:pPr>
            <w:r w:rsidRPr="002A6DD5">
              <w:rPr>
                <w:b/>
                <w:bCs/>
                <w:sz w:val="22"/>
                <w:szCs w:val="22"/>
                <w:lang w:val="bg-BG"/>
              </w:rPr>
              <w:t>1</w:t>
            </w:r>
            <w:r w:rsidR="00DC4B30">
              <w:rPr>
                <w:b/>
                <w:bCs/>
                <w:sz w:val="22"/>
                <w:szCs w:val="22"/>
                <w:lang w:val="bg-BG"/>
              </w:rPr>
              <w:t>4</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w:t>
            </w:r>
            <w:r w:rsidR="00CC18BB" w:rsidRPr="002A6DD5">
              <w:rPr>
                <w:sz w:val="22"/>
                <w:szCs w:val="22"/>
                <w:lang w:val="bg-BG"/>
              </w:rPr>
              <w:t xml:space="preserve"> (РИОСВ/МОСВ/БД), издадени по реда на Закона за опазване на околната среда (ЗООС) и/или Закона за водите (</w:t>
            </w:r>
            <w:r w:rsidR="00CC18BB" w:rsidRPr="002A6DD5">
              <w:rPr>
                <w:i/>
                <w:sz w:val="22"/>
                <w:szCs w:val="22"/>
                <w:lang w:val="bg-BG"/>
              </w:rPr>
              <w:t>представя в случаите, когато издаването на документа се изисква по ЗООС и/или по Закона за водите</w:t>
            </w:r>
            <w:r w:rsidR="00CC18BB" w:rsidRPr="002A6DD5">
              <w:rPr>
                <w:sz w:val="22"/>
                <w:szCs w:val="22"/>
                <w:lang w:val="bg-BG"/>
              </w:rPr>
              <w:t xml:space="preserve">). Представя се във формат „pdf“ </w:t>
            </w:r>
            <w:r w:rsidR="00CC18BB" w:rsidRPr="00A97BED">
              <w:rPr>
                <w:sz w:val="22"/>
                <w:szCs w:val="22"/>
                <w:lang w:val="ru-RU"/>
              </w:rPr>
              <w:t xml:space="preserve">. </w:t>
            </w:r>
            <w:r w:rsidR="00CC18BB" w:rsidRPr="002A6DD5">
              <w:rPr>
                <w:sz w:val="22"/>
                <w:szCs w:val="22"/>
                <w:lang w:val="bg-BG"/>
              </w:rPr>
              <w:t>(</w:t>
            </w:r>
            <w:r w:rsidR="00CC18BB" w:rsidRPr="002A6DD5">
              <w:rPr>
                <w:i/>
                <w:sz w:val="22"/>
                <w:szCs w:val="22"/>
                <w:lang w:val="bg-BG"/>
              </w:rPr>
              <w:t>Към датата на кандидатстване може да се представи входящ номер на искане за издаване от съответния орган</w:t>
            </w:r>
            <w:r w:rsidR="00CC18BB" w:rsidRPr="002A6DD5">
              <w:rPr>
                <w:sz w:val="22"/>
                <w:szCs w:val="22"/>
                <w:lang w:val="bg-BG"/>
              </w:rPr>
              <w:t xml:space="preserve">). </w:t>
            </w:r>
          </w:p>
          <w:p w14:paraId="523FF894" w14:textId="36D76621" w:rsidR="00CC18BB" w:rsidRPr="00A97BED" w:rsidRDefault="00A67703" w:rsidP="00CC18BB">
            <w:pPr>
              <w:tabs>
                <w:tab w:val="left" w:pos="4830"/>
              </w:tabs>
              <w:spacing w:after="0"/>
              <w:contextualSpacing/>
              <w:rPr>
                <w:sz w:val="22"/>
                <w:szCs w:val="22"/>
                <w:lang w:val="ru-RU"/>
              </w:rPr>
            </w:pPr>
            <w:r w:rsidRPr="002A6DD5">
              <w:rPr>
                <w:b/>
                <w:bCs/>
                <w:sz w:val="22"/>
                <w:szCs w:val="22"/>
                <w:lang w:val="bg-BG"/>
              </w:rPr>
              <w:t>1</w:t>
            </w:r>
            <w:r w:rsidR="00DC4B30">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w:t>
            </w:r>
            <w:r w:rsidR="00CC18BB" w:rsidRPr="002A6DD5">
              <w:rPr>
                <w:sz w:val="22"/>
                <w:szCs w:val="22"/>
                <w:lang w:val="bg-BG"/>
              </w:rPr>
              <w:t>. Представя се във формат „pdf“.</w:t>
            </w:r>
          </w:p>
          <w:p w14:paraId="1B9DBDE7" w14:textId="2A9D65B3" w:rsidR="00CC18BB" w:rsidRPr="002A6DD5" w:rsidRDefault="00A67703" w:rsidP="00CC18BB">
            <w:pPr>
              <w:tabs>
                <w:tab w:val="left" w:pos="4830"/>
              </w:tabs>
              <w:spacing w:after="0"/>
              <w:contextualSpacing/>
              <w:rPr>
                <w:sz w:val="22"/>
                <w:szCs w:val="22"/>
                <w:lang w:val="bg-BG"/>
              </w:rPr>
            </w:pPr>
            <w:r w:rsidRPr="002A6DD5">
              <w:rPr>
                <w:b/>
                <w:bCs/>
                <w:sz w:val="22"/>
                <w:szCs w:val="22"/>
                <w:lang w:val="bg-BG"/>
              </w:rPr>
              <w:t>1</w:t>
            </w:r>
            <w:r w:rsidR="00DC4B30">
              <w:rPr>
                <w:b/>
                <w:bCs/>
                <w:sz w:val="22"/>
                <w:szCs w:val="22"/>
                <w:lang w:val="bg-BG"/>
              </w:rPr>
              <w:t>6</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Бизнес план (</w:t>
            </w:r>
            <w:r w:rsidR="00CC18BB" w:rsidRPr="002A6DD5">
              <w:rPr>
                <w:sz w:val="22"/>
                <w:szCs w:val="22"/>
                <w:lang w:val="bg-BG"/>
              </w:rPr>
              <w:t>по образец</w:t>
            </w:r>
            <w:r w:rsidR="00CC18BB" w:rsidRPr="002A6DD5">
              <w:rPr>
                <w:b/>
                <w:bCs/>
                <w:sz w:val="22"/>
                <w:szCs w:val="22"/>
                <w:lang w:val="bg-BG"/>
              </w:rPr>
              <w:t xml:space="preserve"> </w:t>
            </w:r>
            <w:r w:rsidR="00CC18BB" w:rsidRPr="002A6DD5">
              <w:rPr>
                <w:sz w:val="22"/>
                <w:szCs w:val="22"/>
                <w:lang w:val="bg-BG"/>
              </w:rPr>
              <w:t>Приложение № 10 и 10</w:t>
            </w:r>
            <w:r w:rsidR="00665E0F" w:rsidRPr="002A6DD5">
              <w:rPr>
                <w:sz w:val="22"/>
                <w:szCs w:val="22"/>
                <w:lang w:val="bg-BG"/>
              </w:rPr>
              <w:t>-</w:t>
            </w:r>
            <w:r w:rsidR="00CC18BB" w:rsidRPr="002A6DD5">
              <w:rPr>
                <w:sz w:val="22"/>
                <w:szCs w:val="22"/>
                <w:lang w:val="bg-BG"/>
              </w:rPr>
              <w:t>А</w:t>
            </w:r>
            <w:r w:rsidR="00CC18BB" w:rsidRPr="002A6DD5">
              <w:rPr>
                <w:b/>
                <w:bCs/>
                <w:sz w:val="22"/>
                <w:szCs w:val="22"/>
                <w:lang w:val="bg-BG"/>
              </w:rPr>
              <w:t>)</w:t>
            </w:r>
            <w:r w:rsidR="00CC18BB" w:rsidRPr="002A6DD5">
              <w:rPr>
                <w:sz w:val="22"/>
                <w:szCs w:val="22"/>
                <w:lang w:val="bg-BG"/>
              </w:rPr>
              <w:t xml:space="preserve"> във формат във формат „pdf” с подпис/печат на всяка страница, както и във формат „xls“ или „xlsx“.</w:t>
            </w:r>
          </w:p>
          <w:p w14:paraId="7FC37447" w14:textId="69E18058" w:rsidR="00CC18BB" w:rsidRPr="002A6DD5" w:rsidRDefault="00A67703" w:rsidP="00CC18BB">
            <w:pPr>
              <w:tabs>
                <w:tab w:val="left" w:pos="4830"/>
              </w:tabs>
              <w:spacing w:after="0"/>
              <w:contextualSpacing/>
              <w:rPr>
                <w:iCs/>
                <w:sz w:val="22"/>
                <w:szCs w:val="22"/>
                <w:lang w:val="bg-BG"/>
              </w:rPr>
            </w:pPr>
            <w:r w:rsidRPr="002A6DD5">
              <w:rPr>
                <w:b/>
                <w:bCs/>
                <w:iCs/>
                <w:sz w:val="22"/>
                <w:szCs w:val="22"/>
                <w:lang w:val="bg-BG"/>
              </w:rPr>
              <w:t>1</w:t>
            </w:r>
            <w:r w:rsidR="00DC4B30">
              <w:rPr>
                <w:b/>
                <w:bCs/>
                <w:iCs/>
                <w:sz w:val="22"/>
                <w:szCs w:val="22"/>
                <w:lang w:val="bg-BG"/>
              </w:rPr>
              <w:t>7</w:t>
            </w:r>
            <w:r w:rsidR="00CC18BB" w:rsidRPr="002A6DD5">
              <w:rPr>
                <w:b/>
                <w:bCs/>
                <w:iCs/>
                <w:sz w:val="22"/>
                <w:szCs w:val="22"/>
                <w:lang w:val="bg-BG"/>
              </w:rPr>
              <w:t xml:space="preserve">. Решение на компетентния орган на юридическото лице за кандидатстване по реда на процедурата </w:t>
            </w:r>
            <w:r w:rsidR="00665E0F" w:rsidRPr="002A6DD5">
              <w:rPr>
                <w:b/>
                <w:bCs/>
                <w:iCs/>
                <w:sz w:val="22"/>
                <w:szCs w:val="22"/>
                <w:lang w:val="ru-RU"/>
              </w:rPr>
              <w:t>-</w:t>
            </w:r>
            <w:r w:rsidR="00CC18BB" w:rsidRPr="00A97BED">
              <w:rPr>
                <w:b/>
                <w:bCs/>
                <w:iCs/>
                <w:sz w:val="22"/>
                <w:szCs w:val="22"/>
                <w:lang w:val="ru-RU"/>
              </w:rPr>
              <w:t xml:space="preserve"> </w:t>
            </w:r>
            <w:r w:rsidR="00CC18BB" w:rsidRPr="002A6DD5">
              <w:rPr>
                <w:iCs/>
                <w:sz w:val="22"/>
                <w:szCs w:val="22"/>
                <w:lang w:val="bg-BG"/>
              </w:rPr>
              <w:t xml:space="preserve">представя се само от кандидати </w:t>
            </w:r>
            <w:r w:rsidR="00665E0F" w:rsidRPr="002A6DD5">
              <w:rPr>
                <w:iCs/>
                <w:sz w:val="22"/>
                <w:szCs w:val="22"/>
                <w:lang w:val="bg-BG"/>
              </w:rPr>
              <w:t>-</w:t>
            </w:r>
            <w:r w:rsidR="00CC18BB" w:rsidRPr="002A6DD5">
              <w:rPr>
                <w:iCs/>
                <w:sz w:val="22"/>
                <w:szCs w:val="22"/>
                <w:lang w:val="bg-BG"/>
              </w:rPr>
              <w:t xml:space="preserve"> юридически лица, подписано, подпечатано и сканирано от кандидата</w:t>
            </w:r>
            <w:r w:rsidR="00CC18BB" w:rsidRPr="002A6DD5">
              <w:rPr>
                <w:b/>
                <w:bCs/>
                <w:iCs/>
                <w:sz w:val="22"/>
                <w:szCs w:val="22"/>
                <w:lang w:val="bg-BG"/>
              </w:rPr>
              <w:t xml:space="preserve">. </w:t>
            </w:r>
            <w:r w:rsidR="00CC18BB" w:rsidRPr="002A6DD5">
              <w:rPr>
                <w:iCs/>
                <w:sz w:val="22"/>
                <w:szCs w:val="22"/>
                <w:lang w:val="bg-BG"/>
              </w:rPr>
              <w:t>Представя се във формат „pdf“.</w:t>
            </w:r>
          </w:p>
          <w:p w14:paraId="1123763C" w14:textId="484927C0" w:rsidR="00AD4E7E" w:rsidRPr="00A97BED" w:rsidRDefault="00DC4B30" w:rsidP="00A97BED">
            <w:pPr>
              <w:tabs>
                <w:tab w:val="left" w:pos="4830"/>
              </w:tabs>
              <w:spacing w:after="0"/>
              <w:contextualSpacing/>
              <w:rPr>
                <w:rFonts w:eastAsia="Calibri"/>
                <w:iCs/>
                <w:color w:val="000000"/>
                <w:sz w:val="22"/>
                <w:szCs w:val="22"/>
                <w:lang w:val="bg-BG"/>
              </w:rPr>
            </w:pPr>
            <w:r w:rsidRPr="003E38EA">
              <w:rPr>
                <w:b/>
                <w:bCs/>
                <w:sz w:val="22"/>
                <w:szCs w:val="22"/>
                <w:lang w:val="ru-RU"/>
              </w:rPr>
              <w:t>18</w:t>
            </w:r>
            <w:r w:rsidR="00CC18BB" w:rsidRPr="003E38EA">
              <w:rPr>
                <w:b/>
                <w:bCs/>
                <w:sz w:val="22"/>
                <w:szCs w:val="22"/>
                <w:lang w:val="ru-RU"/>
              </w:rPr>
              <w:t xml:space="preserve">. </w:t>
            </w:r>
            <w:r w:rsidR="00CC18BB" w:rsidRPr="00505D04">
              <w:rPr>
                <w:b/>
                <w:bCs/>
                <w:sz w:val="22"/>
                <w:szCs w:val="22"/>
                <w:lang w:val="bg-BG"/>
              </w:rPr>
              <w:t xml:space="preserve">Отчет за приходи и разходи и Счетоводен баланс за предходна финансова година или за последния приключен междинен период </w:t>
            </w:r>
            <w:r w:rsidR="00AD4E7E" w:rsidRPr="00505D04">
              <w:rPr>
                <w:iCs/>
                <w:sz w:val="22"/>
                <w:szCs w:val="22"/>
                <w:lang w:val="bg-BG"/>
              </w:rPr>
              <w:t>(</w:t>
            </w:r>
            <w:r w:rsidR="00CC18BB" w:rsidRPr="00505D04">
              <w:rPr>
                <w:i/>
                <w:iCs/>
                <w:sz w:val="22"/>
                <w:szCs w:val="22"/>
                <w:lang w:val="bg-BG"/>
              </w:rPr>
              <w:t xml:space="preserve">за </w:t>
            </w:r>
            <w:r w:rsidR="00AD4E7E" w:rsidRPr="00505D04">
              <w:rPr>
                <w:i/>
                <w:iCs/>
                <w:sz w:val="22"/>
                <w:szCs w:val="22"/>
                <w:lang w:val="bg-BG"/>
              </w:rPr>
              <w:t>новорегистрирани предприятия</w:t>
            </w:r>
            <w:r w:rsidR="00AD4E7E" w:rsidRPr="00505D04">
              <w:rPr>
                <w:iCs/>
                <w:sz w:val="22"/>
                <w:szCs w:val="22"/>
                <w:lang w:val="bg-BG"/>
              </w:rPr>
              <w:t>)</w:t>
            </w:r>
            <w:r w:rsidR="00AD4E7E" w:rsidRPr="00505D04">
              <w:rPr>
                <w:sz w:val="22"/>
                <w:szCs w:val="22"/>
                <w:lang w:val="bg-BG"/>
              </w:rPr>
              <w:t xml:space="preserve"> п</w:t>
            </w:r>
            <w:r w:rsidR="00AD4E7E" w:rsidRPr="00505D04">
              <w:rPr>
                <w:rFonts w:eastAsia="Calibri"/>
                <w:bCs/>
                <w:iCs/>
                <w:color w:val="000000"/>
                <w:sz w:val="22"/>
                <w:szCs w:val="22"/>
                <w:lang w:val="bg-BG"/>
              </w:rPr>
              <w:t>о образеца, който е част от ГОД към НСИ</w:t>
            </w:r>
            <w:r w:rsidR="00AD4E7E" w:rsidRPr="00505D04">
              <w:rPr>
                <w:rFonts w:eastAsia="Calibri"/>
                <w:b/>
                <w:bCs/>
                <w:iCs/>
                <w:color w:val="000000"/>
                <w:sz w:val="22"/>
                <w:szCs w:val="22"/>
                <w:lang w:val="bg-BG"/>
              </w:rPr>
              <w:t xml:space="preserve"> </w:t>
            </w:r>
            <w:r w:rsidR="00AD4E7E" w:rsidRPr="00505D04">
              <w:rPr>
                <w:rFonts w:eastAsia="Calibri"/>
                <w:bCs/>
                <w:iCs/>
                <w:color w:val="000000"/>
                <w:sz w:val="22"/>
                <w:szCs w:val="22"/>
                <w:lang w:val="bg-BG"/>
              </w:rPr>
              <w:t>(</w:t>
            </w:r>
            <w:r w:rsidR="00AD4E7E" w:rsidRPr="00505D04">
              <w:rPr>
                <w:rFonts w:eastAsia="Calibri"/>
                <w:i/>
                <w:iCs/>
                <w:color w:val="000000"/>
                <w:sz w:val="22"/>
                <w:szCs w:val="22"/>
                <w:lang w:val="bg-BG"/>
              </w:rPr>
              <w:t>важи само за кандидати юридически лица</w:t>
            </w:r>
            <w:r w:rsidR="00571B2D" w:rsidRPr="00505D04">
              <w:rPr>
                <w:rFonts w:eastAsia="Calibri"/>
                <w:i/>
                <w:iCs/>
                <w:color w:val="000000"/>
                <w:sz w:val="22"/>
                <w:szCs w:val="22"/>
                <w:lang w:val="bg-BG"/>
              </w:rPr>
              <w:t xml:space="preserve">, </w:t>
            </w:r>
            <w:r w:rsidR="00AD4E7E" w:rsidRPr="00505D04">
              <w:rPr>
                <w:rFonts w:eastAsia="Calibri"/>
                <w:i/>
                <w:iCs/>
                <w:color w:val="000000"/>
                <w:sz w:val="22"/>
                <w:szCs w:val="22"/>
                <w:lang w:val="bg-BG"/>
              </w:rPr>
              <w:t xml:space="preserve">в случай че </w:t>
            </w:r>
            <w:r w:rsidR="00571B2D" w:rsidRPr="00505D04">
              <w:rPr>
                <w:rFonts w:eastAsia="Calibri"/>
                <w:i/>
                <w:iCs/>
                <w:color w:val="000000"/>
                <w:sz w:val="22"/>
                <w:szCs w:val="22"/>
                <w:lang w:val="bg-BG"/>
              </w:rPr>
              <w:t xml:space="preserve">ОПР и Счетоводен баланс </w:t>
            </w:r>
            <w:r w:rsidR="00AD4E7E" w:rsidRPr="00505D04">
              <w:rPr>
                <w:rFonts w:eastAsia="Calibri"/>
                <w:i/>
                <w:iCs/>
                <w:color w:val="000000"/>
                <w:sz w:val="22"/>
                <w:szCs w:val="22"/>
                <w:lang w:val="bg-BG"/>
              </w:rPr>
              <w:t xml:space="preserve">не </w:t>
            </w:r>
            <w:r w:rsidR="00347561" w:rsidRPr="00505D04">
              <w:rPr>
                <w:rFonts w:eastAsia="Calibri"/>
                <w:i/>
                <w:iCs/>
                <w:color w:val="000000"/>
                <w:sz w:val="22"/>
                <w:szCs w:val="22"/>
                <w:lang w:val="bg-BG"/>
              </w:rPr>
              <w:t xml:space="preserve">представени в НСИ или не </w:t>
            </w:r>
            <w:r w:rsidR="00AD4E7E" w:rsidRPr="00505D04">
              <w:rPr>
                <w:rFonts w:eastAsia="Calibri"/>
                <w:i/>
                <w:iCs/>
                <w:color w:val="000000"/>
                <w:sz w:val="22"/>
                <w:szCs w:val="22"/>
                <w:lang w:val="bg-BG"/>
              </w:rPr>
              <w:t xml:space="preserve">са публикувани в търговски </w:t>
            </w:r>
            <w:r w:rsidR="00AD4E7E" w:rsidRPr="00505D04">
              <w:rPr>
                <w:rFonts w:eastAsia="Calibri"/>
                <w:i/>
                <w:iCs/>
                <w:color w:val="000000"/>
                <w:sz w:val="22"/>
                <w:szCs w:val="22"/>
                <w:lang w:val="bg-BG"/>
              </w:rPr>
              <w:lastRenderedPageBreak/>
              <w:t>регистър и регистър на ЮЛНЦ към Агенцията по вписванията</w:t>
            </w:r>
            <w:r w:rsidR="00571B2D" w:rsidRPr="00505D04">
              <w:rPr>
                <w:rFonts w:eastAsia="Calibri"/>
                <w:i/>
                <w:iCs/>
                <w:color w:val="000000"/>
                <w:sz w:val="22"/>
                <w:szCs w:val="22"/>
                <w:lang w:val="bg-BG"/>
              </w:rPr>
              <w:t xml:space="preserve"> и представени в НСИ</w:t>
            </w:r>
            <w:r w:rsidR="00AD4E7E" w:rsidRPr="00505D04">
              <w:rPr>
                <w:rFonts w:eastAsia="Calibri"/>
                <w:iCs/>
                <w:color w:val="000000"/>
                <w:sz w:val="22"/>
                <w:szCs w:val="22"/>
                <w:lang w:val="bg-BG"/>
              </w:rPr>
              <w:t>. Представя се във формат „pdf“.</w:t>
            </w:r>
            <w:r w:rsidR="00AD4E7E" w:rsidRPr="00A97BED">
              <w:rPr>
                <w:rFonts w:eastAsia="Calibri"/>
                <w:iCs/>
                <w:color w:val="000000"/>
                <w:sz w:val="22"/>
                <w:szCs w:val="22"/>
                <w:lang w:val="bg-BG"/>
              </w:rPr>
              <w:t xml:space="preserve"> </w:t>
            </w:r>
          </w:p>
          <w:p w14:paraId="2C81336B" w14:textId="77777777" w:rsidR="00AD4E7E" w:rsidRPr="00A97BED" w:rsidRDefault="00AD4E7E" w:rsidP="00A97BED">
            <w:pPr>
              <w:tabs>
                <w:tab w:val="left" w:pos="4830"/>
              </w:tabs>
              <w:spacing w:after="0"/>
              <w:contextualSpacing/>
              <w:rPr>
                <w:sz w:val="22"/>
                <w:szCs w:val="22"/>
                <w:lang w:val="bg-BG"/>
              </w:rPr>
            </w:pPr>
          </w:p>
          <w:p w14:paraId="5BE925E2" w14:textId="26E3FA22" w:rsidR="00AD4E7E" w:rsidRDefault="00571B2D" w:rsidP="00AD4E7E">
            <w:pPr>
              <w:tabs>
                <w:tab w:val="left" w:pos="4830"/>
              </w:tabs>
              <w:spacing w:after="0"/>
              <w:contextualSpacing/>
              <w:rPr>
                <w:rFonts w:eastAsia="Calibri"/>
                <w:b/>
                <w:color w:val="548DD4" w:themeColor="text2" w:themeTint="99"/>
                <w:sz w:val="22"/>
                <w:szCs w:val="22"/>
                <w:lang w:val="bg-BG"/>
              </w:rPr>
            </w:pPr>
            <w:r w:rsidRPr="00347561">
              <w:rPr>
                <w:rFonts w:eastAsia="Calibri"/>
                <w:b/>
                <w:color w:val="548DD4" w:themeColor="text2" w:themeTint="99"/>
                <w:sz w:val="22"/>
                <w:szCs w:val="22"/>
                <w:lang w:val="bg-BG"/>
              </w:rPr>
              <w:t xml:space="preserve">ВАЖНО: </w:t>
            </w:r>
            <w:r w:rsidR="00AD4E7E" w:rsidRPr="00347561">
              <w:rPr>
                <w:rFonts w:eastAsia="Calibri"/>
                <w:b/>
                <w:color w:val="548DD4" w:themeColor="text2" w:themeTint="99"/>
                <w:sz w:val="22"/>
                <w:szCs w:val="22"/>
                <w:lang w:val="bg-BG"/>
              </w:rPr>
              <w:t xml:space="preserve">Комисията за подбор ще извърши служебна проверка </w:t>
            </w:r>
            <w:r w:rsidRPr="00347561">
              <w:rPr>
                <w:rFonts w:eastAsia="Calibri"/>
                <w:b/>
                <w:color w:val="548DD4" w:themeColor="text2" w:themeTint="99"/>
                <w:sz w:val="22"/>
                <w:szCs w:val="22"/>
                <w:lang w:val="bg-BG"/>
              </w:rPr>
              <w:t xml:space="preserve">на </w:t>
            </w:r>
            <w:r w:rsidR="00AD4E7E" w:rsidRPr="00347561">
              <w:rPr>
                <w:rFonts w:eastAsia="Calibri"/>
                <w:b/>
                <w:color w:val="548DD4" w:themeColor="text2" w:themeTint="99"/>
                <w:sz w:val="22"/>
                <w:szCs w:val="22"/>
                <w:lang w:val="bg-BG"/>
              </w:rPr>
              <w:t>документ</w:t>
            </w:r>
            <w:r w:rsidRPr="00347561">
              <w:rPr>
                <w:rFonts w:eastAsia="Calibri"/>
                <w:b/>
                <w:color w:val="548DD4" w:themeColor="text2" w:themeTint="99"/>
                <w:sz w:val="22"/>
                <w:szCs w:val="22"/>
                <w:lang w:val="bg-BG"/>
              </w:rPr>
              <w:t xml:space="preserve">ите чрез </w:t>
            </w:r>
            <w:r w:rsidR="00AD4E7E" w:rsidRPr="00347561">
              <w:rPr>
                <w:rFonts w:eastAsia="Calibri"/>
                <w:b/>
                <w:color w:val="548DD4" w:themeColor="text2" w:themeTint="99"/>
                <w:sz w:val="22"/>
                <w:szCs w:val="22"/>
                <w:lang w:val="bg-BG"/>
              </w:rPr>
              <w:t xml:space="preserve">информационната система </w:t>
            </w:r>
            <w:r w:rsidR="00AD4E7E" w:rsidRPr="00347561">
              <w:rPr>
                <w:rFonts w:eastAsia="Times New Roman"/>
                <w:b/>
                <w:iCs/>
                <w:color w:val="548DD4" w:themeColor="text2" w:themeTint="99"/>
                <w:sz w:val="22"/>
                <w:szCs w:val="22"/>
                <w:lang w:val="bg-BG" w:eastAsia="bg-BG"/>
              </w:rPr>
              <w:t>„</w:t>
            </w:r>
            <w:r w:rsidR="00AD4E7E" w:rsidRPr="00347561">
              <w:rPr>
                <w:rFonts w:eastAsia="Times New Roman" w:hint="eastAsia"/>
                <w:b/>
                <w:iCs/>
                <w:color w:val="548DD4" w:themeColor="text2" w:themeTint="99"/>
                <w:sz w:val="22"/>
                <w:szCs w:val="22"/>
                <w:lang w:val="bg-BG" w:eastAsia="bg-BG"/>
              </w:rPr>
              <w:t>Мониторстат“</w:t>
            </w:r>
            <w:r w:rsidR="00AD4E7E" w:rsidRPr="00347561">
              <w:rPr>
                <w:rFonts w:eastAsia="Times New Roman"/>
                <w:b/>
                <w:iCs/>
                <w:color w:val="548DD4" w:themeColor="text2" w:themeTint="99"/>
                <w:sz w:val="22"/>
                <w:szCs w:val="22"/>
                <w:lang w:val="bg-BG" w:eastAsia="bg-BG"/>
              </w:rPr>
              <w:t xml:space="preserve"> </w:t>
            </w:r>
            <w:r w:rsidR="00AD4E7E" w:rsidRPr="00347561">
              <w:rPr>
                <w:rFonts w:eastAsia="Times New Roman" w:hint="eastAsia"/>
                <w:b/>
                <w:iCs/>
                <w:color w:val="548DD4" w:themeColor="text2" w:themeTint="99"/>
                <w:sz w:val="22"/>
                <w:szCs w:val="22"/>
                <w:lang w:val="bg-BG" w:eastAsia="bg-BG"/>
              </w:rPr>
              <w:t>на</w:t>
            </w:r>
            <w:r w:rsidR="00AD4E7E" w:rsidRPr="00347561">
              <w:rPr>
                <w:rFonts w:eastAsia="Times New Roman"/>
                <w:b/>
                <w:iCs/>
                <w:color w:val="548DD4" w:themeColor="text2" w:themeTint="99"/>
                <w:sz w:val="22"/>
                <w:szCs w:val="22"/>
                <w:lang w:val="bg-BG" w:eastAsia="bg-BG"/>
              </w:rPr>
              <w:t xml:space="preserve"> </w:t>
            </w:r>
            <w:r w:rsidR="00AD4E7E" w:rsidRPr="00347561">
              <w:rPr>
                <w:rFonts w:eastAsia="Times New Roman" w:hint="eastAsia"/>
                <w:b/>
                <w:iCs/>
                <w:color w:val="548DD4" w:themeColor="text2" w:themeTint="99"/>
                <w:sz w:val="22"/>
                <w:szCs w:val="22"/>
                <w:lang w:val="bg-BG" w:eastAsia="bg-BG"/>
              </w:rPr>
              <w:t>НСИ</w:t>
            </w:r>
            <w:r w:rsidRPr="00347561">
              <w:rPr>
                <w:rFonts w:eastAsia="Times New Roman"/>
                <w:b/>
                <w:iCs/>
                <w:color w:val="548DD4" w:themeColor="text2" w:themeTint="99"/>
                <w:sz w:val="22"/>
                <w:szCs w:val="22"/>
                <w:lang w:val="bg-BG" w:eastAsia="bg-BG"/>
              </w:rPr>
              <w:t>.</w:t>
            </w:r>
            <w:r w:rsidR="00AD4E7E" w:rsidRPr="00347561">
              <w:rPr>
                <w:rFonts w:eastAsia="Times New Roman"/>
                <w:b/>
                <w:iCs/>
                <w:color w:val="548DD4" w:themeColor="text2" w:themeTint="99"/>
                <w:sz w:val="22"/>
                <w:szCs w:val="22"/>
                <w:lang w:val="bg-BG" w:eastAsia="bg-BG"/>
              </w:rPr>
              <w:t xml:space="preserve"> </w:t>
            </w:r>
            <w:r w:rsidR="00AD4E7E" w:rsidRPr="00347561">
              <w:rPr>
                <w:rFonts w:eastAsia="Calibri"/>
                <w:b/>
                <w:color w:val="548DD4" w:themeColor="text2" w:themeTint="99"/>
                <w:sz w:val="22"/>
                <w:szCs w:val="22"/>
                <w:lang w:val="bg-BG"/>
              </w:rPr>
              <w:t xml:space="preserve"> В случай че ГОД не е подаден в НСИ към момента на </w:t>
            </w:r>
            <w:r w:rsidR="00347561">
              <w:rPr>
                <w:rFonts w:eastAsia="Calibri"/>
                <w:b/>
                <w:color w:val="548DD4" w:themeColor="text2" w:themeTint="99"/>
                <w:sz w:val="22"/>
                <w:szCs w:val="22"/>
                <w:lang w:val="bg-BG"/>
              </w:rPr>
              <w:t>подаване на пр</w:t>
            </w:r>
            <w:r w:rsidR="0021165B">
              <w:rPr>
                <w:rFonts w:eastAsia="Calibri"/>
                <w:b/>
                <w:color w:val="548DD4" w:themeColor="text2" w:themeTint="99"/>
                <w:sz w:val="22"/>
                <w:szCs w:val="22"/>
                <w:lang w:val="bg-BG"/>
              </w:rPr>
              <w:t>о</w:t>
            </w:r>
            <w:r w:rsidR="00347561">
              <w:rPr>
                <w:rFonts w:eastAsia="Calibri"/>
                <w:b/>
                <w:color w:val="548DD4" w:themeColor="text2" w:themeTint="99"/>
                <w:sz w:val="22"/>
                <w:szCs w:val="22"/>
                <w:lang w:val="bg-BG"/>
              </w:rPr>
              <w:t>ектното предложение</w:t>
            </w:r>
            <w:r w:rsidR="00AD4E7E" w:rsidRPr="00347561">
              <w:rPr>
                <w:rFonts w:eastAsia="Calibri"/>
                <w:b/>
                <w:color w:val="548DD4" w:themeColor="text2" w:themeTint="99"/>
                <w:sz w:val="22"/>
                <w:szCs w:val="22"/>
                <w:lang w:val="bg-BG"/>
              </w:rPr>
              <w:t>, докумен</w:t>
            </w:r>
            <w:r w:rsidR="00347561" w:rsidRPr="00347561">
              <w:rPr>
                <w:rFonts w:eastAsia="Calibri"/>
                <w:b/>
                <w:color w:val="548DD4" w:themeColor="text2" w:themeTint="99"/>
                <w:sz w:val="22"/>
                <w:szCs w:val="22"/>
                <w:lang w:val="bg-BG"/>
              </w:rPr>
              <w:t>тите по т.</w:t>
            </w:r>
            <w:r w:rsidR="00BC3BBA">
              <w:rPr>
                <w:rFonts w:eastAsia="Calibri"/>
                <w:b/>
                <w:color w:val="548DD4" w:themeColor="text2" w:themeTint="99"/>
                <w:sz w:val="22"/>
                <w:szCs w:val="22"/>
                <w:lang w:val="bg-BG"/>
              </w:rPr>
              <w:t xml:space="preserve"> </w:t>
            </w:r>
            <w:r w:rsidR="00347561" w:rsidRPr="00347561">
              <w:rPr>
                <w:rFonts w:eastAsia="Calibri"/>
                <w:b/>
                <w:color w:val="548DD4" w:themeColor="text2" w:themeTint="99"/>
                <w:sz w:val="22"/>
                <w:szCs w:val="22"/>
                <w:lang w:val="bg-BG"/>
              </w:rPr>
              <w:t>18 следва да бъдат приложени към</w:t>
            </w:r>
            <w:r w:rsidR="00347561">
              <w:rPr>
                <w:rFonts w:eastAsia="Calibri"/>
                <w:b/>
                <w:color w:val="548DD4" w:themeColor="text2" w:themeTint="99"/>
                <w:sz w:val="22"/>
                <w:szCs w:val="22"/>
                <w:lang w:val="bg-BG"/>
              </w:rPr>
              <w:t xml:space="preserve"> Ф</w:t>
            </w:r>
            <w:r w:rsidR="0021165B">
              <w:rPr>
                <w:rFonts w:eastAsia="Calibri"/>
                <w:b/>
                <w:color w:val="548DD4" w:themeColor="text2" w:themeTint="99"/>
                <w:sz w:val="22"/>
                <w:szCs w:val="22"/>
                <w:lang w:val="bg-BG"/>
              </w:rPr>
              <w:t>орму</w:t>
            </w:r>
            <w:r w:rsidR="00347561">
              <w:rPr>
                <w:rFonts w:eastAsia="Calibri"/>
                <w:b/>
                <w:color w:val="548DD4" w:themeColor="text2" w:themeTint="99"/>
                <w:sz w:val="22"/>
                <w:szCs w:val="22"/>
                <w:lang w:val="bg-BG"/>
              </w:rPr>
              <w:t>ляра за кандидатстване</w:t>
            </w:r>
            <w:r w:rsidR="00347561" w:rsidRPr="00347561">
              <w:rPr>
                <w:rFonts w:eastAsia="Calibri"/>
                <w:b/>
                <w:color w:val="548DD4" w:themeColor="text2" w:themeTint="99"/>
                <w:sz w:val="22"/>
                <w:szCs w:val="22"/>
                <w:lang w:val="bg-BG"/>
              </w:rPr>
              <w:t xml:space="preserve">. </w:t>
            </w:r>
          </w:p>
          <w:p w14:paraId="4D18046D" w14:textId="6EB0F1B9" w:rsidR="00CC18BB" w:rsidRPr="002A6DD5" w:rsidRDefault="00DC4B30" w:rsidP="00CC18BB">
            <w:pPr>
              <w:tabs>
                <w:tab w:val="left" w:pos="4830"/>
              </w:tabs>
              <w:spacing w:after="0"/>
              <w:contextualSpacing/>
              <w:rPr>
                <w:sz w:val="22"/>
                <w:szCs w:val="22"/>
                <w:lang w:val="bg-BG"/>
              </w:rPr>
            </w:pPr>
            <w:r>
              <w:rPr>
                <w:b/>
                <w:bCs/>
                <w:sz w:val="22"/>
                <w:szCs w:val="22"/>
                <w:lang w:val="ru-RU"/>
              </w:rPr>
              <w:t>19</w:t>
            </w:r>
            <w:r w:rsidR="00CC18BB" w:rsidRPr="002A6DD5">
              <w:rPr>
                <w:b/>
                <w:bCs/>
                <w:sz w:val="22"/>
                <w:szCs w:val="22"/>
                <w:lang w:val="bg-BG"/>
              </w:rPr>
              <w:t xml:space="preserve">. Инвентарна книга към датата на подаване на проектното предложение с разбивка по вид на актив, дата и цена на придобиване,  </w:t>
            </w:r>
            <w:r w:rsidR="00CC18BB" w:rsidRPr="002A6DD5">
              <w:rPr>
                <w:sz w:val="22"/>
                <w:szCs w:val="22"/>
                <w:lang w:val="bg-BG"/>
              </w:rPr>
              <w:t>подписана, подпечатана  и сканирана от кандидата. Представя се във формат "pdf".</w:t>
            </w:r>
          </w:p>
          <w:p w14:paraId="36BC44E0" w14:textId="38C2B832" w:rsidR="00CC18BB" w:rsidRPr="002A6DD5" w:rsidRDefault="00A67703" w:rsidP="00CC18BB">
            <w:pPr>
              <w:tabs>
                <w:tab w:val="left" w:pos="4830"/>
              </w:tabs>
              <w:spacing w:after="0"/>
              <w:contextualSpacing/>
              <w:rPr>
                <w:sz w:val="22"/>
                <w:szCs w:val="22"/>
                <w:lang w:val="bg-BG"/>
              </w:rPr>
            </w:pPr>
            <w:r w:rsidRPr="002A6DD5">
              <w:rPr>
                <w:b/>
                <w:bCs/>
                <w:sz w:val="22"/>
                <w:szCs w:val="22"/>
                <w:lang w:val="bg-BG"/>
              </w:rPr>
              <w:t>2</w:t>
            </w:r>
            <w:r w:rsidR="00DC4B30">
              <w:rPr>
                <w:b/>
                <w:bCs/>
                <w:sz w:val="22"/>
                <w:szCs w:val="22"/>
                <w:lang w:val="bg-BG"/>
              </w:rPr>
              <w:t>0</w:t>
            </w:r>
            <w:r w:rsidR="00CC18BB" w:rsidRPr="002A6DD5">
              <w:rPr>
                <w:b/>
                <w:bCs/>
                <w:sz w:val="22"/>
                <w:szCs w:val="22"/>
                <w:lang w:val="bg-BG"/>
              </w:rPr>
              <w:t xml:space="preserve">. Справка за дълготрайни материални активи </w:t>
            </w:r>
            <w:r w:rsidR="00665E0F" w:rsidRPr="00A97BED">
              <w:rPr>
                <w:b/>
                <w:bCs/>
                <w:sz w:val="22"/>
                <w:szCs w:val="22"/>
                <w:lang w:val="bg-BG"/>
              </w:rPr>
              <w:t>-</w:t>
            </w:r>
            <w:r w:rsidR="00CC18BB" w:rsidRPr="002A6DD5">
              <w:rPr>
                <w:b/>
                <w:bCs/>
                <w:sz w:val="22"/>
                <w:szCs w:val="22"/>
                <w:lang w:val="bg-BG"/>
              </w:rPr>
              <w:t xml:space="preserve"> приложение към счетоводния баланс</w:t>
            </w:r>
            <w:r w:rsidR="00CC18BB" w:rsidRPr="002A6DD5">
              <w:rPr>
                <w:sz w:val="22"/>
                <w:szCs w:val="22"/>
                <w:lang w:val="bg-BG"/>
              </w:rPr>
              <w:t xml:space="preserve"> </w:t>
            </w:r>
            <w:r w:rsidR="00CC18BB" w:rsidRPr="002A6DD5">
              <w:rPr>
                <w:b/>
                <w:bCs/>
                <w:sz w:val="22"/>
                <w:szCs w:val="22"/>
                <w:lang w:val="bg-BG"/>
              </w:rPr>
              <w:t xml:space="preserve">за предходната финансова година и/или за последния отчетен период </w:t>
            </w:r>
            <w:r w:rsidR="00665E0F" w:rsidRPr="00A97BED">
              <w:rPr>
                <w:b/>
                <w:bCs/>
                <w:sz w:val="22"/>
                <w:szCs w:val="22"/>
                <w:lang w:val="bg-BG"/>
              </w:rPr>
              <w:t>-</w:t>
            </w:r>
            <w:r w:rsidR="00CC18BB" w:rsidRPr="002A6DD5">
              <w:rPr>
                <w:b/>
                <w:bCs/>
                <w:sz w:val="22"/>
                <w:szCs w:val="22"/>
                <w:lang w:val="bg-BG"/>
              </w:rPr>
              <w:t xml:space="preserve"> </w:t>
            </w:r>
            <w:r w:rsidR="00CC18BB" w:rsidRPr="002A6DD5">
              <w:rPr>
                <w:i/>
                <w:iCs/>
                <w:sz w:val="22"/>
                <w:szCs w:val="22"/>
                <w:lang w:val="bg-BG"/>
              </w:rPr>
              <w:t>важи за кандидати юридически лица</w:t>
            </w:r>
            <w:r w:rsidR="00301F7F">
              <w:rPr>
                <w:i/>
                <w:iCs/>
                <w:sz w:val="22"/>
                <w:szCs w:val="22"/>
                <w:lang w:val="bg-BG"/>
              </w:rPr>
              <w:t xml:space="preserve"> и в случай че същата не публикувана като част от ГФО в НСИ</w:t>
            </w:r>
            <w:r w:rsidR="00CC18BB" w:rsidRPr="002A6DD5">
              <w:rPr>
                <w:b/>
                <w:bCs/>
                <w:sz w:val="22"/>
                <w:szCs w:val="22"/>
                <w:lang w:val="bg-BG"/>
              </w:rPr>
              <w:t xml:space="preserve">. </w:t>
            </w:r>
            <w:r w:rsidR="00CC18BB" w:rsidRPr="002A6DD5">
              <w:rPr>
                <w:sz w:val="22"/>
                <w:szCs w:val="22"/>
                <w:lang w:val="bg-BG"/>
              </w:rPr>
              <w:t>Представя се във формат „pdf“</w:t>
            </w:r>
            <w:r w:rsidR="00CC18BB" w:rsidRPr="00A97BED">
              <w:rPr>
                <w:sz w:val="22"/>
                <w:szCs w:val="22"/>
                <w:lang w:val="ru-RU"/>
              </w:rPr>
              <w:t>.</w:t>
            </w:r>
          </w:p>
          <w:p w14:paraId="25E2FBC7" w14:textId="1127EC38" w:rsidR="00CC18BB" w:rsidRPr="00A97BED" w:rsidRDefault="00A67703" w:rsidP="00CC18BB">
            <w:pPr>
              <w:tabs>
                <w:tab w:val="left" w:pos="4830"/>
              </w:tabs>
              <w:spacing w:after="0"/>
              <w:contextualSpacing/>
              <w:rPr>
                <w:iCs/>
                <w:sz w:val="22"/>
                <w:szCs w:val="22"/>
                <w:lang w:val="ru-RU"/>
              </w:rPr>
            </w:pPr>
            <w:r w:rsidRPr="00A97BED">
              <w:rPr>
                <w:b/>
                <w:iCs/>
                <w:sz w:val="22"/>
                <w:szCs w:val="22"/>
                <w:lang w:val="ru-RU"/>
              </w:rPr>
              <w:t>2</w:t>
            </w:r>
            <w:r w:rsidR="00DC4B30">
              <w:rPr>
                <w:b/>
                <w:iCs/>
                <w:sz w:val="22"/>
                <w:szCs w:val="22"/>
                <w:lang w:val="ru-RU"/>
              </w:rPr>
              <w:t>1</w:t>
            </w:r>
            <w:r w:rsidR="00CC18BB" w:rsidRPr="002A6DD5">
              <w:rPr>
                <w:b/>
                <w:iCs/>
                <w:sz w:val="22"/>
                <w:szCs w:val="22"/>
                <w:lang w:val="bg-BG"/>
              </w:rPr>
              <w:t>.</w:t>
            </w:r>
            <w:r w:rsidR="00CC18BB" w:rsidRPr="002A6DD5">
              <w:rPr>
                <w:iCs/>
                <w:sz w:val="22"/>
                <w:szCs w:val="22"/>
                <w:lang w:val="bg-BG"/>
              </w:rPr>
              <w:t xml:space="preserve"> </w:t>
            </w:r>
            <w:r w:rsidR="00CC18BB" w:rsidRPr="002A6DD5">
              <w:rPr>
                <w:b/>
                <w:iCs/>
                <w:sz w:val="22"/>
                <w:szCs w:val="22"/>
                <w:lang w:val="bg-BG"/>
              </w:rPr>
              <w:t>Декларация за наличната самоходна земеделска техника в стопанството</w:t>
            </w:r>
            <w:r w:rsidR="00CC18BB" w:rsidRPr="002A6DD5">
              <w:rPr>
                <w:iCs/>
                <w:sz w:val="22"/>
                <w:szCs w:val="22"/>
                <w:lang w:val="bg-BG"/>
              </w:rPr>
              <w:t xml:space="preserve"> (Приложение №1</w:t>
            </w:r>
            <w:r w:rsidR="00CC18BB" w:rsidRPr="00A97BED">
              <w:rPr>
                <w:iCs/>
                <w:sz w:val="22"/>
                <w:szCs w:val="22"/>
                <w:lang w:val="ru-RU"/>
              </w:rPr>
              <w:t>7</w:t>
            </w:r>
            <w:r w:rsidR="00CC18BB" w:rsidRPr="002A6DD5">
              <w:rPr>
                <w:iCs/>
                <w:sz w:val="22"/>
                <w:szCs w:val="22"/>
                <w:lang w:val="bg-BG"/>
              </w:rPr>
              <w:t>), подписана, подпечатана и сканирана от кандидата, придружена от копия на свидетелство за регистрация на земеделска и горска техника и талон за технически преглед за наличната в стопанството самоходна техника, на възраст до 7 години. Представя</w:t>
            </w:r>
            <w:r w:rsidR="002D012E" w:rsidRPr="002A6DD5">
              <w:rPr>
                <w:iCs/>
                <w:sz w:val="22"/>
                <w:szCs w:val="22"/>
                <w:lang w:val="bg-BG"/>
              </w:rPr>
              <w:t>т</w:t>
            </w:r>
            <w:r w:rsidR="00CC18BB" w:rsidRPr="002A6DD5">
              <w:rPr>
                <w:iCs/>
                <w:sz w:val="22"/>
                <w:szCs w:val="22"/>
                <w:lang w:val="bg-BG"/>
              </w:rPr>
              <w:t xml:space="preserve"> се във формат "pdf" .</w:t>
            </w:r>
            <w:r w:rsidR="00CC18BB" w:rsidRPr="00A97BED">
              <w:rPr>
                <w:iCs/>
                <w:sz w:val="22"/>
                <w:szCs w:val="22"/>
                <w:lang w:val="ru-RU"/>
              </w:rPr>
              <w:t xml:space="preserve"> (</w:t>
            </w:r>
            <w:r w:rsidR="00CC18BB" w:rsidRPr="00A97BED">
              <w:rPr>
                <w:i/>
                <w:iCs/>
                <w:sz w:val="22"/>
                <w:szCs w:val="22"/>
                <w:lang w:val="bg-BG"/>
              </w:rPr>
              <w:t>Приложимо при кандидатстване за закупуване на земеделска техника за обработка на почвата и прибиране на реколтата</w:t>
            </w:r>
            <w:r w:rsidR="00CC18BB" w:rsidRPr="00A97BED">
              <w:rPr>
                <w:i/>
                <w:iCs/>
                <w:sz w:val="22"/>
                <w:szCs w:val="22"/>
                <w:lang w:val="ru-RU"/>
              </w:rPr>
              <w:t>).</w:t>
            </w:r>
          </w:p>
          <w:p w14:paraId="685C1123" w14:textId="6E081F28" w:rsidR="00CC18BB" w:rsidRPr="002A6DD5" w:rsidRDefault="00A67703" w:rsidP="00CC18BB">
            <w:pPr>
              <w:tabs>
                <w:tab w:val="left" w:pos="4830"/>
              </w:tabs>
              <w:spacing w:after="0"/>
              <w:contextualSpacing/>
              <w:rPr>
                <w:iCs/>
                <w:sz w:val="22"/>
                <w:szCs w:val="22"/>
                <w:lang w:val="bg-BG"/>
              </w:rPr>
            </w:pPr>
            <w:r w:rsidRPr="002A6DD5">
              <w:rPr>
                <w:b/>
                <w:iCs/>
                <w:sz w:val="22"/>
                <w:szCs w:val="22"/>
                <w:lang w:val="bg-BG"/>
              </w:rPr>
              <w:t>2</w:t>
            </w:r>
            <w:r w:rsidR="00DC4B30">
              <w:rPr>
                <w:b/>
                <w:iCs/>
                <w:sz w:val="22"/>
                <w:szCs w:val="22"/>
                <w:lang w:val="bg-BG"/>
              </w:rPr>
              <w:t>2</w:t>
            </w:r>
            <w:r w:rsidR="00CC18BB" w:rsidRPr="002A6DD5">
              <w:rPr>
                <w:b/>
                <w:iCs/>
                <w:sz w:val="22"/>
                <w:szCs w:val="22"/>
                <w:lang w:val="bg-BG"/>
              </w:rPr>
              <w:t>.</w:t>
            </w:r>
            <w:r w:rsidR="00CC18BB" w:rsidRPr="002A6DD5">
              <w:rPr>
                <w:iCs/>
                <w:sz w:val="22"/>
                <w:szCs w:val="22"/>
                <w:lang w:val="bg-BG"/>
              </w:rPr>
              <w:t xml:space="preserve"> </w:t>
            </w:r>
            <w:r w:rsidR="00CC18BB" w:rsidRPr="002A6DD5">
              <w:rPr>
                <w:b/>
                <w:iCs/>
                <w:sz w:val="22"/>
                <w:szCs w:val="22"/>
                <w:lang w:val="bg-BG"/>
              </w:rPr>
              <w:t>Таблица за оценка на капацитета на земеделската техника</w:t>
            </w:r>
            <w:r w:rsidR="00CC18BB" w:rsidRPr="00A97BED">
              <w:rPr>
                <w:iCs/>
                <w:sz w:val="22"/>
                <w:szCs w:val="22"/>
                <w:lang w:val="ru-RU"/>
              </w:rPr>
              <w:t xml:space="preserve"> (</w:t>
            </w:r>
            <w:r w:rsidR="00CC18BB" w:rsidRPr="002A6DD5">
              <w:rPr>
                <w:iCs/>
                <w:sz w:val="22"/>
                <w:szCs w:val="22"/>
                <w:lang w:val="bg-BG"/>
              </w:rPr>
              <w:t>налична и планирана за закупуване по проекта</w:t>
            </w:r>
            <w:r w:rsidR="00CC18BB" w:rsidRPr="00A97BED">
              <w:rPr>
                <w:iCs/>
                <w:sz w:val="22"/>
                <w:szCs w:val="22"/>
                <w:lang w:val="ru-RU"/>
              </w:rPr>
              <w:t>)</w:t>
            </w:r>
            <w:r w:rsidR="00CC18BB" w:rsidRPr="002A6DD5">
              <w:rPr>
                <w:rStyle w:val="a8"/>
                <w:iCs/>
                <w:sz w:val="22"/>
                <w:szCs w:val="22"/>
                <w:lang w:val="bg-BG"/>
              </w:rPr>
              <w:footnoteReference w:id="25"/>
            </w:r>
            <w:r w:rsidR="00CC18BB" w:rsidRPr="00A97BED">
              <w:rPr>
                <w:iCs/>
                <w:sz w:val="22"/>
                <w:szCs w:val="22"/>
                <w:lang w:val="ru-RU"/>
              </w:rPr>
              <w:t xml:space="preserve"> </w:t>
            </w:r>
            <w:r w:rsidR="00665E0F" w:rsidRPr="002A6DD5">
              <w:rPr>
                <w:iCs/>
                <w:sz w:val="22"/>
                <w:szCs w:val="22"/>
                <w:lang w:val="ru-RU"/>
              </w:rPr>
              <w:t>-</w:t>
            </w:r>
            <w:r w:rsidR="00CC18BB" w:rsidRPr="00A97BED">
              <w:rPr>
                <w:iCs/>
                <w:sz w:val="22"/>
                <w:szCs w:val="22"/>
                <w:lang w:val="ru-RU"/>
              </w:rPr>
              <w:t xml:space="preserve"> </w:t>
            </w:r>
            <w:r w:rsidR="00CC18BB" w:rsidRPr="002A6DD5">
              <w:rPr>
                <w:b/>
                <w:iCs/>
                <w:sz w:val="22"/>
                <w:szCs w:val="22"/>
                <w:lang w:val="bg-BG"/>
              </w:rPr>
              <w:t>Приложение №17</w:t>
            </w:r>
            <w:r w:rsidR="00665E0F" w:rsidRPr="002A6DD5">
              <w:rPr>
                <w:b/>
                <w:iCs/>
                <w:sz w:val="22"/>
                <w:szCs w:val="22"/>
                <w:lang w:val="bg-BG"/>
              </w:rPr>
              <w:t>-</w:t>
            </w:r>
            <w:r w:rsidR="00CC18BB" w:rsidRPr="002A6DD5">
              <w:rPr>
                <w:b/>
                <w:iCs/>
                <w:sz w:val="22"/>
                <w:szCs w:val="22"/>
                <w:lang w:val="bg-BG"/>
              </w:rPr>
              <w:t>А.</w:t>
            </w:r>
            <w:r w:rsidR="00CC18BB" w:rsidRPr="002A6DD5">
              <w:rPr>
                <w:iCs/>
                <w:sz w:val="22"/>
                <w:szCs w:val="22"/>
                <w:lang w:val="bg-BG"/>
              </w:rPr>
              <w:t xml:space="preserve"> Представя се във формат „xls“ или „xlsx“. Представя се от кандидати, които планират закупуването на земеделска техника.</w:t>
            </w:r>
            <w:r w:rsidR="00301F7F">
              <w:rPr>
                <w:iCs/>
                <w:sz w:val="22"/>
                <w:szCs w:val="22"/>
                <w:lang w:val="bg-BG"/>
              </w:rPr>
              <w:t xml:space="preserve"> Прилага се към документите по т. 21. </w:t>
            </w:r>
          </w:p>
          <w:p w14:paraId="1C109787" w14:textId="2C67B72C" w:rsidR="00CC18BB" w:rsidRPr="002A6DD5" w:rsidRDefault="00A67703" w:rsidP="00CC18BB">
            <w:pPr>
              <w:tabs>
                <w:tab w:val="left" w:pos="4830"/>
              </w:tabs>
              <w:spacing w:after="0"/>
              <w:contextualSpacing/>
              <w:rPr>
                <w:iCs/>
                <w:sz w:val="22"/>
                <w:szCs w:val="22"/>
                <w:lang w:val="bg-BG"/>
              </w:rPr>
            </w:pPr>
            <w:r w:rsidRPr="002A6DD5">
              <w:rPr>
                <w:b/>
                <w:bCs/>
                <w:iCs/>
                <w:sz w:val="22"/>
                <w:szCs w:val="22"/>
                <w:lang w:val="bg-BG"/>
              </w:rPr>
              <w:t>2</w:t>
            </w:r>
            <w:r w:rsidR="00DC4B30">
              <w:rPr>
                <w:b/>
                <w:bCs/>
                <w:iCs/>
                <w:sz w:val="22"/>
                <w:szCs w:val="22"/>
                <w:lang w:val="bg-BG"/>
              </w:rPr>
              <w:t>3</w:t>
            </w:r>
            <w:r w:rsidR="00CC18BB" w:rsidRPr="002A6DD5">
              <w:rPr>
                <w:iCs/>
                <w:sz w:val="22"/>
                <w:szCs w:val="22"/>
                <w:lang w:val="bg-BG"/>
              </w:rPr>
              <w:t xml:space="preserve">. </w:t>
            </w:r>
            <w:r w:rsidR="00CC18BB" w:rsidRPr="002A6DD5">
              <w:rPr>
                <w:b/>
                <w:bCs/>
                <w:iCs/>
                <w:sz w:val="22"/>
                <w:szCs w:val="22"/>
                <w:lang w:val="bg-BG"/>
              </w:rPr>
              <w:t xml:space="preserve">Удостоверение за регистрация на животновъден обект по смисъла на чл. 137 от Закона за ветеринарномедицинската дейност </w:t>
            </w:r>
            <w:r w:rsidR="00CC18BB" w:rsidRPr="002A6DD5">
              <w:rPr>
                <w:b/>
                <w:bCs/>
                <w:i/>
                <w:iCs/>
                <w:sz w:val="22"/>
                <w:szCs w:val="22"/>
                <w:lang w:val="bg-BG"/>
              </w:rPr>
              <w:t>(</w:t>
            </w:r>
            <w:r w:rsidR="00CC18BB" w:rsidRPr="002A6DD5">
              <w:rPr>
                <w:i/>
                <w:iCs/>
                <w:sz w:val="22"/>
                <w:szCs w:val="22"/>
                <w:lang w:val="bg-BG"/>
              </w:rPr>
              <w:t>само в случай че кандидатът отглежда животни</w:t>
            </w:r>
            <w:r w:rsidR="00CC18BB" w:rsidRPr="002A6DD5">
              <w:rPr>
                <w:b/>
                <w:bCs/>
                <w:i/>
                <w:iCs/>
                <w:sz w:val="22"/>
                <w:szCs w:val="22"/>
                <w:lang w:val="bg-BG"/>
              </w:rPr>
              <w:t>)</w:t>
            </w:r>
            <w:r w:rsidR="00CC18BB" w:rsidRPr="002A6DD5">
              <w:rPr>
                <w:b/>
                <w:bCs/>
                <w:iCs/>
                <w:sz w:val="22"/>
                <w:szCs w:val="22"/>
                <w:lang w:val="bg-BG"/>
              </w:rPr>
              <w:t xml:space="preserve">. </w:t>
            </w:r>
            <w:r w:rsidR="00CC18BB" w:rsidRPr="002A6DD5">
              <w:rPr>
                <w:i/>
                <w:iCs/>
                <w:sz w:val="22"/>
                <w:szCs w:val="22"/>
                <w:lang w:val="bg-BG"/>
              </w:rPr>
              <w:t>Представя се във формат "pdf“.</w:t>
            </w:r>
            <w:r w:rsidR="00CC18BB" w:rsidRPr="002A6DD5" w:rsidDel="00C30111">
              <w:rPr>
                <w:i/>
                <w:iCs/>
                <w:sz w:val="22"/>
                <w:szCs w:val="22"/>
                <w:lang w:val="bg-BG"/>
              </w:rPr>
              <w:t xml:space="preserve"> </w:t>
            </w:r>
          </w:p>
          <w:p w14:paraId="6FAB0E6D" w14:textId="2BF6D706" w:rsidR="00CC18BB" w:rsidRPr="002A6DD5" w:rsidRDefault="00A67703" w:rsidP="00CC18BB">
            <w:pPr>
              <w:tabs>
                <w:tab w:val="left" w:pos="4830"/>
              </w:tabs>
              <w:spacing w:after="0"/>
              <w:contextualSpacing/>
              <w:rPr>
                <w:bCs/>
                <w:i/>
                <w:sz w:val="22"/>
                <w:szCs w:val="22"/>
                <w:lang w:val="bg-BG"/>
              </w:rPr>
            </w:pPr>
            <w:r w:rsidRPr="002A6DD5">
              <w:rPr>
                <w:b/>
                <w:bCs/>
                <w:iCs/>
                <w:sz w:val="22"/>
                <w:szCs w:val="22"/>
                <w:lang w:val="bg-BG"/>
              </w:rPr>
              <w:t>2</w:t>
            </w:r>
            <w:r w:rsidR="00DC4B30">
              <w:rPr>
                <w:b/>
                <w:bCs/>
                <w:iCs/>
                <w:sz w:val="22"/>
                <w:szCs w:val="22"/>
                <w:lang w:val="bg-BG"/>
              </w:rPr>
              <w:t>4</w:t>
            </w:r>
            <w:r w:rsidR="00CC18BB" w:rsidRPr="002A6DD5">
              <w:rPr>
                <w:b/>
                <w:bCs/>
                <w:iCs/>
                <w:sz w:val="22"/>
                <w:szCs w:val="22"/>
                <w:lang w:val="bg-BG"/>
              </w:rPr>
              <w:t>.</w:t>
            </w:r>
            <w:r w:rsidR="00CC18BB" w:rsidRPr="002A6DD5">
              <w:rPr>
                <w:i/>
                <w:sz w:val="22"/>
                <w:szCs w:val="22"/>
                <w:lang w:val="bg-BG"/>
              </w:rPr>
              <w:t xml:space="preserve"> </w:t>
            </w:r>
            <w:r w:rsidR="00301F7F" w:rsidRPr="00301F7F">
              <w:rPr>
                <w:b/>
                <w:bCs/>
                <w:sz w:val="22"/>
                <w:szCs w:val="22"/>
                <w:lang w:val="bg-BG"/>
              </w:rPr>
              <w:t>Декларация за обстоятелствата по чл.3 и чл.4 от Закона за малките и средните предприятия (ЗМСП), Справка за обобщените параметри на предприятието, което подава декларация по чл. 3 и чл. 4 на ЗМСП</w:t>
            </w:r>
            <w:r w:rsidR="00CC18BB" w:rsidRPr="002A6DD5">
              <w:rPr>
                <w:bCs/>
                <w:sz w:val="22"/>
                <w:szCs w:val="22"/>
                <w:lang w:val="bg-BG"/>
              </w:rPr>
              <w:t xml:space="preserve"> </w:t>
            </w:r>
            <w:r w:rsidR="00CC18BB" w:rsidRPr="002A6DD5">
              <w:rPr>
                <w:sz w:val="22"/>
                <w:szCs w:val="22"/>
                <w:lang w:val="bg-BG"/>
              </w:rPr>
              <w:t>(по образец, утвърден от министъра на икономиката), с подпис/и, печат на кандидата,  сканирани във формат „</w:t>
            </w:r>
            <w:r w:rsidR="00CC18BB" w:rsidRPr="002A6DD5">
              <w:rPr>
                <w:sz w:val="22"/>
                <w:szCs w:val="22"/>
              </w:rPr>
              <w:t>pdf</w:t>
            </w:r>
            <w:r w:rsidR="00CC18BB" w:rsidRPr="002A6DD5">
              <w:rPr>
                <w:sz w:val="22"/>
                <w:szCs w:val="22"/>
                <w:lang w:val="bg-BG"/>
              </w:rPr>
              <w:t>“.</w:t>
            </w:r>
            <w:r w:rsidR="00CC18BB" w:rsidRPr="00A97BED">
              <w:rPr>
                <w:sz w:val="22"/>
                <w:szCs w:val="22"/>
                <w:lang w:val="ru-RU"/>
              </w:rPr>
              <w:t xml:space="preserve"> (</w:t>
            </w:r>
            <w:r w:rsidR="00CC18BB" w:rsidRPr="002A6DD5">
              <w:rPr>
                <w:b/>
                <w:sz w:val="22"/>
                <w:szCs w:val="22"/>
                <w:lang w:val="bg-BG"/>
              </w:rPr>
              <w:t xml:space="preserve">Приложение № </w:t>
            </w:r>
            <w:r w:rsidR="00CC18BB" w:rsidRPr="00A97BED">
              <w:rPr>
                <w:b/>
                <w:sz w:val="22"/>
                <w:szCs w:val="22"/>
                <w:lang w:val="ru-RU"/>
              </w:rPr>
              <w:t>11</w:t>
            </w:r>
            <w:r w:rsidR="00CC18BB" w:rsidRPr="002A6DD5">
              <w:rPr>
                <w:b/>
                <w:sz w:val="22"/>
                <w:szCs w:val="22"/>
                <w:lang w:val="bg-BG"/>
              </w:rPr>
              <w:t>)</w:t>
            </w:r>
            <w:r w:rsidR="00CC18BB" w:rsidRPr="002A6DD5">
              <w:rPr>
                <w:bCs/>
                <w:sz w:val="22"/>
                <w:szCs w:val="22"/>
                <w:lang w:val="bg-BG"/>
              </w:rPr>
              <w:t>.</w:t>
            </w:r>
          </w:p>
          <w:p w14:paraId="7D3AD4DA" w14:textId="2A17D0AA" w:rsidR="00CC18BB" w:rsidRPr="002A6DD5" w:rsidRDefault="00A67703" w:rsidP="00CC18BB">
            <w:pPr>
              <w:tabs>
                <w:tab w:val="left" w:pos="4830"/>
              </w:tabs>
              <w:spacing w:after="0"/>
              <w:contextualSpacing/>
              <w:rPr>
                <w:b/>
                <w:bCs/>
                <w:sz w:val="22"/>
                <w:szCs w:val="22"/>
                <w:lang w:val="bg-BG"/>
              </w:rPr>
            </w:pPr>
            <w:r w:rsidRPr="002A6DD5">
              <w:rPr>
                <w:b/>
                <w:bCs/>
                <w:sz w:val="22"/>
                <w:szCs w:val="22"/>
                <w:lang w:val="bg-BG"/>
              </w:rPr>
              <w:t>2</w:t>
            </w:r>
            <w:r w:rsidR="00DC4B30">
              <w:rPr>
                <w:b/>
                <w:bCs/>
                <w:sz w:val="22"/>
                <w:szCs w:val="22"/>
                <w:lang w:val="bg-BG"/>
              </w:rPr>
              <w:t>5</w:t>
            </w:r>
            <w:r w:rsidR="00CC18BB" w:rsidRPr="002A6DD5">
              <w:rPr>
                <w:b/>
                <w:bCs/>
                <w:sz w:val="22"/>
                <w:szCs w:val="22"/>
                <w:lang w:val="bg-BG"/>
              </w:rPr>
              <w:t xml:space="preserve">. Документ, удостоверяващ представителната власт на законния представител на кандидат, създаден по Закона за Селскостопанската академия </w:t>
            </w:r>
            <w:r w:rsidR="00665E0F" w:rsidRPr="002A6DD5">
              <w:rPr>
                <w:b/>
                <w:bCs/>
                <w:sz w:val="22"/>
                <w:szCs w:val="22"/>
                <w:lang w:val="bg-BG"/>
              </w:rPr>
              <w:t>-</w:t>
            </w:r>
            <w:r w:rsidR="00CC18BB" w:rsidRPr="002A6DD5">
              <w:rPr>
                <w:b/>
                <w:bCs/>
                <w:sz w:val="22"/>
                <w:szCs w:val="22"/>
                <w:lang w:val="bg-BG"/>
              </w:rPr>
              <w:t xml:space="preserve"> </w:t>
            </w:r>
            <w:r w:rsidR="00CC18BB" w:rsidRPr="002A6DD5">
              <w:rPr>
                <w:i/>
                <w:iCs/>
                <w:sz w:val="22"/>
                <w:szCs w:val="22"/>
                <w:lang w:val="bg-BG"/>
              </w:rPr>
              <w:t>важи за юридическите лица, създадени по Закона за Селскостопанската академия.</w:t>
            </w:r>
            <w:r w:rsidR="00CC18BB" w:rsidRPr="00A97BED">
              <w:rPr>
                <w:sz w:val="22"/>
                <w:szCs w:val="22"/>
                <w:lang w:val="ru-RU"/>
              </w:rPr>
              <w:t xml:space="preserve"> </w:t>
            </w:r>
            <w:r w:rsidR="00CC18BB" w:rsidRPr="002A6DD5">
              <w:rPr>
                <w:sz w:val="22"/>
                <w:szCs w:val="22"/>
                <w:lang w:val="bg-BG"/>
              </w:rPr>
              <w:t>Представя се във формат „pdf“.</w:t>
            </w:r>
          </w:p>
          <w:p w14:paraId="7F613C71" w14:textId="122ED481" w:rsidR="00CC18BB" w:rsidRPr="002A6DD5" w:rsidRDefault="00A67703" w:rsidP="00CC18BB">
            <w:pPr>
              <w:tabs>
                <w:tab w:val="left" w:pos="4830"/>
              </w:tabs>
              <w:spacing w:after="0"/>
              <w:contextualSpacing/>
              <w:rPr>
                <w:sz w:val="22"/>
                <w:szCs w:val="22"/>
                <w:lang w:val="bg-BG"/>
              </w:rPr>
            </w:pPr>
            <w:r w:rsidRPr="002A6DD5">
              <w:rPr>
                <w:b/>
                <w:bCs/>
                <w:sz w:val="22"/>
                <w:szCs w:val="22"/>
                <w:lang w:val="bg-BG"/>
              </w:rPr>
              <w:t>2</w:t>
            </w:r>
            <w:r w:rsidR="00DC4B30">
              <w:rPr>
                <w:b/>
                <w:bCs/>
                <w:sz w:val="22"/>
                <w:szCs w:val="22"/>
                <w:lang w:val="bg-BG"/>
              </w:rPr>
              <w:t>6</w:t>
            </w:r>
            <w:r w:rsidR="00CC18BB" w:rsidRPr="002A6DD5">
              <w:rPr>
                <w:b/>
                <w:bCs/>
                <w:sz w:val="22"/>
                <w:szCs w:val="22"/>
                <w:lang w:val="bg-BG"/>
              </w:rPr>
              <w:t xml:space="preserve">. Удостоверение за вписване в Регистъра на вероизповеданията </w:t>
            </w:r>
            <w:r w:rsidR="00665E0F" w:rsidRPr="002A6DD5">
              <w:rPr>
                <w:b/>
                <w:bCs/>
                <w:sz w:val="22"/>
                <w:szCs w:val="22"/>
                <w:lang w:val="bg-BG"/>
              </w:rPr>
              <w:t>-</w:t>
            </w:r>
            <w:r w:rsidR="00CC18BB" w:rsidRPr="002A6DD5">
              <w:rPr>
                <w:b/>
                <w:bCs/>
                <w:sz w:val="22"/>
                <w:szCs w:val="22"/>
                <w:lang w:val="bg-BG"/>
              </w:rPr>
              <w:t xml:space="preserve"> </w:t>
            </w:r>
            <w:r w:rsidR="00CC18BB" w:rsidRPr="002A6DD5">
              <w:rPr>
                <w:i/>
                <w:iCs/>
                <w:sz w:val="22"/>
                <w:szCs w:val="22"/>
                <w:lang w:val="bg-BG"/>
              </w:rPr>
              <w:t>изисква се само за юридическите лица, регистрирани по Закона за вероизповеданията</w:t>
            </w:r>
            <w:r w:rsidR="00CC18BB" w:rsidRPr="002A6DD5">
              <w:rPr>
                <w:b/>
                <w:bCs/>
                <w:sz w:val="22"/>
                <w:szCs w:val="22"/>
                <w:lang w:val="bg-BG"/>
              </w:rPr>
              <w:t>.</w:t>
            </w:r>
            <w:r w:rsidR="00CC18BB" w:rsidRPr="00A97BED">
              <w:rPr>
                <w:sz w:val="22"/>
                <w:szCs w:val="22"/>
                <w:lang w:val="ru-RU"/>
              </w:rPr>
              <w:t xml:space="preserve"> </w:t>
            </w:r>
            <w:r w:rsidR="00CC18BB" w:rsidRPr="002A6DD5">
              <w:rPr>
                <w:sz w:val="22"/>
                <w:szCs w:val="22"/>
                <w:lang w:val="bg-BG"/>
              </w:rPr>
              <w:t>Представя се във формат „pdf“.</w:t>
            </w:r>
          </w:p>
          <w:p w14:paraId="51EF0D22" w14:textId="19EE59F6" w:rsidR="00CC18BB" w:rsidRPr="002A6DD5" w:rsidRDefault="00A67703" w:rsidP="00CC18BB">
            <w:pPr>
              <w:tabs>
                <w:tab w:val="left" w:pos="4830"/>
              </w:tabs>
              <w:spacing w:after="0"/>
              <w:contextualSpacing/>
              <w:rPr>
                <w:sz w:val="22"/>
                <w:szCs w:val="22"/>
                <w:lang w:val="bg-BG"/>
              </w:rPr>
            </w:pPr>
            <w:r w:rsidRPr="002A6DD5">
              <w:rPr>
                <w:b/>
                <w:bCs/>
                <w:sz w:val="22"/>
                <w:szCs w:val="22"/>
                <w:lang w:val="bg-BG"/>
              </w:rPr>
              <w:t>2</w:t>
            </w:r>
            <w:r w:rsidR="00DC4B30">
              <w:rPr>
                <w:b/>
                <w:bCs/>
                <w:sz w:val="22"/>
                <w:szCs w:val="22"/>
                <w:lang w:val="bg-BG"/>
              </w:rPr>
              <w:t>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Удостоверение за постоянен адрес издадено от съответната общинска администрация</w:t>
            </w:r>
            <w:r w:rsidR="00CC18BB" w:rsidRPr="002A6DD5">
              <w:rPr>
                <w:sz w:val="22"/>
                <w:szCs w:val="22"/>
                <w:lang w:val="bg-BG"/>
              </w:rPr>
              <w:t xml:space="preserve">. Представя се сканирано във формат „pdf”. Документът е изискуем само за кандидати ЗП </w:t>
            </w:r>
            <w:r w:rsidR="00665E0F" w:rsidRPr="002A6DD5">
              <w:rPr>
                <w:sz w:val="22"/>
                <w:szCs w:val="22"/>
                <w:lang w:val="bg-BG"/>
              </w:rPr>
              <w:t>-</w:t>
            </w:r>
            <w:r w:rsidR="00CC18BB" w:rsidRPr="002A6DD5">
              <w:rPr>
                <w:sz w:val="22"/>
                <w:szCs w:val="22"/>
                <w:lang w:val="bg-BG"/>
              </w:rPr>
              <w:t xml:space="preserve"> физически лица.</w:t>
            </w:r>
          </w:p>
          <w:p w14:paraId="38A802B3" w14:textId="77777777" w:rsidR="00CC18BB" w:rsidRPr="002A6DD5" w:rsidRDefault="00CC18BB" w:rsidP="00CC18BB">
            <w:pPr>
              <w:tabs>
                <w:tab w:val="left" w:pos="1700"/>
                <w:tab w:val="left" w:pos="4830"/>
              </w:tabs>
              <w:spacing w:after="0"/>
              <w:rPr>
                <w:b/>
                <w:bCs/>
                <w:sz w:val="22"/>
                <w:szCs w:val="22"/>
                <w:u w:val="single"/>
                <w:lang w:val="bg-BG"/>
              </w:rPr>
            </w:pPr>
            <w:r w:rsidRPr="002A6DD5">
              <w:rPr>
                <w:b/>
                <w:bCs/>
                <w:sz w:val="22"/>
                <w:szCs w:val="22"/>
                <w:u w:val="single"/>
              </w:rPr>
              <w:t>II</w:t>
            </w:r>
            <w:r w:rsidRPr="00A97BED">
              <w:rPr>
                <w:b/>
                <w:bCs/>
                <w:sz w:val="22"/>
                <w:szCs w:val="22"/>
                <w:u w:val="single"/>
                <w:lang w:val="ru-RU"/>
              </w:rPr>
              <w:t xml:space="preserve">. </w:t>
            </w:r>
            <w:r w:rsidRPr="002A6DD5">
              <w:rPr>
                <w:b/>
                <w:bCs/>
                <w:sz w:val="22"/>
                <w:szCs w:val="22"/>
                <w:u w:val="single"/>
                <w:lang w:val="bg-BG"/>
              </w:rPr>
              <w:t>Документи във връзка с оценка на основателността на разходите:</w:t>
            </w:r>
          </w:p>
          <w:p w14:paraId="5254AF6D" w14:textId="453FED3B" w:rsidR="00CC18BB" w:rsidRPr="002A6DD5" w:rsidRDefault="00DC4B30" w:rsidP="00CC18BB">
            <w:pPr>
              <w:tabs>
                <w:tab w:val="left" w:pos="4830"/>
              </w:tabs>
              <w:spacing w:after="0"/>
              <w:rPr>
                <w:sz w:val="22"/>
                <w:szCs w:val="22"/>
                <w:lang w:val="bg-BG"/>
              </w:rPr>
            </w:pPr>
            <w:r>
              <w:rPr>
                <w:b/>
                <w:bCs/>
                <w:sz w:val="22"/>
                <w:szCs w:val="22"/>
                <w:lang w:val="bg-BG"/>
              </w:rPr>
              <w:t>28</w:t>
            </w:r>
            <w:r w:rsidR="00CC18BB" w:rsidRPr="002A6DD5">
              <w:rPr>
                <w:b/>
                <w:bCs/>
                <w:sz w:val="22"/>
                <w:szCs w:val="22"/>
                <w:lang w:val="bg-BG"/>
              </w:rPr>
              <w:t>.</w:t>
            </w:r>
            <w:r w:rsidR="00CC18BB" w:rsidRPr="002A6DD5">
              <w:rPr>
                <w:sz w:val="22"/>
                <w:szCs w:val="22"/>
                <w:lang w:val="bg-BG"/>
              </w:rPr>
              <w:t xml:space="preserve"> </w:t>
            </w:r>
            <w:r w:rsidR="00CC18BB" w:rsidRPr="002A6DD5">
              <w:rPr>
                <w:b/>
                <w:sz w:val="22"/>
                <w:szCs w:val="22"/>
                <w:lang w:val="bg-BG"/>
              </w:rPr>
              <w:t>Една независима о</w:t>
            </w:r>
            <w:r w:rsidR="00CC18BB" w:rsidRPr="002A6DD5">
              <w:rPr>
                <w:b/>
                <w:bCs/>
                <w:sz w:val="22"/>
                <w:szCs w:val="22"/>
                <w:lang w:val="bg-BG"/>
              </w:rPr>
              <w:t xml:space="preserve">ферта за всяка отделна инвестиция в дълготрайни активи/услуги, </w:t>
            </w:r>
            <w:r w:rsidR="00CC18BB" w:rsidRPr="002A6DD5">
              <w:rPr>
                <w:bCs/>
                <w:sz w:val="22"/>
                <w:szCs w:val="22"/>
                <w:lang w:val="bg-BG"/>
              </w:rPr>
              <w:t>която</w:t>
            </w:r>
            <w:r w:rsidR="00CC18BB" w:rsidRPr="002A6DD5">
              <w:rPr>
                <w:b/>
                <w:bCs/>
                <w:sz w:val="22"/>
                <w:szCs w:val="22"/>
                <w:lang w:val="bg-BG"/>
              </w:rPr>
              <w:t xml:space="preserve"> </w:t>
            </w:r>
            <w:r w:rsidR="00CC18BB" w:rsidRPr="002A6DD5">
              <w:rPr>
                <w:sz w:val="22"/>
                <w:szCs w:val="22"/>
                <w:lang w:val="bg-BG"/>
              </w:rPr>
              <w:t xml:space="preserve">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w:t>
            </w:r>
            <w:r w:rsidR="00CC18BB" w:rsidRPr="002A6DD5">
              <w:rPr>
                <w:sz w:val="22"/>
                <w:szCs w:val="22"/>
                <w:lang w:val="bg-BG"/>
              </w:rPr>
              <w:lastRenderedPageBreak/>
              <w:t>активите/услугите, цена в левове или евро с посочен ДДС</w:t>
            </w:r>
            <w:r w:rsidR="00CC18BB" w:rsidRPr="002A6DD5">
              <w:rPr>
                <w:b/>
                <w:bCs/>
                <w:sz w:val="22"/>
                <w:szCs w:val="22"/>
                <w:lang w:val="bg-BG"/>
              </w:rPr>
              <w:t>.</w:t>
            </w:r>
            <w:r w:rsidR="00CC18BB" w:rsidRPr="002A6DD5">
              <w:rPr>
                <w:i/>
                <w:iCs/>
                <w:sz w:val="22"/>
                <w:szCs w:val="22"/>
                <w:lang w:val="bg-BG"/>
              </w:rPr>
              <w:t xml:space="preserve"> </w:t>
            </w:r>
            <w:r w:rsidR="00CC18BB" w:rsidRPr="002A6DD5">
              <w:rPr>
                <w:sz w:val="22"/>
                <w:szCs w:val="22"/>
                <w:lang w:val="bg-BG"/>
              </w:rPr>
              <w:t>Представя се във формат „pdf. В 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офертите се прилагат и количествено</w:t>
            </w:r>
            <w:r w:rsidR="00665E0F" w:rsidRPr="002A6DD5">
              <w:rPr>
                <w:sz w:val="22"/>
                <w:szCs w:val="22"/>
                <w:lang w:val="bg-BG"/>
              </w:rPr>
              <w:t>-</w:t>
            </w:r>
            <w:r w:rsidR="00CC18BB" w:rsidRPr="002A6DD5">
              <w:rPr>
                <w:sz w:val="22"/>
                <w:szCs w:val="22"/>
                <w:lang w:val="bg-BG"/>
              </w:rPr>
              <w:t xml:space="preserve">стойностни сметки, които се представят във формат „pdf“ и „xls”/“xlsх” </w:t>
            </w:r>
            <w:r w:rsidR="00CC18BB" w:rsidRPr="002A6DD5">
              <w:rPr>
                <w:i/>
                <w:iCs/>
                <w:sz w:val="22"/>
                <w:szCs w:val="22"/>
                <w:lang w:val="bg-BG"/>
              </w:rPr>
              <w:t>(важи в случаите, когато разходът, за който се кандидатства с проектното предложение е включен в списък с референтни цени, публикуван към настоящата процедура</w:t>
            </w:r>
            <w:r w:rsidR="00CC18BB" w:rsidRPr="002A6DD5">
              <w:rPr>
                <w:sz w:val="22"/>
                <w:szCs w:val="22"/>
                <w:lang w:val="bg-BG"/>
              </w:rPr>
              <w:t xml:space="preserve"> </w:t>
            </w:r>
            <w:r w:rsidR="00CC18BB" w:rsidRPr="002A6DD5">
              <w:rPr>
                <w:i/>
                <w:iCs/>
                <w:sz w:val="22"/>
                <w:szCs w:val="22"/>
                <w:lang w:val="bg-BG"/>
              </w:rPr>
              <w:t>и не се отнася при кандидатстване за разходи за закупуване на земя, сгради и друга недвижима собственост).</w:t>
            </w:r>
          </w:p>
          <w:p w14:paraId="45345449" w14:textId="152B7607" w:rsidR="00CC18BB" w:rsidRPr="002A6DD5" w:rsidRDefault="00DC4B30" w:rsidP="00CC18BB">
            <w:pPr>
              <w:tabs>
                <w:tab w:val="left" w:pos="4830"/>
              </w:tabs>
              <w:spacing w:after="0"/>
              <w:rPr>
                <w:sz w:val="22"/>
                <w:szCs w:val="22"/>
                <w:lang w:val="bg-BG"/>
              </w:rPr>
            </w:pPr>
            <w:r>
              <w:rPr>
                <w:b/>
                <w:bCs/>
                <w:sz w:val="22"/>
                <w:szCs w:val="22"/>
                <w:lang w:val="bg-BG"/>
              </w:rPr>
              <w:t>29</w:t>
            </w:r>
            <w:r w:rsidR="00CC18BB" w:rsidRPr="002A6DD5">
              <w:rPr>
                <w:b/>
                <w:bCs/>
                <w:sz w:val="22"/>
                <w:szCs w:val="22"/>
                <w:lang w:val="bg-BG"/>
              </w:rPr>
              <w:t>.</w:t>
            </w:r>
            <w:r w:rsidR="00CC18BB" w:rsidRPr="002A6DD5">
              <w:rPr>
                <w:b/>
                <w:sz w:val="22"/>
                <w:szCs w:val="22"/>
                <w:lang w:val="bg-BG"/>
              </w:rPr>
              <w:t xml:space="preserve"> </w:t>
            </w:r>
            <w:r w:rsidR="00CC18BB" w:rsidRPr="002A6DD5">
              <w:rPr>
                <w:b/>
                <w:bCs/>
                <w:sz w:val="22"/>
                <w:szCs w:val="22"/>
                <w:lang w:val="bg-BG"/>
              </w:rPr>
              <w:t>Най</w:t>
            </w:r>
            <w:r w:rsidR="00665E0F" w:rsidRPr="002A6DD5">
              <w:rPr>
                <w:b/>
                <w:bCs/>
                <w:sz w:val="22"/>
                <w:szCs w:val="22"/>
                <w:lang w:val="bg-BG"/>
              </w:rPr>
              <w:t>-</w:t>
            </w:r>
            <w:r w:rsidR="00CC18BB" w:rsidRPr="002A6DD5">
              <w:rPr>
                <w:b/>
                <w:bCs/>
                <w:sz w:val="22"/>
                <w:szCs w:val="22"/>
                <w:lang w:val="bg-BG"/>
              </w:rPr>
              <w:t>малко три съпоставими независими оферти от проведено пазарно проучване</w:t>
            </w:r>
            <w:r w:rsidR="00CC18BB" w:rsidRPr="002A6DD5">
              <w:rPr>
                <w:sz w:val="22"/>
                <w:szCs w:val="22"/>
                <w:lang w:val="bg-BG"/>
              </w:rPr>
              <w:t xml:space="preserve">,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ведно с направени от кандидата запитвания за оферти съгласно </w:t>
            </w:r>
            <w:r w:rsidR="00CC18BB" w:rsidRPr="002A6DD5">
              <w:rPr>
                <w:b/>
                <w:bCs/>
                <w:sz w:val="22"/>
                <w:szCs w:val="22"/>
                <w:lang w:val="bg-BG"/>
              </w:rPr>
              <w:t>Приложение №</w:t>
            </w:r>
            <w:r w:rsidR="00BE6619" w:rsidRPr="002A6DD5">
              <w:rPr>
                <w:b/>
                <w:bCs/>
                <w:sz w:val="22"/>
                <w:szCs w:val="22"/>
                <w:lang w:val="bg-BG"/>
              </w:rPr>
              <w:t>18</w:t>
            </w:r>
            <w:r w:rsidR="00CC18BB" w:rsidRPr="002A6DD5">
              <w:rPr>
                <w:b/>
                <w:bCs/>
                <w:sz w:val="22"/>
                <w:szCs w:val="22"/>
                <w:lang w:val="bg-BG"/>
              </w:rPr>
              <w:t xml:space="preserve">. </w:t>
            </w:r>
            <w:r w:rsidR="00CC18BB" w:rsidRPr="002A6DD5">
              <w:rPr>
                <w:sz w:val="22"/>
                <w:szCs w:val="22"/>
                <w:lang w:val="bg-BG"/>
              </w:rPr>
              <w:t>Представят се във формат „pdf“. В</w:t>
            </w:r>
            <w:r w:rsidR="00CC18BB" w:rsidRPr="002A6DD5">
              <w:rPr>
                <w:b/>
                <w:bCs/>
                <w:sz w:val="22"/>
                <w:szCs w:val="22"/>
                <w:lang w:val="bg-BG"/>
              </w:rPr>
              <w:t xml:space="preserve"> </w:t>
            </w:r>
            <w:r w:rsidR="00CC18BB" w:rsidRPr="002A6DD5">
              <w:rPr>
                <w:sz w:val="22"/>
                <w:szCs w:val="22"/>
                <w:lang w:val="bg-BG"/>
              </w:rPr>
              <w:t>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офертите се прилагат и количествено</w:t>
            </w:r>
            <w:r w:rsidR="00665E0F" w:rsidRPr="002A6DD5">
              <w:rPr>
                <w:sz w:val="22"/>
                <w:szCs w:val="22"/>
                <w:lang w:val="bg-BG"/>
              </w:rPr>
              <w:t>-</w:t>
            </w:r>
            <w:r w:rsidR="00CC18BB" w:rsidRPr="002A6DD5">
              <w:rPr>
                <w:sz w:val="22"/>
                <w:szCs w:val="22"/>
                <w:lang w:val="bg-BG"/>
              </w:rPr>
              <w:t>стойностни сметки, които се представят във формат „pdf“ и „xls”/“xlsх”. (</w:t>
            </w:r>
            <w:r w:rsidR="00CC18BB" w:rsidRPr="002A6DD5">
              <w:rPr>
                <w:i/>
                <w:sz w:val="22"/>
                <w:szCs w:val="22"/>
                <w:lang w:val="bg-BG"/>
              </w:rPr>
              <w:t xml:space="preserve">важи в случаите, в които </w:t>
            </w:r>
            <w:r w:rsidR="002E2B6F" w:rsidRPr="002A6DD5">
              <w:rPr>
                <w:i/>
                <w:sz w:val="22"/>
                <w:szCs w:val="22"/>
                <w:lang w:val="bg-BG"/>
              </w:rPr>
              <w:t xml:space="preserve">разходите </w:t>
            </w:r>
            <w:r w:rsidR="00CC18BB" w:rsidRPr="002A6DD5">
              <w:rPr>
                <w:b/>
                <w:bCs/>
                <w:i/>
                <w:sz w:val="22"/>
                <w:szCs w:val="22"/>
                <w:u w:val="single"/>
                <w:lang w:val="bg-BG"/>
              </w:rPr>
              <w:t>не са</w:t>
            </w:r>
            <w:r w:rsidR="00CC18BB" w:rsidRPr="002A6DD5">
              <w:rPr>
                <w:i/>
                <w:sz w:val="22"/>
                <w:szCs w:val="22"/>
                <w:lang w:val="bg-BG"/>
              </w:rPr>
              <w:t xml:space="preserve"> включени в списък с референти разходи, съгласно условията от Раздел 14.2 „Условия за допустимост на разходите“</w:t>
            </w:r>
            <w:r w:rsidR="002E2B6F" w:rsidRPr="002A6DD5">
              <w:rPr>
                <w:i/>
                <w:sz w:val="22"/>
                <w:szCs w:val="22"/>
                <w:lang w:val="bg-BG"/>
              </w:rPr>
              <w:t>. Н</w:t>
            </w:r>
            <w:r w:rsidR="00CC18BB" w:rsidRPr="002A6DD5">
              <w:rPr>
                <w:i/>
                <w:sz w:val="22"/>
                <w:szCs w:val="22"/>
                <w:lang w:val="bg-BG"/>
              </w:rPr>
              <w:t>е се отнася при кандидатстване за разходи за закупуване на земя, сгради и друга недвижима собственост, както и за нормативно регламентирани такси</w:t>
            </w:r>
            <w:r w:rsidR="00CC18BB" w:rsidRPr="002A6DD5">
              <w:rPr>
                <w:sz w:val="22"/>
                <w:szCs w:val="22"/>
                <w:lang w:val="bg-BG"/>
              </w:rPr>
              <w:t xml:space="preserve">). </w:t>
            </w:r>
          </w:p>
          <w:p w14:paraId="039250C3" w14:textId="5120EA56" w:rsidR="00CC18BB" w:rsidRPr="002A6DD5" w:rsidRDefault="00A67703" w:rsidP="00CC18BB">
            <w:pPr>
              <w:tabs>
                <w:tab w:val="left" w:pos="4830"/>
              </w:tabs>
              <w:spacing w:after="0"/>
              <w:rPr>
                <w:i/>
                <w:sz w:val="22"/>
                <w:szCs w:val="22"/>
                <w:lang w:val="bg-BG"/>
              </w:rPr>
            </w:pPr>
            <w:r w:rsidRPr="002A6DD5">
              <w:rPr>
                <w:b/>
                <w:bCs/>
                <w:sz w:val="22"/>
                <w:szCs w:val="22"/>
                <w:lang w:val="bg-BG"/>
              </w:rPr>
              <w:t>3</w:t>
            </w:r>
            <w:r w:rsidR="00DC4B30">
              <w:rPr>
                <w:b/>
                <w:bCs/>
                <w:sz w:val="22"/>
                <w:szCs w:val="22"/>
                <w:lang w:val="bg-BG"/>
              </w:rPr>
              <w:t>0</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Предварителни или окончателни договори за строителство/услуги/доставки </w:t>
            </w:r>
            <w:r w:rsidR="00665E0F" w:rsidRPr="002A6DD5">
              <w:rPr>
                <w:sz w:val="22"/>
                <w:szCs w:val="22"/>
                <w:lang w:val="bg-BG"/>
              </w:rPr>
              <w:t>-</w:t>
            </w:r>
            <w:r w:rsidR="00CC18BB" w:rsidRPr="002A6DD5">
              <w:rPr>
                <w:sz w:val="22"/>
                <w:szCs w:val="22"/>
                <w:lang w:val="bg-BG"/>
              </w:rPr>
              <w:t xml:space="preserve"> за всеки обект на инвестицията/предмет на дейността с детайлно описание на техническите характеристики, вкл. с посочени марка и модел,  цена в левове или евро, количество и начин на доставка и срок за изпълнение. Представят се във формат „pdf”. В случаите на инвестиции за строително</w:t>
            </w:r>
            <w:r w:rsidR="00665E0F" w:rsidRPr="002A6DD5">
              <w:rPr>
                <w:sz w:val="22"/>
                <w:szCs w:val="22"/>
                <w:lang w:val="bg-BG"/>
              </w:rPr>
              <w:t>-</w:t>
            </w:r>
            <w:r w:rsidR="00CC18BB" w:rsidRPr="002A6DD5">
              <w:rPr>
                <w:sz w:val="22"/>
                <w:szCs w:val="22"/>
                <w:lang w:val="bg-BG"/>
              </w:rPr>
              <w:t>монтажни работи към договорите се прилагат и количествено</w:t>
            </w:r>
            <w:r w:rsidR="00665E0F" w:rsidRPr="002A6DD5">
              <w:rPr>
                <w:sz w:val="22"/>
                <w:szCs w:val="22"/>
                <w:lang w:val="bg-BG"/>
              </w:rPr>
              <w:t>-</w:t>
            </w:r>
            <w:r w:rsidR="00CC18BB" w:rsidRPr="002A6DD5">
              <w:rPr>
                <w:sz w:val="22"/>
                <w:szCs w:val="22"/>
                <w:lang w:val="bg-BG"/>
              </w:rPr>
              <w:t>стойностни сметки, които се представят във формат „pdf“ и „xls”/“xlsх”. (</w:t>
            </w:r>
            <w:r w:rsidR="00CC18BB" w:rsidRPr="002A6DD5">
              <w:rPr>
                <w:i/>
                <w:sz w:val="22"/>
                <w:szCs w:val="22"/>
                <w:lang w:val="bg-BG"/>
              </w:rPr>
              <w:t>важи в случаите, когато кандидатът не се явява възложител по чл. 5 и 6 от Закона за обществените поръчки и разходите не попадат в обхвата на ПМС  № 160 от 1.07.2016 г.</w:t>
            </w:r>
            <w:r w:rsidR="002E2B6F" w:rsidRPr="002A6DD5">
              <w:rPr>
                <w:i/>
                <w:sz w:val="22"/>
                <w:szCs w:val="22"/>
                <w:lang w:val="bg-BG"/>
              </w:rPr>
              <w:t xml:space="preserve"> и след сключване на административен договор няма задължение за провеждане на процедура за избор на изпълнител</w:t>
            </w:r>
            <w:r w:rsidR="00CC18BB" w:rsidRPr="002A6DD5">
              <w:rPr>
                <w:i/>
                <w:sz w:val="22"/>
                <w:szCs w:val="22"/>
                <w:lang w:val="bg-BG"/>
              </w:rPr>
              <w:t xml:space="preserve">). </w:t>
            </w:r>
          </w:p>
          <w:p w14:paraId="20447658" w14:textId="5C0E4EEB"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Договор за финансов лизинг с приложен към него погасителен план за изплащане на лизинговите вноски</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закупуване на активи чрез финансов лизинг</w:t>
            </w:r>
            <w:r w:rsidR="00CC18BB" w:rsidRPr="002A6DD5">
              <w:rPr>
                <w:sz w:val="22"/>
                <w:szCs w:val="22"/>
                <w:lang w:val="bg-BG"/>
              </w:rPr>
              <w:t>). Представя се във формат „pdf.</w:t>
            </w:r>
          </w:p>
          <w:p w14:paraId="1F30ECF5" w14:textId="37B29E19"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2</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Решение на кандидата за избор на доставчик/изпълнител</w:t>
            </w:r>
            <w:r w:rsidR="00CC18BB" w:rsidRPr="002A6DD5">
              <w:rPr>
                <w:sz w:val="22"/>
                <w:szCs w:val="22"/>
                <w:lang w:val="bg-BG"/>
              </w:rPr>
              <w:t xml:space="preserve">, а в случай, че избраната оферта не е с най </w:t>
            </w:r>
            <w:r w:rsidR="00665E0F" w:rsidRPr="002A6DD5">
              <w:rPr>
                <w:sz w:val="22"/>
                <w:szCs w:val="22"/>
                <w:lang w:val="bg-BG"/>
              </w:rPr>
              <w:t>-</w:t>
            </w:r>
            <w:r w:rsidR="00CC18BB" w:rsidRPr="002A6DD5">
              <w:rPr>
                <w:sz w:val="22"/>
                <w:szCs w:val="22"/>
                <w:lang w:val="bg-BG"/>
              </w:rPr>
              <w:t xml:space="preserve"> ниска цена </w:t>
            </w:r>
            <w:r w:rsidR="00CC18BB" w:rsidRPr="002A6DD5">
              <w:rPr>
                <w:b/>
                <w:bCs/>
                <w:sz w:val="22"/>
                <w:szCs w:val="22"/>
                <w:lang w:val="bg-BG"/>
              </w:rPr>
              <w:t>с вкл. обосновка на мотивите</w:t>
            </w:r>
            <w:r w:rsidR="00CC18BB" w:rsidRPr="002A6DD5">
              <w:rPr>
                <w:sz w:val="22"/>
                <w:szCs w:val="22"/>
                <w:lang w:val="bg-BG"/>
              </w:rPr>
              <w:t xml:space="preserve"> за избор на оферта, която не е с най ниска цена, след проведено пазарно проучване, преди сключване на предварителни или окончателни договори за строителство/услуги/доставки.  Представя/т се във формат „pdf“. </w:t>
            </w:r>
          </w:p>
          <w:p w14:paraId="32FF3B9C" w14:textId="5F2D7DA0"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3</w:t>
            </w:r>
            <w:r w:rsidR="00CC18BB" w:rsidRPr="002A6DD5">
              <w:rPr>
                <w:sz w:val="22"/>
                <w:szCs w:val="22"/>
                <w:lang w:val="bg-BG"/>
              </w:rPr>
              <w:t xml:space="preserve">. </w:t>
            </w:r>
            <w:r w:rsidR="00CC18BB" w:rsidRPr="002A6DD5">
              <w:rPr>
                <w:b/>
                <w:bCs/>
                <w:sz w:val="22"/>
                <w:szCs w:val="22"/>
                <w:lang w:val="bg-BG"/>
              </w:rPr>
              <w:t>Удостоверение за данъчна оценка, издадено в рамките на месеца, предхождащ датата на подаване на проектното предложение</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закупуване на земя, сгради и/или друга недвижима собственост</w:t>
            </w:r>
            <w:r w:rsidR="00CC18BB" w:rsidRPr="002A6DD5">
              <w:rPr>
                <w:sz w:val="22"/>
                <w:szCs w:val="22"/>
                <w:lang w:val="bg-BG"/>
              </w:rPr>
              <w:t xml:space="preserve">). Представя/т се във формат „pdf“. </w:t>
            </w:r>
          </w:p>
          <w:p w14:paraId="1BE38623" w14:textId="2CE6BDB0" w:rsidR="00CC18BB" w:rsidRPr="00A97BED" w:rsidRDefault="00A67703" w:rsidP="00CC18BB">
            <w:pPr>
              <w:tabs>
                <w:tab w:val="left" w:pos="4830"/>
              </w:tabs>
              <w:spacing w:after="0"/>
              <w:contextualSpacing/>
              <w:rPr>
                <w:iCs/>
                <w:sz w:val="22"/>
                <w:szCs w:val="22"/>
                <w:lang w:val="ru-RU"/>
              </w:rPr>
            </w:pPr>
            <w:r w:rsidRPr="002A6DD5">
              <w:rPr>
                <w:b/>
                <w:bCs/>
                <w:sz w:val="22"/>
                <w:szCs w:val="22"/>
                <w:lang w:val="bg-BG"/>
              </w:rPr>
              <w:t>3</w:t>
            </w:r>
            <w:r w:rsidR="00DC4B30">
              <w:rPr>
                <w:b/>
                <w:bCs/>
                <w:sz w:val="22"/>
                <w:szCs w:val="22"/>
                <w:lang w:val="bg-BG"/>
              </w:rPr>
              <w:t>4</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Удостоверение съгласно чл. 25, ал. 4 от Наредба № 47 от 2003 г. за производство и предлагане на пазара на елитни и племенни пчелни майки и отводки (рояци) и реда за водене на регистър</w:t>
            </w:r>
            <w:r w:rsidR="00CC18BB" w:rsidRPr="002A6DD5">
              <w:rPr>
                <w:sz w:val="22"/>
                <w:szCs w:val="22"/>
                <w:lang w:val="bg-BG"/>
              </w:rPr>
              <w:t xml:space="preserve"> </w:t>
            </w:r>
            <w:r w:rsidR="00CC18BB" w:rsidRPr="002A6DD5">
              <w:rPr>
                <w:i/>
                <w:iCs/>
                <w:sz w:val="22"/>
                <w:szCs w:val="22"/>
                <w:lang w:val="bg-BG"/>
              </w:rPr>
              <w:t>(важи в случай, че проектът включва разходи за производство на пчелни майки и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w:t>
            </w:r>
            <w:r w:rsidR="00665E0F" w:rsidRPr="002A6DD5">
              <w:rPr>
                <w:i/>
                <w:iCs/>
                <w:sz w:val="22"/>
                <w:szCs w:val="22"/>
                <w:lang w:val="bg-BG"/>
              </w:rPr>
              <w:t>-</w:t>
            </w:r>
            <w:r w:rsidR="00CC18BB" w:rsidRPr="002A6DD5">
              <w:rPr>
                <w:i/>
                <w:iCs/>
                <w:sz w:val="22"/>
                <w:szCs w:val="22"/>
                <w:lang w:val="bg-BG"/>
              </w:rPr>
              <w:t>майки, включително чрез финансов лизинг)</w:t>
            </w:r>
            <w:r w:rsidR="00CC18BB" w:rsidRPr="00A97BED">
              <w:rPr>
                <w:i/>
                <w:iCs/>
                <w:sz w:val="22"/>
                <w:szCs w:val="22"/>
                <w:lang w:val="ru-RU"/>
              </w:rPr>
              <w:t>.</w:t>
            </w:r>
            <w:r w:rsidR="00CC18BB" w:rsidRPr="002A6DD5">
              <w:rPr>
                <w:i/>
                <w:iCs/>
                <w:sz w:val="22"/>
                <w:szCs w:val="22"/>
                <w:lang w:val="bg-BG"/>
              </w:rPr>
              <w:t xml:space="preserve"> </w:t>
            </w:r>
            <w:r w:rsidR="00CC18BB" w:rsidRPr="002A6DD5">
              <w:rPr>
                <w:iCs/>
                <w:sz w:val="22"/>
                <w:szCs w:val="22"/>
                <w:lang w:val="bg-BG"/>
              </w:rPr>
              <w:t>Представя се във формат „pdf“ .</w:t>
            </w:r>
          </w:p>
          <w:p w14:paraId="049EA9E4" w14:textId="67C7A725" w:rsidR="00CC18BB" w:rsidRPr="002A6DD5" w:rsidRDefault="00A67703" w:rsidP="00CC18BB">
            <w:pPr>
              <w:tabs>
                <w:tab w:val="left" w:pos="4830"/>
              </w:tabs>
              <w:spacing w:after="0"/>
              <w:rPr>
                <w:sz w:val="22"/>
                <w:szCs w:val="22"/>
                <w:lang w:val="bg-BG"/>
              </w:rPr>
            </w:pPr>
            <w:r w:rsidRPr="002A6DD5">
              <w:rPr>
                <w:b/>
                <w:bCs/>
                <w:sz w:val="22"/>
                <w:szCs w:val="22"/>
                <w:lang w:val="bg-BG"/>
              </w:rPr>
              <w:t>3</w:t>
            </w:r>
            <w:r w:rsidR="00DC4B30">
              <w:rPr>
                <w:b/>
                <w:bCs/>
                <w:sz w:val="22"/>
                <w:szCs w:val="22"/>
                <w:lang w:val="bg-BG"/>
              </w:rPr>
              <w:t>5</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Документация за възложената обществена поръчка за изпълнение на дейностите по проект</w:t>
            </w:r>
            <w:r w:rsidR="00CC18BB" w:rsidRPr="002A6DD5">
              <w:rPr>
                <w:sz w:val="22"/>
                <w:szCs w:val="22"/>
                <w:lang w:val="bg-BG"/>
              </w:rPr>
              <w:t>а (</w:t>
            </w:r>
            <w:r w:rsidR="00CC18BB" w:rsidRPr="002A6DD5">
              <w:rPr>
                <w:i/>
                <w:sz w:val="22"/>
                <w:szCs w:val="22"/>
                <w:lang w:val="bg-BG"/>
              </w:rPr>
              <w:t xml:space="preserve">важи в случай, че проектът включва разходи от Раздел 14.2 „Условия за </w:t>
            </w:r>
            <w:r w:rsidR="00CC18BB" w:rsidRPr="002A6DD5">
              <w:rPr>
                <w:i/>
                <w:sz w:val="22"/>
                <w:szCs w:val="22"/>
                <w:lang w:val="bg-BG"/>
              </w:rPr>
              <w:lastRenderedPageBreak/>
              <w:t>допустимост на разходите“, извършени преди подаване на проектното предложение от кандидат, който се явява възложител по чл. 5 и 6 от</w:t>
            </w:r>
            <w:hyperlink r:id="rId20" w:history="1">
              <w:r w:rsidR="00CC18BB" w:rsidRPr="002A6DD5">
                <w:rPr>
                  <w:i/>
                  <w:color w:val="0000FF" w:themeColor="hyperlink"/>
                  <w:sz w:val="22"/>
                  <w:szCs w:val="22"/>
                  <w:u w:val="single"/>
                  <w:lang w:val="bg-BG"/>
                </w:rPr>
                <w:t xml:space="preserve"> Закона за обществените поръчки</w:t>
              </w:r>
            </w:hyperlink>
            <w:r w:rsidR="00CC18BB" w:rsidRPr="002A6DD5">
              <w:rPr>
                <w:sz w:val="22"/>
                <w:szCs w:val="22"/>
                <w:lang w:val="bg-BG"/>
              </w:rPr>
              <w:t>). Представя се във формат „pdf“ .</w:t>
            </w:r>
          </w:p>
          <w:p w14:paraId="64AD1DF0" w14:textId="7BC6C909" w:rsidR="00CC18BB" w:rsidRPr="002A6DD5" w:rsidRDefault="00260F33" w:rsidP="00CC18BB">
            <w:pPr>
              <w:tabs>
                <w:tab w:val="left" w:pos="4830"/>
              </w:tabs>
              <w:spacing w:after="0"/>
              <w:rPr>
                <w:i/>
                <w:sz w:val="22"/>
                <w:szCs w:val="22"/>
                <w:lang w:val="bg-BG"/>
              </w:rPr>
            </w:pPr>
            <w:r w:rsidRPr="002A6DD5">
              <w:rPr>
                <w:b/>
                <w:bCs/>
                <w:sz w:val="22"/>
                <w:szCs w:val="22"/>
                <w:lang w:val="bg-BG"/>
              </w:rPr>
              <w:t>3</w:t>
            </w:r>
            <w:r w:rsidR="00DC4B30">
              <w:rPr>
                <w:b/>
                <w:bCs/>
                <w:sz w:val="22"/>
                <w:szCs w:val="22"/>
                <w:lang w:val="bg-BG"/>
              </w:rPr>
              <w:t>6</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Фактури, придружени с платежни нареждания, за извършени разходи преди подаване на проектното предложение към стратегията за ВОМР</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важи в случаите на разходи за предпроектни проучвания, такси, възнаграждение на архитекти, инженери и консултантски услуги, извършени след 1 януари 2014 г., ведно с банкови извлечения. Представят се във формат „pdf“. (</w:t>
            </w:r>
            <w:r w:rsidR="00CC18BB" w:rsidRPr="002A6DD5">
              <w:rPr>
                <w:i/>
                <w:sz w:val="22"/>
                <w:szCs w:val="22"/>
                <w:lang w:val="bg-BG"/>
              </w:rPr>
              <w:t>Важи в случай, че проектът включва разходи</w:t>
            </w:r>
            <w:r w:rsidR="00CC18BB" w:rsidRPr="002A6DD5">
              <w:rPr>
                <w:sz w:val="22"/>
                <w:szCs w:val="22"/>
                <w:lang w:val="bg-BG"/>
              </w:rPr>
              <w:t xml:space="preserve"> </w:t>
            </w:r>
            <w:r w:rsidR="00CC18BB" w:rsidRPr="002A6DD5">
              <w:rPr>
                <w:i/>
                <w:sz w:val="22"/>
                <w:szCs w:val="22"/>
                <w:lang w:val="bg-BG"/>
              </w:rPr>
              <w:t>преди подаване на проектното предложение).</w:t>
            </w:r>
          </w:p>
          <w:p w14:paraId="1CBED8D0" w14:textId="48528A0D" w:rsidR="00CC18BB" w:rsidRPr="002A6DD5" w:rsidRDefault="00CC18BB" w:rsidP="00CC18BB">
            <w:pPr>
              <w:tabs>
                <w:tab w:val="left" w:pos="4830"/>
              </w:tabs>
              <w:spacing w:after="0"/>
              <w:rPr>
                <w:b/>
                <w:bCs/>
                <w:sz w:val="22"/>
                <w:szCs w:val="22"/>
                <w:u w:val="single"/>
                <w:lang w:val="bg-BG"/>
              </w:rPr>
            </w:pPr>
            <w:r w:rsidRPr="002A6DD5">
              <w:rPr>
                <w:b/>
                <w:bCs/>
                <w:sz w:val="22"/>
                <w:szCs w:val="22"/>
                <w:u w:val="single"/>
                <w:lang w:val="bg-BG"/>
              </w:rPr>
              <w:t>III. Допълнителни общи документи:</w:t>
            </w:r>
          </w:p>
          <w:p w14:paraId="515D9380" w14:textId="3C339296" w:rsidR="00CC18BB" w:rsidRDefault="00DC4B30" w:rsidP="00CC18BB">
            <w:pPr>
              <w:tabs>
                <w:tab w:val="left" w:pos="4830"/>
              </w:tabs>
              <w:spacing w:after="0"/>
              <w:contextualSpacing/>
              <w:rPr>
                <w:sz w:val="22"/>
                <w:szCs w:val="22"/>
                <w:lang w:val="bg-BG"/>
              </w:rPr>
            </w:pPr>
            <w:r>
              <w:rPr>
                <w:b/>
                <w:bCs/>
                <w:sz w:val="22"/>
                <w:szCs w:val="22"/>
                <w:lang w:val="bg-BG"/>
              </w:rPr>
              <w:t>37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Декларация за изчисление на минималния стандартен производствен обем на стопанството </w:t>
            </w:r>
            <w:r w:rsidR="00CC18BB" w:rsidRPr="002A6DD5">
              <w:rPr>
                <w:b/>
                <w:bCs/>
                <w:sz w:val="22"/>
                <w:szCs w:val="22"/>
                <w:u w:val="single"/>
                <w:lang w:val="bg-BG"/>
              </w:rPr>
              <w:t>за текущата стопанска година</w:t>
            </w:r>
            <w:r w:rsidR="00CC18BB" w:rsidRPr="002A6DD5">
              <w:rPr>
                <w:b/>
                <w:bCs/>
                <w:sz w:val="22"/>
                <w:szCs w:val="22"/>
                <w:lang w:val="bg-BG"/>
              </w:rPr>
              <w:t xml:space="preserve"> към момента на подаване на проектното предложение, </w:t>
            </w:r>
            <w:r w:rsidR="00CC18BB" w:rsidRPr="002A6DD5">
              <w:rPr>
                <w:sz w:val="22"/>
                <w:szCs w:val="22"/>
                <w:lang w:val="bg-BG"/>
              </w:rPr>
              <w:t xml:space="preserve">с подпис/и, печат и сканирана във формат „pdf“ </w:t>
            </w:r>
            <w:r w:rsidR="00CC18BB" w:rsidRPr="00A97BED">
              <w:rPr>
                <w:sz w:val="22"/>
                <w:szCs w:val="22"/>
                <w:lang w:val="ru-RU"/>
              </w:rPr>
              <w:t>(</w:t>
            </w:r>
            <w:r w:rsidR="00CC18BB" w:rsidRPr="002A6DD5">
              <w:rPr>
                <w:b/>
                <w:sz w:val="22"/>
                <w:szCs w:val="22"/>
                <w:lang w:val="bg-BG"/>
              </w:rPr>
              <w:t>Приложение № 14</w:t>
            </w:r>
            <w:r w:rsidR="00CC18BB" w:rsidRPr="00A97BED">
              <w:rPr>
                <w:bCs/>
                <w:sz w:val="22"/>
                <w:szCs w:val="22"/>
                <w:lang w:val="ru-RU"/>
              </w:rPr>
              <w:t>)</w:t>
            </w:r>
            <w:r w:rsidR="00CC18BB" w:rsidRPr="002A6DD5">
              <w:rPr>
                <w:bCs/>
                <w:sz w:val="22"/>
                <w:szCs w:val="22"/>
                <w:lang w:val="bg-BG"/>
              </w:rPr>
              <w:t xml:space="preserve"> и попълнена </w:t>
            </w:r>
            <w:r w:rsidR="00CC18BB" w:rsidRPr="002A6DD5">
              <w:rPr>
                <w:b/>
                <w:bCs/>
                <w:sz w:val="22"/>
                <w:szCs w:val="22"/>
                <w:lang w:val="bg-BG"/>
              </w:rPr>
              <w:t>Таблица за изчисляване на икономическия размер на  земеделското  стопанство  на кандидата за текущата стопанска година</w:t>
            </w:r>
            <w:r w:rsidR="00CC18BB" w:rsidRPr="00A97BED">
              <w:rPr>
                <w:bCs/>
                <w:sz w:val="22"/>
                <w:szCs w:val="22"/>
                <w:lang w:val="ru-RU"/>
              </w:rPr>
              <w:t xml:space="preserve"> </w:t>
            </w:r>
            <w:r w:rsidR="00CC18BB" w:rsidRPr="00A97BED">
              <w:rPr>
                <w:b/>
                <w:bCs/>
                <w:sz w:val="22"/>
                <w:szCs w:val="22"/>
                <w:lang w:val="ru-RU"/>
              </w:rPr>
              <w:t>(</w:t>
            </w:r>
            <w:r w:rsidR="00CC18BB" w:rsidRPr="002A6DD5">
              <w:rPr>
                <w:b/>
                <w:bCs/>
                <w:sz w:val="22"/>
                <w:szCs w:val="22"/>
                <w:lang w:val="bg-BG"/>
              </w:rPr>
              <w:t>Приложение 14</w:t>
            </w:r>
            <w:r w:rsidR="00665E0F" w:rsidRPr="002A6DD5">
              <w:rPr>
                <w:b/>
                <w:bCs/>
                <w:sz w:val="22"/>
                <w:szCs w:val="22"/>
                <w:lang w:val="bg-BG"/>
              </w:rPr>
              <w:t>-</w:t>
            </w:r>
            <w:r w:rsidR="00CC18BB" w:rsidRPr="002A6DD5">
              <w:rPr>
                <w:b/>
                <w:bCs/>
                <w:sz w:val="22"/>
                <w:szCs w:val="22"/>
                <w:lang w:val="bg-BG"/>
              </w:rPr>
              <w:t>Б</w:t>
            </w:r>
            <w:r w:rsidR="00CC18BB" w:rsidRPr="00A97BED">
              <w:rPr>
                <w:b/>
                <w:bCs/>
                <w:sz w:val="22"/>
                <w:szCs w:val="22"/>
                <w:lang w:val="ru-RU"/>
              </w:rPr>
              <w:t>)</w:t>
            </w:r>
            <w:r w:rsidR="00D16A05">
              <w:rPr>
                <w:bCs/>
                <w:sz w:val="22"/>
                <w:szCs w:val="22"/>
                <w:lang w:val="bg-BG"/>
              </w:rPr>
              <w:t xml:space="preserve">  във формат „xls”/“xlsх”</w:t>
            </w:r>
            <w:r w:rsidR="00CC18BB" w:rsidRPr="002A6DD5">
              <w:rPr>
                <w:bCs/>
                <w:sz w:val="22"/>
                <w:szCs w:val="22"/>
                <w:lang w:val="bg-BG"/>
              </w:rPr>
              <w:t xml:space="preserve"> </w:t>
            </w:r>
            <w:r w:rsidR="00CC18BB" w:rsidRPr="002A6DD5">
              <w:rPr>
                <w:sz w:val="22"/>
                <w:szCs w:val="22"/>
                <w:lang w:val="bg-BG"/>
              </w:rPr>
              <w:t>(д</w:t>
            </w:r>
            <w:r w:rsidR="00CC18BB" w:rsidRPr="002A6DD5">
              <w:rPr>
                <w:i/>
                <w:iCs/>
                <w:sz w:val="22"/>
                <w:szCs w:val="22"/>
                <w:lang w:val="bg-BG"/>
              </w:rPr>
              <w:t>екларацията  и таблицата се попълват от земеделски стопани и всеки един от членовете, участващи в юридическо лице кандидат за колективна инвестиция</w:t>
            </w:r>
            <w:r w:rsidR="00CC18BB" w:rsidRPr="002A6DD5">
              <w:rPr>
                <w:sz w:val="22"/>
                <w:szCs w:val="22"/>
                <w:lang w:val="bg-BG"/>
              </w:rPr>
              <w:t>.</w:t>
            </w:r>
            <w:r w:rsidR="00CC18BB" w:rsidRPr="00A97BED">
              <w:rPr>
                <w:sz w:val="22"/>
                <w:szCs w:val="22"/>
                <w:lang w:val="ru-RU"/>
              </w:rPr>
              <w:t>)</w:t>
            </w:r>
            <w:r w:rsidR="00CC18BB" w:rsidRPr="002A6DD5">
              <w:rPr>
                <w:sz w:val="22"/>
                <w:szCs w:val="22"/>
                <w:lang w:val="bg-BG"/>
              </w:rPr>
              <w:t xml:space="preserve"> </w:t>
            </w:r>
          </w:p>
          <w:p w14:paraId="218B5651" w14:textId="72DA717E" w:rsidR="00D16A05" w:rsidRPr="0091200D" w:rsidRDefault="00D16A05" w:rsidP="00CC18BB">
            <w:pPr>
              <w:tabs>
                <w:tab w:val="left" w:pos="4830"/>
              </w:tabs>
              <w:spacing w:after="0"/>
              <w:contextualSpacing/>
              <w:rPr>
                <w:i/>
                <w:sz w:val="22"/>
                <w:szCs w:val="22"/>
                <w:lang w:val="bg-BG"/>
              </w:rPr>
            </w:pPr>
            <w:r w:rsidRPr="0091200D">
              <w:rPr>
                <w:i/>
                <w:sz w:val="22"/>
                <w:szCs w:val="22"/>
                <w:lang w:val="bg-BG"/>
              </w:rPr>
              <w:t xml:space="preserve">В случай че кандидатите са попълнили Таблица ТСПО  на Бизнес план Приложение № 10-А формат „xls“ или „xlsx“ за текущата стопанска година, могат да не прилагат </w:t>
            </w:r>
            <w:r w:rsidRPr="0091200D">
              <w:rPr>
                <w:bCs/>
                <w:i/>
                <w:sz w:val="22"/>
                <w:szCs w:val="22"/>
                <w:lang w:val="bg-BG"/>
              </w:rPr>
              <w:t>Таблица за изчисляване на икономическия размер на  земеделското  стопанство  на кандидата за текущата стопанска година</w:t>
            </w:r>
            <w:r w:rsidRPr="0091200D">
              <w:rPr>
                <w:bCs/>
                <w:i/>
                <w:sz w:val="22"/>
                <w:szCs w:val="22"/>
                <w:lang w:val="ru-RU"/>
              </w:rPr>
              <w:t xml:space="preserve"> (</w:t>
            </w:r>
            <w:r w:rsidRPr="0091200D">
              <w:rPr>
                <w:bCs/>
                <w:i/>
                <w:sz w:val="22"/>
                <w:szCs w:val="22"/>
                <w:lang w:val="bg-BG"/>
              </w:rPr>
              <w:t>Приложение 14-Б</w:t>
            </w:r>
            <w:r w:rsidRPr="0091200D">
              <w:rPr>
                <w:bCs/>
                <w:i/>
                <w:sz w:val="22"/>
                <w:szCs w:val="22"/>
                <w:lang w:val="ru-RU"/>
              </w:rPr>
              <w:t>)</w:t>
            </w:r>
            <w:r w:rsidRPr="0091200D">
              <w:rPr>
                <w:i/>
                <w:sz w:val="22"/>
                <w:szCs w:val="22"/>
                <w:lang w:val="bg-BG"/>
              </w:rPr>
              <w:t>.</w:t>
            </w:r>
          </w:p>
          <w:p w14:paraId="2E32E6D5" w14:textId="7DF4F016" w:rsidR="00CC18BB" w:rsidRPr="002A6DD5" w:rsidRDefault="00DC4B30" w:rsidP="00CC18BB">
            <w:pPr>
              <w:tabs>
                <w:tab w:val="left" w:pos="4830"/>
              </w:tabs>
              <w:spacing w:after="0"/>
              <w:contextualSpacing/>
              <w:rPr>
                <w:i/>
                <w:sz w:val="22"/>
                <w:szCs w:val="22"/>
                <w:lang w:val="bg-BG"/>
              </w:rPr>
            </w:pPr>
            <w:r>
              <w:rPr>
                <w:b/>
                <w:bCs/>
                <w:sz w:val="22"/>
                <w:szCs w:val="22"/>
                <w:lang w:val="bg-BG"/>
              </w:rPr>
              <w:t>38</w:t>
            </w:r>
            <w:r w:rsidR="00CC18BB" w:rsidRPr="002A6DD5">
              <w:rPr>
                <w:b/>
                <w:bCs/>
                <w:sz w:val="22"/>
                <w:szCs w:val="22"/>
                <w:lang w:val="bg-BG"/>
              </w:rPr>
              <w:t>. Декларация за изчисление на минималния стандартен производствен обем на стопанството за предходната стопанска година</w:t>
            </w:r>
            <w:r w:rsidR="00CC18BB" w:rsidRPr="002A6DD5">
              <w:rPr>
                <w:bCs/>
                <w:sz w:val="22"/>
                <w:szCs w:val="22"/>
                <w:lang w:val="bg-BG"/>
              </w:rPr>
              <w:t xml:space="preserve"> </w:t>
            </w:r>
            <w:r w:rsidR="00CC18BB" w:rsidRPr="002A6DD5">
              <w:rPr>
                <w:sz w:val="22"/>
                <w:szCs w:val="22"/>
                <w:lang w:val="bg-BG"/>
              </w:rPr>
              <w:t xml:space="preserve">с подпис/и, печат </w:t>
            </w:r>
            <w:r w:rsidR="00CC18BB" w:rsidRPr="002A6DD5">
              <w:rPr>
                <w:b/>
                <w:sz w:val="22"/>
                <w:szCs w:val="22"/>
                <w:u w:val="single"/>
                <w:lang w:val="bg-BG"/>
              </w:rPr>
              <w:t>и приложени</w:t>
            </w:r>
            <w:r w:rsidR="00CC18BB" w:rsidRPr="002A6DD5">
              <w:rPr>
                <w:bCs/>
                <w:sz w:val="22"/>
                <w:szCs w:val="22"/>
                <w:u w:val="single"/>
                <w:lang w:val="bg-BG"/>
              </w:rPr>
              <w:t>я</w:t>
            </w:r>
            <w:r w:rsidR="00CC18BB" w:rsidRPr="002A6DD5">
              <w:rPr>
                <w:rStyle w:val="a8"/>
                <w:bCs/>
                <w:sz w:val="22"/>
                <w:szCs w:val="22"/>
                <w:u w:val="single"/>
                <w:lang w:val="bg-BG"/>
              </w:rPr>
              <w:footnoteReference w:id="26"/>
            </w:r>
            <w:r w:rsidR="00CC18BB" w:rsidRPr="002A6DD5">
              <w:rPr>
                <w:b/>
                <w:sz w:val="22"/>
                <w:szCs w:val="22"/>
                <w:u w:val="single"/>
                <w:lang w:val="bg-BG"/>
              </w:rPr>
              <w:t xml:space="preserve"> към нея</w:t>
            </w:r>
            <w:r w:rsidR="00CC18BB" w:rsidRPr="002A6DD5">
              <w:rPr>
                <w:b/>
                <w:bCs/>
                <w:sz w:val="22"/>
                <w:szCs w:val="22"/>
                <w:lang w:val="bg-BG"/>
              </w:rPr>
              <w:t>,</w:t>
            </w:r>
            <w:r w:rsidR="00CC18BB" w:rsidRPr="002A6DD5">
              <w:rPr>
                <w:sz w:val="22"/>
                <w:szCs w:val="22"/>
                <w:lang w:val="bg-BG"/>
              </w:rPr>
              <w:t xml:space="preserve"> сканирани във формат „pdf“ </w:t>
            </w:r>
            <w:r w:rsidR="00CC18BB" w:rsidRPr="00A97BED">
              <w:rPr>
                <w:sz w:val="22"/>
                <w:szCs w:val="22"/>
                <w:lang w:val="ru-RU"/>
              </w:rPr>
              <w:t>(</w:t>
            </w:r>
            <w:r w:rsidR="00CC18BB" w:rsidRPr="002A6DD5">
              <w:rPr>
                <w:b/>
                <w:sz w:val="22"/>
                <w:szCs w:val="22"/>
                <w:lang w:val="bg-BG"/>
              </w:rPr>
              <w:t>Приложение № 14</w:t>
            </w:r>
            <w:r w:rsidR="00665E0F" w:rsidRPr="002A6DD5">
              <w:rPr>
                <w:b/>
                <w:sz w:val="22"/>
                <w:szCs w:val="22"/>
                <w:lang w:val="bg-BG"/>
              </w:rPr>
              <w:t>-</w:t>
            </w:r>
            <w:r w:rsidR="00CC18BB" w:rsidRPr="002A6DD5">
              <w:rPr>
                <w:b/>
                <w:sz w:val="22"/>
                <w:szCs w:val="22"/>
                <w:lang w:val="bg-BG"/>
              </w:rPr>
              <w:t>А</w:t>
            </w:r>
            <w:r w:rsidR="00CC18BB" w:rsidRPr="00A97BED">
              <w:rPr>
                <w:bCs/>
                <w:sz w:val="22"/>
                <w:szCs w:val="22"/>
                <w:lang w:val="ru-RU"/>
              </w:rPr>
              <w:t>)</w:t>
            </w:r>
            <w:r w:rsidR="00CC18BB" w:rsidRPr="002A6DD5">
              <w:rPr>
                <w:bCs/>
                <w:sz w:val="22"/>
                <w:szCs w:val="22"/>
                <w:lang w:val="bg-BG"/>
              </w:rPr>
              <w:t xml:space="preserve">, както и попълнена </w:t>
            </w:r>
            <w:r w:rsidR="00CC18BB" w:rsidRPr="002A6DD5">
              <w:rPr>
                <w:b/>
                <w:bCs/>
                <w:sz w:val="22"/>
                <w:szCs w:val="22"/>
                <w:lang w:val="bg-BG"/>
              </w:rPr>
              <w:t>Таблица за изчисляване на икономическия размер на  земеделското  стопанство</w:t>
            </w:r>
            <w:r w:rsidR="00CC18BB" w:rsidRPr="002A6DD5">
              <w:rPr>
                <w:bCs/>
                <w:sz w:val="22"/>
                <w:szCs w:val="22"/>
                <w:lang w:val="bg-BG"/>
              </w:rPr>
              <w:t xml:space="preserve"> </w:t>
            </w:r>
            <w:r w:rsidR="00CC18BB" w:rsidRPr="002A6DD5">
              <w:rPr>
                <w:b/>
                <w:bCs/>
                <w:sz w:val="22"/>
                <w:szCs w:val="22"/>
                <w:lang w:val="bg-BG"/>
              </w:rPr>
              <w:t>на кандидата за предходната стопанска година</w:t>
            </w:r>
            <w:r w:rsidR="00CC18BB" w:rsidRPr="00A97BED">
              <w:rPr>
                <w:bCs/>
                <w:sz w:val="22"/>
                <w:szCs w:val="22"/>
                <w:lang w:val="ru-RU"/>
              </w:rPr>
              <w:t xml:space="preserve"> </w:t>
            </w:r>
            <w:r w:rsidR="00CC18BB" w:rsidRPr="00A97BED">
              <w:rPr>
                <w:b/>
                <w:bCs/>
                <w:sz w:val="22"/>
                <w:szCs w:val="22"/>
                <w:lang w:val="ru-RU"/>
              </w:rPr>
              <w:t>(</w:t>
            </w:r>
            <w:r w:rsidR="00CC18BB" w:rsidRPr="002A6DD5">
              <w:rPr>
                <w:b/>
                <w:bCs/>
                <w:sz w:val="22"/>
                <w:szCs w:val="22"/>
                <w:lang w:val="bg-BG"/>
              </w:rPr>
              <w:t>Приложение 14</w:t>
            </w:r>
            <w:r w:rsidR="00665E0F" w:rsidRPr="002A6DD5">
              <w:rPr>
                <w:b/>
                <w:bCs/>
                <w:sz w:val="22"/>
                <w:szCs w:val="22"/>
                <w:lang w:val="bg-BG"/>
              </w:rPr>
              <w:t>-</w:t>
            </w:r>
            <w:r w:rsidR="00CC18BB" w:rsidRPr="002A6DD5">
              <w:rPr>
                <w:b/>
                <w:bCs/>
                <w:sz w:val="22"/>
                <w:szCs w:val="22"/>
                <w:lang w:val="bg-BG"/>
              </w:rPr>
              <w:t>Б</w:t>
            </w:r>
            <w:r w:rsidR="00CC18BB" w:rsidRPr="00A97BED">
              <w:rPr>
                <w:b/>
                <w:bCs/>
                <w:sz w:val="22"/>
                <w:szCs w:val="22"/>
                <w:lang w:val="ru-RU"/>
              </w:rPr>
              <w:t>)</w:t>
            </w:r>
            <w:r w:rsidR="00CC18BB" w:rsidRPr="002A6DD5">
              <w:rPr>
                <w:bCs/>
                <w:sz w:val="22"/>
                <w:szCs w:val="22"/>
                <w:lang w:val="bg-BG"/>
              </w:rPr>
              <w:t xml:space="preserve"> във формат „xls”/“xlsх”</w:t>
            </w:r>
            <w:r w:rsidR="00CC18BB" w:rsidRPr="00A97BED">
              <w:rPr>
                <w:bCs/>
                <w:sz w:val="22"/>
                <w:szCs w:val="22"/>
                <w:lang w:val="ru-RU"/>
              </w:rPr>
              <w:t xml:space="preserve"> </w:t>
            </w:r>
            <w:r w:rsidR="00CC18BB" w:rsidRPr="002A6DD5">
              <w:rPr>
                <w:sz w:val="22"/>
                <w:szCs w:val="22"/>
                <w:lang w:val="bg-BG"/>
              </w:rPr>
              <w:t>(</w:t>
            </w:r>
            <w:r w:rsidR="00CC18BB" w:rsidRPr="002A6DD5">
              <w:rPr>
                <w:i/>
                <w:sz w:val="22"/>
                <w:szCs w:val="22"/>
                <w:lang w:val="bg-BG"/>
              </w:rPr>
              <w:t>д</w:t>
            </w:r>
            <w:r w:rsidR="00CC18BB" w:rsidRPr="002A6DD5">
              <w:rPr>
                <w:i/>
                <w:iCs/>
                <w:sz w:val="22"/>
                <w:szCs w:val="22"/>
                <w:lang w:val="bg-BG"/>
              </w:rPr>
              <w:t>екларацията се представя от земеделски стопани и всеки един от членовете, участващи в юридическо лице кандидат за колективна инвестиция</w:t>
            </w:r>
            <w:r w:rsidR="00CC18BB" w:rsidRPr="002A6DD5">
              <w:rPr>
                <w:i/>
                <w:sz w:val="22"/>
                <w:szCs w:val="22"/>
                <w:lang w:val="bg-BG"/>
              </w:rPr>
              <w:t>, когато икономическият размер на стопанството за текущата стопанска година се доказва с намерения за засаждане/засяване на земеделски култури 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т.7 от раздел 11.1. Критерии за допустимост на кандидатите.</w:t>
            </w:r>
          </w:p>
          <w:p w14:paraId="379A9579" w14:textId="266379FA" w:rsidR="00CC18BB" w:rsidRPr="002A6DD5" w:rsidRDefault="00DC4B30" w:rsidP="00CC18BB">
            <w:pPr>
              <w:tabs>
                <w:tab w:val="left" w:pos="4830"/>
              </w:tabs>
              <w:spacing w:after="0"/>
              <w:contextualSpacing/>
              <w:rPr>
                <w:i/>
                <w:sz w:val="22"/>
                <w:szCs w:val="22"/>
                <w:lang w:val="bg-BG"/>
              </w:rPr>
            </w:pPr>
            <w:r>
              <w:rPr>
                <w:b/>
                <w:bCs/>
                <w:sz w:val="22"/>
                <w:szCs w:val="22"/>
                <w:lang w:val="bg-BG"/>
              </w:rPr>
              <w:t>39</w:t>
            </w:r>
            <w:r w:rsidR="00CC18BB" w:rsidRPr="002A6DD5">
              <w:rPr>
                <w:b/>
                <w:bCs/>
                <w:sz w:val="22"/>
                <w:szCs w:val="22"/>
                <w:lang w:val="bg-BG"/>
              </w:rPr>
              <w:t>. Справка</w:t>
            </w:r>
            <w:r w:rsidR="00665E0F" w:rsidRPr="002A6DD5">
              <w:rPr>
                <w:b/>
                <w:bCs/>
                <w:sz w:val="22"/>
                <w:szCs w:val="22"/>
                <w:lang w:val="bg-BG"/>
              </w:rPr>
              <w:t>-</w:t>
            </w:r>
            <w:r w:rsidR="00CC18BB" w:rsidRPr="002A6DD5">
              <w:rPr>
                <w:b/>
                <w:bCs/>
                <w:sz w:val="22"/>
                <w:szCs w:val="22"/>
                <w:lang w:val="bg-BG"/>
              </w:rPr>
              <w:t>декларация за обработваната земя/отглежданите животни от членовете на групата/организацията на производители,</w:t>
            </w:r>
            <w:r w:rsidR="00CC18BB" w:rsidRPr="002A6DD5">
              <w:rPr>
                <w:sz w:val="22"/>
                <w:szCs w:val="22"/>
                <w:lang w:val="bg-BG"/>
              </w:rPr>
              <w:t xml:space="preserve"> </w:t>
            </w:r>
            <w:r w:rsidR="00CC18BB" w:rsidRPr="002A6DD5">
              <w:rPr>
                <w:b/>
                <w:bCs/>
                <w:sz w:val="22"/>
                <w:szCs w:val="22"/>
                <w:lang w:val="bg-BG"/>
              </w:rPr>
              <w:t>с които участват в групата/организацията</w:t>
            </w:r>
            <w:r w:rsidR="00CC18BB" w:rsidRPr="002A6DD5">
              <w:rPr>
                <w:sz w:val="22"/>
                <w:szCs w:val="22"/>
                <w:lang w:val="bg-BG"/>
              </w:rPr>
              <w:t>, с подпис/и, печат и сканирана във формат „</w:t>
            </w:r>
            <w:r w:rsidR="00CC18BB" w:rsidRPr="002A6DD5">
              <w:rPr>
                <w:sz w:val="22"/>
                <w:szCs w:val="22"/>
              </w:rPr>
              <w:t>pdf</w:t>
            </w:r>
            <w:r w:rsidR="00CC18BB" w:rsidRPr="002A6DD5">
              <w:rPr>
                <w:sz w:val="22"/>
                <w:szCs w:val="22"/>
                <w:lang w:val="bg-BG"/>
              </w:rPr>
              <w:t>“ (</w:t>
            </w:r>
            <w:r w:rsidR="00CC18BB" w:rsidRPr="002A6DD5">
              <w:rPr>
                <w:b/>
                <w:bCs/>
                <w:sz w:val="22"/>
                <w:szCs w:val="22"/>
                <w:lang w:val="bg-BG"/>
              </w:rPr>
              <w:t>Приложение № 15</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w:t>
            </w:r>
            <w:r w:rsidR="00CC18BB" w:rsidRPr="002A6DD5">
              <w:rPr>
                <w:i/>
                <w:iCs/>
                <w:sz w:val="22"/>
                <w:szCs w:val="22"/>
                <w:lang w:val="bg-BG"/>
              </w:rPr>
              <w:t>представят се от кандидати ГП/ОП</w:t>
            </w:r>
            <w:r w:rsidR="00CC18BB" w:rsidRPr="002A6DD5">
              <w:rPr>
                <w:sz w:val="22"/>
                <w:szCs w:val="22"/>
                <w:lang w:val="bg-BG"/>
              </w:rPr>
              <w:t>)</w:t>
            </w:r>
            <w:r w:rsidR="00CC18BB" w:rsidRPr="002A6DD5">
              <w:rPr>
                <w:i/>
                <w:sz w:val="22"/>
                <w:szCs w:val="22"/>
                <w:lang w:val="bg-BG"/>
              </w:rPr>
              <w:t xml:space="preserve"> 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т.9 от раздел 11.1. Критерии за допустимост на кандидатите</w:t>
            </w:r>
            <w:r w:rsidR="00CC18BB" w:rsidRPr="002A6DD5">
              <w:rPr>
                <w:sz w:val="22"/>
                <w:szCs w:val="22"/>
                <w:lang w:val="bg-BG"/>
              </w:rPr>
              <w:t>.</w:t>
            </w:r>
          </w:p>
          <w:p w14:paraId="1A9BAA95" w14:textId="433B8C36" w:rsidR="001A7AF0" w:rsidRPr="00A97BED" w:rsidRDefault="001A7AF0" w:rsidP="00CC18BB">
            <w:pPr>
              <w:tabs>
                <w:tab w:val="left" w:pos="4830"/>
              </w:tabs>
              <w:spacing w:after="0"/>
              <w:contextualSpacing/>
              <w:rPr>
                <w:sz w:val="22"/>
                <w:szCs w:val="22"/>
                <w:lang w:val="ru-RU"/>
              </w:rPr>
            </w:pPr>
            <w:r w:rsidRPr="00A97BED">
              <w:rPr>
                <w:b/>
                <w:sz w:val="22"/>
                <w:szCs w:val="22"/>
                <w:lang w:val="bg-BG"/>
              </w:rPr>
              <w:t>4</w:t>
            </w:r>
            <w:r w:rsidR="00DC4B30">
              <w:rPr>
                <w:b/>
                <w:sz w:val="22"/>
                <w:szCs w:val="22"/>
                <w:lang w:val="bg-BG"/>
              </w:rPr>
              <w:t>0</w:t>
            </w:r>
            <w:r w:rsidRPr="00A97BED">
              <w:rPr>
                <w:b/>
                <w:sz w:val="22"/>
                <w:szCs w:val="22"/>
                <w:lang w:val="bg-BG"/>
              </w:rPr>
              <w:t>.</w:t>
            </w:r>
            <w:r w:rsidRPr="002A6DD5">
              <w:rPr>
                <w:sz w:val="22"/>
                <w:szCs w:val="22"/>
                <w:lang w:val="bg-BG"/>
              </w:rPr>
              <w:t xml:space="preserve"> </w:t>
            </w:r>
            <w:r w:rsidRPr="002A6DD5">
              <w:rPr>
                <w:b/>
                <w:bCs/>
                <w:sz w:val="22"/>
                <w:szCs w:val="22"/>
                <w:lang w:val="bg-BG"/>
              </w:rPr>
              <w:t xml:space="preserve">Справка за дейността на кандидата за стопанската 2020/2021 година, издадена във връзка с регистрацията като земеделски стопанин по реда на Наредба № 3 от 1999 г. за създаване и поддържане на регистър на земеделските стопани. </w:t>
            </w:r>
            <w:r w:rsidRPr="00A97BED">
              <w:rPr>
                <w:sz w:val="22"/>
                <w:szCs w:val="22"/>
                <w:lang w:val="ru-RU"/>
              </w:rPr>
              <w:t>(</w:t>
            </w:r>
            <w:r w:rsidRPr="002A6DD5">
              <w:rPr>
                <w:i/>
                <w:sz w:val="22"/>
                <w:szCs w:val="22"/>
                <w:lang w:val="bg-BG"/>
              </w:rPr>
              <w:t>за доказване на съответствие с изискването</w:t>
            </w:r>
            <w:r w:rsidRPr="00A97BED">
              <w:rPr>
                <w:i/>
                <w:sz w:val="22"/>
                <w:szCs w:val="22"/>
                <w:lang w:val="ru-RU"/>
              </w:rPr>
              <w:t xml:space="preserve"> </w:t>
            </w:r>
            <w:r w:rsidRPr="002A6DD5">
              <w:rPr>
                <w:i/>
                <w:sz w:val="22"/>
                <w:szCs w:val="22"/>
                <w:lang w:val="bg-BG"/>
              </w:rPr>
              <w:t>по</w:t>
            </w:r>
            <w:r w:rsidRPr="00A97BED">
              <w:rPr>
                <w:sz w:val="22"/>
                <w:szCs w:val="22"/>
                <w:lang w:val="ru-RU"/>
              </w:rPr>
              <w:t xml:space="preserve"> </w:t>
            </w:r>
            <w:r w:rsidRPr="0069640A">
              <w:rPr>
                <w:i/>
                <w:sz w:val="22"/>
                <w:szCs w:val="22"/>
                <w:lang w:val="bg-BG"/>
              </w:rPr>
              <w:t>т.6, б.“</w:t>
            </w:r>
            <w:r w:rsidR="00CB37B2" w:rsidRPr="0069640A">
              <w:rPr>
                <w:i/>
                <w:sz w:val="22"/>
                <w:szCs w:val="22"/>
                <w:lang w:val="bg-BG"/>
              </w:rPr>
              <w:t>в</w:t>
            </w:r>
            <w:r w:rsidRPr="0069640A">
              <w:rPr>
                <w:i/>
                <w:sz w:val="22"/>
                <w:szCs w:val="22"/>
                <w:lang w:val="bg-BG"/>
              </w:rPr>
              <w:t>“ от</w:t>
            </w:r>
            <w:r w:rsidRPr="002A6DD5">
              <w:rPr>
                <w:i/>
                <w:sz w:val="22"/>
                <w:szCs w:val="22"/>
                <w:lang w:val="bg-BG"/>
              </w:rPr>
              <w:t xml:space="preserve"> раздел 11.1. Критерии за допустимост на кандидатите. За признати групи/организации на производители се изискват на всички членове</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сканирани във формат „pdf“.  </w:t>
            </w:r>
          </w:p>
          <w:p w14:paraId="59B5168A" w14:textId="1D406BA6" w:rsidR="00CC18BB" w:rsidRPr="002A6DD5" w:rsidRDefault="00A67703" w:rsidP="00CC18BB">
            <w:pPr>
              <w:tabs>
                <w:tab w:val="left" w:pos="415"/>
              </w:tabs>
              <w:spacing w:after="0"/>
              <w:rPr>
                <w:bCs/>
                <w:sz w:val="22"/>
                <w:szCs w:val="22"/>
                <w:lang w:val="bg-BG"/>
              </w:rPr>
            </w:pPr>
            <w:r w:rsidRPr="002A6DD5">
              <w:rPr>
                <w:b/>
                <w:sz w:val="22"/>
                <w:szCs w:val="22"/>
                <w:lang w:val="bg-BG"/>
              </w:rPr>
              <w:t>4</w:t>
            </w:r>
            <w:r w:rsidR="00DC4B30">
              <w:rPr>
                <w:b/>
                <w:sz w:val="22"/>
                <w:szCs w:val="22"/>
                <w:lang w:val="bg-BG"/>
              </w:rPr>
              <w:t>1</w:t>
            </w:r>
            <w:r w:rsidR="00CC18BB" w:rsidRPr="002A6DD5">
              <w:rPr>
                <w:b/>
                <w:sz w:val="22"/>
                <w:szCs w:val="22"/>
                <w:lang w:val="bg-BG"/>
              </w:rPr>
              <w:t xml:space="preserve">. Документ за собственост или ползване на земята или заповеди по </w:t>
            </w:r>
            <w:hyperlink r:id="rId21" w:history="1">
              <w:r w:rsidR="00CC18BB" w:rsidRPr="002A6DD5">
                <w:rPr>
                  <w:b/>
                  <w:sz w:val="22"/>
                  <w:szCs w:val="22"/>
                  <w:lang w:val="bg-BG"/>
                </w:rPr>
                <w:t xml:space="preserve">чл. 37 в, ал. 4, 10 и </w:t>
              </w:r>
              <w:r w:rsidR="00CC18BB" w:rsidRPr="002A6DD5">
                <w:rPr>
                  <w:b/>
                  <w:sz w:val="22"/>
                  <w:szCs w:val="22"/>
                  <w:lang w:val="bg-BG"/>
                </w:rPr>
                <w:lastRenderedPageBreak/>
                <w:t>12 от Закона за собствеността и ползването на земеделските земи (ЗСПЗЗ)</w:t>
              </w:r>
            </w:hyperlink>
            <w:r w:rsidR="00CC18BB" w:rsidRPr="002A6DD5">
              <w:rPr>
                <w:b/>
                <w:sz w:val="22"/>
                <w:szCs w:val="22"/>
                <w:lang w:val="bg-BG"/>
              </w:rPr>
              <w:t>, която участва при изчисляването на минималния стандартен производствен обем</w:t>
            </w:r>
            <w:r w:rsidR="00CC18BB" w:rsidRPr="002A6DD5">
              <w:rPr>
                <w:rStyle w:val="a8"/>
                <w:b/>
                <w:sz w:val="22"/>
                <w:szCs w:val="22"/>
                <w:lang w:val="bg-BG"/>
              </w:rPr>
              <w:footnoteReference w:id="27"/>
            </w:r>
            <w:r w:rsidR="00CC18BB" w:rsidRPr="002A6DD5">
              <w:rPr>
                <w:b/>
                <w:sz w:val="22"/>
                <w:szCs w:val="22"/>
                <w:lang w:val="bg-BG"/>
              </w:rPr>
              <w:t xml:space="preserve"> за текущата стопанска година</w:t>
            </w:r>
            <w:r w:rsidR="00CC18BB" w:rsidRPr="00A97BED">
              <w:rPr>
                <w:b/>
                <w:sz w:val="22"/>
                <w:szCs w:val="22"/>
                <w:lang w:val="ru-RU"/>
              </w:rPr>
              <w:t xml:space="preserve"> (</w:t>
            </w:r>
            <w:r w:rsidR="00CC18BB" w:rsidRPr="002A6DD5">
              <w:rPr>
                <w:i/>
                <w:sz w:val="22"/>
                <w:szCs w:val="22"/>
                <w:lang w:val="bg-BG"/>
              </w:rPr>
              <w:t>за доказване на съответствие с изискването</w:t>
            </w:r>
            <w:r w:rsidR="00CC18BB" w:rsidRPr="00A97BED">
              <w:rPr>
                <w:i/>
                <w:sz w:val="22"/>
                <w:szCs w:val="22"/>
                <w:lang w:val="ru-RU"/>
              </w:rPr>
              <w:t xml:space="preserve"> </w:t>
            </w:r>
            <w:r w:rsidR="00CC18BB" w:rsidRPr="002A6DD5">
              <w:rPr>
                <w:i/>
                <w:sz w:val="22"/>
                <w:szCs w:val="22"/>
                <w:lang w:val="bg-BG"/>
              </w:rPr>
              <w:t>по т.</w:t>
            </w:r>
            <w:r w:rsidR="00CC18BB" w:rsidRPr="00A97BED">
              <w:rPr>
                <w:i/>
                <w:sz w:val="22"/>
                <w:szCs w:val="22"/>
                <w:lang w:val="ru-RU"/>
              </w:rPr>
              <w:t>6,</w:t>
            </w:r>
            <w:r w:rsidR="00CC18BB" w:rsidRPr="002A6DD5">
              <w:rPr>
                <w:i/>
                <w:sz w:val="22"/>
                <w:szCs w:val="22"/>
                <w:lang w:val="bg-BG"/>
              </w:rPr>
              <w:t xml:space="preserve"> б.“б“ от раздел 11.1. Критерии за допустимост на кандидатите. За признати групи/организации на производители се изискват на всички членове</w:t>
            </w:r>
            <w:r w:rsidR="00CC18BB" w:rsidRPr="002A6DD5">
              <w:rPr>
                <w:sz w:val="22"/>
                <w:szCs w:val="22"/>
                <w:lang w:val="bg-BG"/>
              </w:rPr>
              <w:t>).</w:t>
            </w:r>
            <w:r w:rsidR="00CC18BB" w:rsidRPr="002A6DD5">
              <w:rPr>
                <w:b/>
                <w:sz w:val="22"/>
                <w:szCs w:val="22"/>
                <w:lang w:val="bg-BG"/>
              </w:rPr>
              <w:t xml:space="preserve"> </w:t>
            </w:r>
            <w:r w:rsidR="00CC18BB" w:rsidRPr="002A6DD5">
              <w:rPr>
                <w:bCs/>
                <w:sz w:val="22"/>
                <w:szCs w:val="22"/>
                <w:lang w:val="bg-BG"/>
              </w:rPr>
              <w:t xml:space="preserve">Представя се във формат „pdf“. </w:t>
            </w:r>
          </w:p>
          <w:p w14:paraId="316AB38D" w14:textId="70367478" w:rsidR="00CC18BB" w:rsidRPr="002A6DD5" w:rsidRDefault="00A67703" w:rsidP="00CC18BB">
            <w:pPr>
              <w:tabs>
                <w:tab w:val="left" w:pos="415"/>
              </w:tabs>
              <w:spacing w:after="0"/>
              <w:rPr>
                <w:bCs/>
                <w:sz w:val="22"/>
                <w:szCs w:val="22"/>
                <w:lang w:val="bg-BG"/>
              </w:rPr>
            </w:pPr>
            <w:r w:rsidRPr="002A6DD5">
              <w:rPr>
                <w:b/>
                <w:sz w:val="22"/>
                <w:szCs w:val="22"/>
                <w:lang w:val="bg-BG"/>
              </w:rPr>
              <w:t>4</w:t>
            </w:r>
            <w:r w:rsidR="00DC4B30">
              <w:rPr>
                <w:b/>
                <w:sz w:val="22"/>
                <w:szCs w:val="22"/>
                <w:lang w:val="bg-BG"/>
              </w:rPr>
              <w:t>2</w:t>
            </w:r>
            <w:r w:rsidR="00CC18BB" w:rsidRPr="002A6DD5">
              <w:rPr>
                <w:b/>
                <w:sz w:val="22"/>
                <w:szCs w:val="22"/>
                <w:lang w:val="bg-BG"/>
              </w:rPr>
              <w:t>.</w:t>
            </w:r>
            <w:r w:rsidR="00CC18BB" w:rsidRPr="002A6DD5">
              <w:rPr>
                <w:bCs/>
                <w:sz w:val="22"/>
                <w:szCs w:val="22"/>
                <w:lang w:val="bg-BG"/>
              </w:rPr>
              <w:t xml:space="preserve"> </w:t>
            </w:r>
            <w:r w:rsidR="00CC18BB" w:rsidRPr="002A6DD5">
              <w:rPr>
                <w:b/>
                <w:sz w:val="22"/>
                <w:szCs w:val="22"/>
                <w:lang w:val="bg-BG"/>
              </w:rPr>
              <w:t>Удостоверение за семейно положение.</w:t>
            </w:r>
            <w:r w:rsidR="00CC18BB" w:rsidRPr="002A6DD5">
              <w:rPr>
                <w:bCs/>
                <w:sz w:val="22"/>
                <w:szCs w:val="22"/>
                <w:lang w:val="bg-BG"/>
              </w:rPr>
              <w:t xml:space="preserve"> Представя се във формат "pdf".</w:t>
            </w:r>
            <w:r w:rsidR="00CC18BB" w:rsidRPr="00A97BED">
              <w:rPr>
                <w:bCs/>
                <w:sz w:val="22"/>
                <w:szCs w:val="22"/>
                <w:lang w:val="ru-RU"/>
              </w:rPr>
              <w:t xml:space="preserve"> </w:t>
            </w:r>
            <w:r w:rsidR="00CC18BB" w:rsidRPr="002A6DD5">
              <w:rPr>
                <w:bCs/>
                <w:i/>
                <w:sz w:val="22"/>
                <w:szCs w:val="22"/>
                <w:lang w:val="bg-BG"/>
              </w:rPr>
              <w:t>(приложимо за кандидати с икономически размер на стопанството от  6</w:t>
            </w:r>
            <w:r w:rsidR="002E2B6F" w:rsidRPr="002A6DD5">
              <w:rPr>
                <w:bCs/>
                <w:i/>
                <w:sz w:val="22"/>
                <w:szCs w:val="22"/>
                <w:lang w:val="bg-BG"/>
              </w:rPr>
              <w:t xml:space="preserve"> </w:t>
            </w:r>
            <w:r w:rsidR="00CC18BB" w:rsidRPr="002A6DD5">
              <w:rPr>
                <w:bCs/>
                <w:i/>
                <w:sz w:val="22"/>
                <w:szCs w:val="22"/>
                <w:lang w:val="bg-BG"/>
              </w:rPr>
              <w:t>000</w:t>
            </w:r>
            <w:r w:rsidR="002E2B6F" w:rsidRPr="002A6DD5">
              <w:rPr>
                <w:bCs/>
                <w:i/>
                <w:sz w:val="22"/>
                <w:szCs w:val="22"/>
                <w:lang w:val="bg-BG"/>
              </w:rPr>
              <w:t xml:space="preserve"> </w:t>
            </w:r>
            <w:r w:rsidR="00665E0F" w:rsidRPr="002A6DD5">
              <w:rPr>
                <w:bCs/>
                <w:i/>
                <w:sz w:val="22"/>
                <w:szCs w:val="22"/>
                <w:lang w:val="ru-RU"/>
              </w:rPr>
              <w:t>-</w:t>
            </w:r>
            <w:r w:rsidR="00CC18BB" w:rsidRPr="002A6DD5">
              <w:rPr>
                <w:bCs/>
                <w:i/>
                <w:sz w:val="22"/>
                <w:szCs w:val="22"/>
                <w:lang w:val="bg-BG"/>
              </w:rPr>
              <w:t>7</w:t>
            </w:r>
            <w:r w:rsidR="002E2B6F" w:rsidRPr="002A6DD5">
              <w:rPr>
                <w:bCs/>
                <w:i/>
                <w:sz w:val="22"/>
                <w:szCs w:val="22"/>
                <w:lang w:val="bg-BG"/>
              </w:rPr>
              <w:t xml:space="preserve"> </w:t>
            </w:r>
            <w:r w:rsidR="00CC18BB" w:rsidRPr="002A6DD5">
              <w:rPr>
                <w:bCs/>
                <w:i/>
                <w:sz w:val="22"/>
                <w:szCs w:val="22"/>
                <w:lang w:val="bg-BG"/>
              </w:rPr>
              <w:t>999 евро СПО включително)</w:t>
            </w:r>
            <w:r w:rsidR="00CC18BB" w:rsidRPr="002A6DD5">
              <w:rPr>
                <w:bCs/>
                <w:sz w:val="22"/>
                <w:szCs w:val="22"/>
                <w:lang w:val="bg-BG"/>
              </w:rPr>
              <w:t>.</w:t>
            </w:r>
          </w:p>
          <w:p w14:paraId="215867F6" w14:textId="5600DDDF" w:rsidR="00CC18BB" w:rsidRPr="00A97BED" w:rsidRDefault="00A67703" w:rsidP="00CC18BB">
            <w:pPr>
              <w:pStyle w:val="10"/>
              <w:numPr>
                <w:ilvl w:val="0"/>
                <w:numId w:val="0"/>
              </w:numPr>
              <w:tabs>
                <w:tab w:val="left" w:pos="4830"/>
              </w:tabs>
              <w:spacing w:before="0" w:after="0"/>
              <w:contextualSpacing/>
              <w:rPr>
                <w:rFonts w:cs="Times New Roman"/>
                <w:b w:val="0"/>
                <w:i/>
                <w:sz w:val="22"/>
                <w:lang w:val="ru-RU"/>
              </w:rPr>
            </w:pPr>
            <w:r w:rsidRPr="002A6DD5">
              <w:rPr>
                <w:rFonts w:cs="Times New Roman"/>
                <w:bCs/>
                <w:sz w:val="22"/>
              </w:rPr>
              <w:t>4</w:t>
            </w:r>
            <w:r w:rsidR="00DC4B30">
              <w:rPr>
                <w:rFonts w:cs="Times New Roman"/>
                <w:bCs/>
                <w:sz w:val="22"/>
              </w:rPr>
              <w:t>3</w:t>
            </w:r>
            <w:r w:rsidR="00CC18BB" w:rsidRPr="002A6DD5">
              <w:rPr>
                <w:rFonts w:cs="Times New Roman"/>
                <w:bCs/>
                <w:sz w:val="22"/>
              </w:rPr>
              <w:t>. Справка</w:t>
            </w:r>
            <w:r w:rsidR="00665E0F" w:rsidRPr="002A6DD5">
              <w:rPr>
                <w:rFonts w:cs="Times New Roman"/>
                <w:bCs/>
                <w:sz w:val="22"/>
              </w:rPr>
              <w:t>-</w:t>
            </w:r>
            <w:r w:rsidR="00CC18BB" w:rsidRPr="002A6DD5">
              <w:rPr>
                <w:rFonts w:cs="Times New Roman"/>
                <w:bCs/>
                <w:sz w:val="22"/>
              </w:rPr>
              <w:t xml:space="preserve">декларация за приходите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получени за предходната финансова година или текущата финансова година (Приложение №16), </w:t>
            </w:r>
            <w:r w:rsidR="00CC18BB" w:rsidRPr="002A6DD5">
              <w:rPr>
                <w:rFonts w:cs="Times New Roman"/>
                <w:b w:val="0"/>
                <w:sz w:val="22"/>
              </w:rPr>
              <w:t>във формат „pdf“, подписана, подпечатана  и сканирана от кандидата</w:t>
            </w:r>
            <w:r w:rsidR="00CC18BB" w:rsidRPr="002A6DD5">
              <w:rPr>
                <w:rFonts w:cs="Times New Roman"/>
                <w:bCs/>
                <w:sz w:val="22"/>
              </w:rPr>
              <w:t xml:space="preserve">. </w:t>
            </w:r>
            <w:r w:rsidR="00CC18BB" w:rsidRPr="002A6DD5">
              <w:rPr>
                <w:rFonts w:cs="Times New Roman"/>
                <w:b w:val="0"/>
                <w:sz w:val="22"/>
              </w:rPr>
              <w:t>(</w:t>
            </w:r>
            <w:r w:rsidR="00CC18BB" w:rsidRPr="002A6DD5">
              <w:rPr>
                <w:rFonts w:cs="Times New Roman"/>
                <w:b w:val="0"/>
                <w:i/>
                <w:sz w:val="22"/>
              </w:rPr>
              <w:t>Попълва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във: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r w:rsidR="00CC18BB" w:rsidRPr="00A97BED">
              <w:rPr>
                <w:rFonts w:cs="Times New Roman"/>
                <w:b w:val="0"/>
                <w:i/>
                <w:sz w:val="22"/>
                <w:lang w:val="ru-RU"/>
              </w:rPr>
              <w:t>).</w:t>
            </w:r>
          </w:p>
          <w:p w14:paraId="60EC2267" w14:textId="69DBA879" w:rsidR="00CC18BB" w:rsidRPr="002A6DD5" w:rsidRDefault="00A67703" w:rsidP="00CC18BB">
            <w:pPr>
              <w:pStyle w:val="10"/>
              <w:numPr>
                <w:ilvl w:val="0"/>
                <w:numId w:val="0"/>
              </w:numPr>
              <w:tabs>
                <w:tab w:val="left" w:pos="4830"/>
              </w:tabs>
              <w:spacing w:before="0" w:after="0"/>
              <w:contextualSpacing/>
              <w:rPr>
                <w:rFonts w:cs="Times New Roman"/>
                <w:b w:val="0"/>
                <w:sz w:val="22"/>
              </w:rPr>
            </w:pPr>
            <w:r w:rsidRPr="002A6DD5">
              <w:rPr>
                <w:rFonts w:cs="Times New Roman"/>
                <w:bCs/>
                <w:iCs/>
                <w:sz w:val="22"/>
              </w:rPr>
              <w:t>4</w:t>
            </w:r>
            <w:r w:rsidR="00DC4B30">
              <w:rPr>
                <w:rFonts w:cs="Times New Roman"/>
                <w:bCs/>
                <w:iCs/>
                <w:sz w:val="22"/>
              </w:rPr>
              <w:t>4</w:t>
            </w:r>
            <w:r w:rsidR="00CC18BB" w:rsidRPr="002A6DD5">
              <w:rPr>
                <w:rFonts w:cs="Times New Roman"/>
                <w:bCs/>
                <w:sz w:val="22"/>
              </w:rPr>
              <w:t xml:space="preserve">. </w:t>
            </w:r>
            <w:r w:rsidR="00CC18BB" w:rsidRPr="002A6DD5">
              <w:rPr>
                <w:rFonts w:cs="Times New Roman"/>
                <w:sz w:val="22"/>
              </w:rPr>
              <w:t>Копие от годишната данъчна декларация за предходната финансова година спрямо датата на кандидатстване, заверена от съответната ТД на НАП</w:t>
            </w:r>
            <w:r w:rsidR="00CC18BB" w:rsidRPr="002A6DD5">
              <w:rPr>
                <w:rFonts w:cs="Times New Roman"/>
                <w:b w:val="0"/>
                <w:sz w:val="22"/>
              </w:rPr>
              <w:t>. Към ГДД се прилагат съставните части на финансовия отчет съгласно изискванията на Закона за счетоводството (ЗСч), Закона за данъците върху доходите на физическите лица (ЗДДФЛ) и Закона за корпоративното подоходно облагане (ЗКПО). Представя се във формат "pdf". (</w:t>
            </w:r>
            <w:r w:rsidR="00CC18BB" w:rsidRPr="002A6DD5">
              <w:rPr>
                <w:rFonts w:cs="Times New Roman"/>
                <w:b w:val="0"/>
                <w:i/>
                <w:sz w:val="22"/>
              </w:rPr>
              <w:t>Представя се  от кандидати юридически лица, с изключение на тези, които са създадени до 1 година преди датата на кандидатстване и са подали проект, с инвестиции, изцяло насочени във: сектор „Животновъдство”, „Плодове и зеленчуци” или  „Етеричномаслени и медицински култури”, включително с инвестиции, в обхвата на два или повече от тези сектори</w:t>
            </w:r>
            <w:r w:rsidR="00CC18BB" w:rsidRPr="00A97BED">
              <w:rPr>
                <w:rFonts w:cs="Times New Roman"/>
                <w:b w:val="0"/>
                <w:i/>
                <w:sz w:val="22"/>
                <w:lang w:val="ru-RU"/>
              </w:rPr>
              <w:t>).</w:t>
            </w:r>
          </w:p>
          <w:p w14:paraId="45ECF7A3" w14:textId="2ADB0EBD" w:rsidR="00CC18BB" w:rsidRPr="002A6DD5" w:rsidRDefault="00CC18BB" w:rsidP="00CC18BB">
            <w:pPr>
              <w:tabs>
                <w:tab w:val="left" w:pos="4830"/>
              </w:tabs>
              <w:spacing w:after="0"/>
              <w:contextualSpacing/>
              <w:rPr>
                <w:b/>
                <w:bCs/>
                <w:iCs/>
                <w:sz w:val="22"/>
                <w:szCs w:val="22"/>
                <w:u w:val="single"/>
                <w:lang w:val="bg-BG"/>
              </w:rPr>
            </w:pPr>
            <w:r w:rsidRPr="002A6DD5">
              <w:rPr>
                <w:b/>
                <w:bCs/>
                <w:iCs/>
                <w:sz w:val="22"/>
                <w:szCs w:val="22"/>
                <w:u w:val="single"/>
              </w:rPr>
              <w:t>IV</w:t>
            </w:r>
            <w:r w:rsidRPr="00A97BED">
              <w:rPr>
                <w:b/>
                <w:bCs/>
                <w:iCs/>
                <w:sz w:val="22"/>
                <w:szCs w:val="22"/>
                <w:u w:val="single"/>
                <w:lang w:val="ru-RU"/>
              </w:rPr>
              <w:t xml:space="preserve">. </w:t>
            </w:r>
            <w:r w:rsidRPr="002A6DD5">
              <w:rPr>
                <w:b/>
                <w:bCs/>
                <w:iCs/>
                <w:sz w:val="22"/>
                <w:szCs w:val="22"/>
                <w:u w:val="single"/>
                <w:lang w:val="bg-BG"/>
              </w:rPr>
              <w:t xml:space="preserve">Документи за инвестиции, свързани със строително </w:t>
            </w:r>
            <w:r w:rsidR="00665E0F" w:rsidRPr="002A6DD5">
              <w:rPr>
                <w:b/>
                <w:bCs/>
                <w:iCs/>
                <w:sz w:val="22"/>
                <w:szCs w:val="22"/>
                <w:u w:val="single"/>
                <w:lang w:val="bg-BG"/>
              </w:rPr>
              <w:t>-</w:t>
            </w:r>
            <w:r w:rsidRPr="002A6DD5">
              <w:rPr>
                <w:b/>
                <w:bCs/>
                <w:iCs/>
                <w:sz w:val="22"/>
                <w:szCs w:val="22"/>
                <w:u w:val="single"/>
                <w:lang w:val="bg-BG"/>
              </w:rPr>
              <w:t xml:space="preserve"> монтажни работи/засаждане на трайни насаждения и монтаж на закупени машини/оборудване/съоръжения в помещения:</w:t>
            </w:r>
          </w:p>
          <w:p w14:paraId="6501D630" w14:textId="0BE27135" w:rsidR="00CC18BB" w:rsidRPr="002A6DD5" w:rsidRDefault="00A67703" w:rsidP="00CC18BB">
            <w:pPr>
              <w:tabs>
                <w:tab w:val="left" w:pos="4830"/>
              </w:tabs>
              <w:spacing w:after="0"/>
              <w:contextualSpacing/>
              <w:rPr>
                <w:sz w:val="22"/>
                <w:szCs w:val="22"/>
                <w:lang w:val="bg-BG"/>
              </w:rPr>
            </w:pPr>
            <w:r w:rsidRPr="002A6DD5">
              <w:rPr>
                <w:b/>
                <w:bCs/>
                <w:sz w:val="22"/>
                <w:szCs w:val="22"/>
                <w:lang w:val="bg-BG"/>
              </w:rPr>
              <w:t>4</w:t>
            </w:r>
            <w:r w:rsidR="00DC4B30">
              <w:rPr>
                <w:b/>
                <w:bCs/>
                <w:sz w:val="22"/>
                <w:szCs w:val="22"/>
                <w:lang w:val="bg-BG"/>
              </w:rPr>
              <w:t>5</w:t>
            </w:r>
            <w:r w:rsidR="00CC18BB" w:rsidRPr="002A6DD5">
              <w:rPr>
                <w:sz w:val="22"/>
                <w:szCs w:val="22"/>
                <w:lang w:val="bg-BG"/>
              </w:rPr>
              <w:t xml:space="preserve">. </w:t>
            </w:r>
            <w:r w:rsidR="00CC18BB" w:rsidRPr="002A6DD5">
              <w:rPr>
                <w:b/>
                <w:bCs/>
                <w:sz w:val="22"/>
                <w:szCs w:val="22"/>
                <w:lang w:val="bg-BG"/>
              </w:rPr>
              <w:t xml:space="preserve">Документ за собственост </w:t>
            </w:r>
            <w:r w:rsidR="00CC18BB" w:rsidRPr="002A6DD5">
              <w:rPr>
                <w:sz w:val="22"/>
                <w:szCs w:val="22"/>
                <w:lang w:val="bg-BG"/>
              </w:rPr>
              <w:t xml:space="preserve">на земя </w:t>
            </w:r>
            <w:r w:rsidR="00CC18BB" w:rsidRPr="002A6DD5">
              <w:rPr>
                <w:i/>
                <w:iCs/>
                <w:sz w:val="22"/>
                <w:szCs w:val="22"/>
                <w:lang w:val="bg-BG"/>
              </w:rPr>
              <w:t>и/или</w:t>
            </w:r>
            <w:r w:rsidR="00CC18BB" w:rsidRPr="002A6DD5">
              <w:rPr>
                <w:sz w:val="22"/>
                <w:szCs w:val="22"/>
                <w:lang w:val="bg-BG"/>
              </w:rPr>
              <w:t xml:space="preserve"> друг вид недвижими имоти, обект на инвестицията</w:t>
            </w:r>
            <w:r w:rsidR="00CC18BB" w:rsidRPr="00A97BED">
              <w:rPr>
                <w:sz w:val="22"/>
                <w:szCs w:val="22"/>
                <w:lang w:val="ru-RU"/>
              </w:rPr>
              <w:t xml:space="preserve"> </w:t>
            </w:r>
            <w:r w:rsidR="00CC18BB" w:rsidRPr="002A6DD5">
              <w:rPr>
                <w:rFonts w:eastAsia="Calibri"/>
                <w:sz w:val="22"/>
                <w:szCs w:val="22"/>
                <w:lang w:val="bg-BG"/>
              </w:rPr>
              <w:t>(</w:t>
            </w:r>
            <w:r w:rsidR="00CC18BB" w:rsidRPr="002A6DD5">
              <w:rPr>
                <w:rFonts w:eastAsia="Calibri"/>
                <w:i/>
                <w:sz w:val="22"/>
                <w:szCs w:val="22"/>
                <w:lang w:val="bg-BG"/>
              </w:rPr>
              <w:t xml:space="preserve">представя се в случаите, когато проектът ще се изпълнява върху имот </w:t>
            </w:r>
            <w:r w:rsidR="00665E0F" w:rsidRPr="002A6DD5">
              <w:rPr>
                <w:rFonts w:eastAsia="Calibri"/>
                <w:i/>
                <w:sz w:val="22"/>
                <w:szCs w:val="22"/>
                <w:lang w:val="bg-BG"/>
              </w:rPr>
              <w:t>-</w:t>
            </w:r>
            <w:r w:rsidR="00CC18BB" w:rsidRPr="002A6DD5">
              <w:rPr>
                <w:rFonts w:eastAsia="Calibri"/>
                <w:i/>
                <w:sz w:val="22"/>
                <w:szCs w:val="22"/>
                <w:lang w:val="bg-BG"/>
              </w:rPr>
              <w:t xml:space="preserve"> собственост на кандидата</w:t>
            </w:r>
            <w:r w:rsidR="00CC18BB" w:rsidRPr="002A6DD5">
              <w:rPr>
                <w:rFonts w:eastAsia="Calibri"/>
                <w:sz w:val="22"/>
                <w:szCs w:val="22"/>
                <w:lang w:val="bg-BG"/>
              </w:rPr>
              <w:t>)</w:t>
            </w:r>
            <w:r w:rsidR="00CC18BB" w:rsidRPr="00A97BED">
              <w:rPr>
                <w:b/>
                <w:bCs/>
                <w:sz w:val="22"/>
                <w:szCs w:val="22"/>
                <w:lang w:val="ru-RU"/>
              </w:rPr>
              <w:t xml:space="preserve">, </w:t>
            </w:r>
            <w:r w:rsidR="00CC18BB" w:rsidRPr="002A6DD5">
              <w:rPr>
                <w:b/>
                <w:bCs/>
                <w:sz w:val="22"/>
                <w:szCs w:val="22"/>
                <w:lang w:val="bg-BG"/>
              </w:rPr>
              <w:t xml:space="preserve">или документ за учредено право на строеж върху </w:t>
            </w:r>
            <w:r w:rsidR="00CC18BB" w:rsidRPr="002A6DD5">
              <w:rPr>
                <w:sz w:val="22"/>
                <w:szCs w:val="22"/>
                <w:lang w:val="bg-BG"/>
              </w:rPr>
              <w:t>имота за срок не по</w:t>
            </w:r>
            <w:r w:rsidR="00665E0F" w:rsidRPr="002A6DD5">
              <w:rPr>
                <w:sz w:val="22"/>
                <w:szCs w:val="22"/>
                <w:lang w:val="bg-BG"/>
              </w:rPr>
              <w:t>-</w:t>
            </w:r>
            <w:r w:rsidR="00CC18BB" w:rsidRPr="002A6DD5">
              <w:rPr>
                <w:sz w:val="22"/>
                <w:szCs w:val="22"/>
                <w:lang w:val="bg-BG"/>
              </w:rPr>
              <w:t>малко от 6 години, считано от датата на подаване на проектното предложение</w:t>
            </w:r>
            <w:r w:rsidR="00CC18BB" w:rsidRPr="00A97BED">
              <w:rPr>
                <w:sz w:val="22"/>
                <w:szCs w:val="22"/>
                <w:lang w:val="ru-RU"/>
              </w:rPr>
              <w:t xml:space="preserve"> (</w:t>
            </w:r>
            <w:r w:rsidR="00CC18BB" w:rsidRPr="002A6DD5">
              <w:rPr>
                <w:i/>
                <w:iCs/>
                <w:sz w:val="22"/>
                <w:szCs w:val="22"/>
                <w:lang w:val="bg-BG"/>
              </w:rPr>
              <w:t>когато е учредено срочно право на строеж</w:t>
            </w:r>
            <w:r w:rsidR="00CC18BB" w:rsidRPr="00A97BED">
              <w:rPr>
                <w:sz w:val="22"/>
                <w:szCs w:val="22"/>
                <w:lang w:val="ru-RU"/>
              </w:rPr>
              <w:t>)</w:t>
            </w:r>
            <w:r w:rsidR="00CC18BB" w:rsidRPr="002A6DD5">
              <w:rPr>
                <w:sz w:val="22"/>
                <w:szCs w:val="22"/>
                <w:lang w:val="bg-BG"/>
              </w:rPr>
              <w:t xml:space="preserve">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важи в случаите по т.6 и т.6.1 от раздел 13.2. Условия за допустимост на дейностите.</w:t>
            </w:r>
            <w:r w:rsidR="00CC18BB" w:rsidRPr="002A6DD5">
              <w:rPr>
                <w:sz w:val="22"/>
                <w:szCs w:val="22"/>
                <w:lang w:val="bg-BG"/>
              </w:rPr>
              <w:t xml:space="preserve"> Представя се във формат „pdf“.</w:t>
            </w:r>
          </w:p>
          <w:p w14:paraId="7D7CBE45" w14:textId="44399CC1" w:rsidR="00CC18BB" w:rsidRPr="002A6DD5" w:rsidRDefault="00260F33" w:rsidP="00CC18BB">
            <w:pPr>
              <w:tabs>
                <w:tab w:val="left" w:pos="4830"/>
              </w:tabs>
              <w:spacing w:after="0"/>
              <w:contextualSpacing/>
              <w:rPr>
                <w:sz w:val="22"/>
                <w:szCs w:val="22"/>
                <w:lang w:val="bg-BG"/>
              </w:rPr>
            </w:pPr>
            <w:r w:rsidRPr="002A6DD5">
              <w:rPr>
                <w:b/>
                <w:bCs/>
                <w:sz w:val="22"/>
                <w:szCs w:val="22"/>
                <w:lang w:val="bg-BG"/>
              </w:rPr>
              <w:t>4</w:t>
            </w:r>
            <w:r w:rsidR="00DC4B30">
              <w:rPr>
                <w:b/>
                <w:bCs/>
                <w:sz w:val="22"/>
                <w:szCs w:val="22"/>
                <w:lang w:val="bg-BG"/>
              </w:rPr>
              <w:t>6</w:t>
            </w:r>
            <w:r w:rsidR="00CC18BB" w:rsidRPr="002A6DD5">
              <w:rPr>
                <w:sz w:val="22"/>
                <w:szCs w:val="22"/>
                <w:lang w:val="bg-BG"/>
              </w:rPr>
              <w:t xml:space="preserve">. </w:t>
            </w:r>
            <w:r w:rsidR="00CC18BB" w:rsidRPr="002A6DD5">
              <w:rPr>
                <w:b/>
                <w:bCs/>
                <w:sz w:val="22"/>
                <w:szCs w:val="22"/>
                <w:lang w:val="bg-BG"/>
              </w:rPr>
              <w:t xml:space="preserve">Документ за собственост или документ за ползване на имота </w:t>
            </w:r>
            <w:r w:rsidR="00CC18BB" w:rsidRPr="002A6DD5">
              <w:rPr>
                <w:sz w:val="22"/>
                <w:szCs w:val="22"/>
                <w:lang w:val="bg-BG"/>
              </w:rPr>
              <w:t xml:space="preserve">(земя и/или земеделска земя, и/или друг вид недвижими имоти </w:t>
            </w:r>
            <w:r w:rsidR="00665E0F" w:rsidRPr="002A6DD5">
              <w:rPr>
                <w:sz w:val="22"/>
                <w:szCs w:val="22"/>
                <w:lang w:val="bg-BG"/>
              </w:rPr>
              <w:t>-</w:t>
            </w:r>
            <w:r w:rsidR="00CC18BB" w:rsidRPr="002A6DD5">
              <w:rPr>
                <w:sz w:val="22"/>
                <w:szCs w:val="22"/>
                <w:lang w:val="bg-BG"/>
              </w:rPr>
              <w:t xml:space="preserve"> обект на инвестицията), валиден за срок не по</w:t>
            </w:r>
            <w:r w:rsidR="00665E0F" w:rsidRPr="002A6DD5">
              <w:rPr>
                <w:sz w:val="22"/>
                <w:szCs w:val="22"/>
                <w:lang w:val="bg-BG"/>
              </w:rPr>
              <w:t>-</w:t>
            </w:r>
            <w:r w:rsidR="00CC18BB" w:rsidRPr="002A6DD5">
              <w:rPr>
                <w:sz w:val="22"/>
                <w:szCs w:val="22"/>
                <w:lang w:val="bg-BG"/>
              </w:rPr>
              <w:t xml:space="preserve">малък от 6 години считано от датата на подаване на проектно предложение, вписан в районната служба по вписвания, а в случай на договор за аренда на земя </w:t>
            </w:r>
            <w:r w:rsidR="00665E0F" w:rsidRPr="002A6DD5">
              <w:rPr>
                <w:sz w:val="22"/>
                <w:szCs w:val="22"/>
                <w:lang w:val="bg-BG"/>
              </w:rPr>
              <w:t>-</w:t>
            </w:r>
            <w:r w:rsidR="00CC18BB" w:rsidRPr="002A6DD5">
              <w:rPr>
                <w:sz w:val="22"/>
                <w:szCs w:val="22"/>
                <w:lang w:val="bg-BG"/>
              </w:rPr>
              <w:t xml:space="preserve"> и регистриран в съответната общинска служба по земеделие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важи в случаите по т.6 и т.6.2 от раздел 13.2. Условия за допустимост на дейностите.</w:t>
            </w:r>
            <w:r w:rsidR="00CC18BB" w:rsidRPr="002A6DD5">
              <w:rPr>
                <w:sz w:val="22"/>
                <w:szCs w:val="22"/>
                <w:lang w:val="bg-BG"/>
              </w:rPr>
              <w:t xml:space="preserve"> Представя се във формат „pdf“.</w:t>
            </w:r>
          </w:p>
          <w:p w14:paraId="20817C4C" w14:textId="5FAED84E" w:rsidR="00CC18BB" w:rsidRPr="002A6DD5" w:rsidRDefault="00DC4B30" w:rsidP="00CC18BB">
            <w:pPr>
              <w:tabs>
                <w:tab w:val="left" w:pos="4830"/>
              </w:tabs>
              <w:spacing w:after="0"/>
              <w:contextualSpacing/>
              <w:rPr>
                <w:sz w:val="22"/>
                <w:szCs w:val="22"/>
                <w:lang w:val="bg-BG"/>
              </w:rPr>
            </w:pPr>
            <w:r>
              <w:rPr>
                <w:b/>
                <w:bCs/>
                <w:sz w:val="22"/>
                <w:szCs w:val="22"/>
                <w:lang w:val="bg-BG"/>
              </w:rPr>
              <w:t>47</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Заснемане на обекта/съоръжението и/или архитектурен план на сградата, </w:t>
            </w:r>
            <w:r w:rsidR="00CC18BB" w:rsidRPr="002A6DD5">
              <w:rPr>
                <w:b/>
                <w:bCs/>
                <w:sz w:val="22"/>
                <w:szCs w:val="22"/>
                <w:lang w:val="bg-BG"/>
              </w:rPr>
              <w:lastRenderedPageBreak/>
              <w:t>съоръжението, обекта, който ще се изгражда, ремонтира или обновява</w:t>
            </w:r>
            <w:r w:rsidR="00CC18BB" w:rsidRPr="002A6DD5">
              <w:rPr>
                <w:sz w:val="22"/>
                <w:szCs w:val="22"/>
                <w:lang w:val="bg-BG"/>
              </w:rPr>
              <w:t xml:space="preserve"> (</w:t>
            </w:r>
            <w:r w:rsidR="00CC18BB" w:rsidRPr="002A6DD5">
              <w:rPr>
                <w:i/>
                <w:sz w:val="22"/>
                <w:szCs w:val="22"/>
                <w:lang w:val="bg-BG"/>
              </w:rPr>
              <w:t>важи в случаите на проекти, включващи разходи за строително</w:t>
            </w:r>
            <w:r w:rsidR="00665E0F" w:rsidRPr="002A6DD5">
              <w:rPr>
                <w:i/>
                <w:sz w:val="22"/>
                <w:szCs w:val="22"/>
                <w:lang w:val="bg-BG"/>
              </w:rPr>
              <w:t>-</w:t>
            </w:r>
            <w:r w:rsidR="00CC18BB" w:rsidRPr="002A6DD5">
              <w:rPr>
                <w:i/>
                <w:sz w:val="22"/>
                <w:szCs w:val="22"/>
                <w:lang w:val="bg-BG"/>
              </w:rPr>
              <w:t>монтажни работи, и когато за предвидените строително</w:t>
            </w:r>
            <w:r w:rsidR="00665E0F" w:rsidRPr="002A6DD5">
              <w:rPr>
                <w:i/>
                <w:sz w:val="22"/>
                <w:szCs w:val="22"/>
                <w:lang w:val="bg-BG"/>
              </w:rPr>
              <w:t>-</w:t>
            </w:r>
            <w:r w:rsidR="00CC18BB" w:rsidRPr="002A6DD5">
              <w:rPr>
                <w:i/>
                <w:sz w:val="22"/>
                <w:szCs w:val="22"/>
                <w:lang w:val="bg-BG"/>
              </w:rPr>
              <w:t>монтажни работи не се изисква одобрен инвестиционен проект съгласно ЗУТ</w:t>
            </w:r>
            <w:r w:rsidR="00CC18BB" w:rsidRPr="002A6DD5">
              <w:rPr>
                <w:sz w:val="22"/>
                <w:szCs w:val="22"/>
                <w:lang w:val="bg-BG"/>
              </w:rPr>
              <w:t>). Представя се във формат „pdf“.</w:t>
            </w:r>
          </w:p>
          <w:p w14:paraId="228A37C4" w14:textId="6957745C" w:rsidR="00CC18BB" w:rsidRPr="002A6DD5" w:rsidRDefault="00DC4B30" w:rsidP="00CC18BB">
            <w:pPr>
              <w:tabs>
                <w:tab w:val="left" w:pos="4830"/>
              </w:tabs>
              <w:spacing w:after="0"/>
              <w:contextualSpacing/>
              <w:rPr>
                <w:sz w:val="22"/>
                <w:szCs w:val="22"/>
                <w:lang w:val="bg-BG"/>
              </w:rPr>
            </w:pPr>
            <w:r>
              <w:rPr>
                <w:b/>
                <w:bCs/>
                <w:sz w:val="22"/>
                <w:szCs w:val="22"/>
                <w:lang w:val="bg-BG"/>
              </w:rPr>
              <w:t>48</w:t>
            </w:r>
            <w:r w:rsidR="00CC18BB" w:rsidRPr="002A6DD5">
              <w:rPr>
                <w:sz w:val="22"/>
                <w:szCs w:val="22"/>
                <w:lang w:val="bg-BG"/>
              </w:rPr>
              <w:t xml:space="preserve">. </w:t>
            </w:r>
            <w:r w:rsidR="00CC18BB" w:rsidRPr="002A6DD5">
              <w:rPr>
                <w:b/>
                <w:bCs/>
                <w:sz w:val="22"/>
                <w:szCs w:val="22"/>
                <w:lang w:val="bg-BG"/>
              </w:rPr>
              <w:t>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№4 от 2001 г. за обхвата и съдържанието на инвестиционните проекти</w:t>
            </w:r>
            <w:r w:rsidR="00CC18BB" w:rsidRPr="002A6DD5">
              <w:rPr>
                <w:sz w:val="22"/>
                <w:szCs w:val="22"/>
                <w:lang w:val="bg-BG"/>
              </w:rPr>
              <w:t xml:space="preserve"> (</w:t>
            </w:r>
            <w:r w:rsidR="00CC18BB" w:rsidRPr="002A6DD5">
              <w:rPr>
                <w:i/>
                <w:sz w:val="22"/>
                <w:szCs w:val="22"/>
                <w:lang w:val="bg-BG"/>
              </w:rPr>
              <w:t>представя се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тяхното извършване се изисква одобрен инвестиционен проект съгласно ЗУТ</w:t>
            </w:r>
            <w:r w:rsidR="00CC18BB" w:rsidRPr="002A6DD5">
              <w:rPr>
                <w:sz w:val="22"/>
                <w:szCs w:val="22"/>
                <w:lang w:val="bg-BG"/>
              </w:rPr>
              <w:t>). Представя се във формат „pdf“.</w:t>
            </w:r>
          </w:p>
          <w:p w14:paraId="2B8A30F9" w14:textId="5B17E0F6" w:rsidR="00CC18BB" w:rsidRPr="00A97BED" w:rsidRDefault="00CC18BB" w:rsidP="00CC18BB">
            <w:pPr>
              <w:tabs>
                <w:tab w:val="left" w:pos="4830"/>
              </w:tabs>
              <w:spacing w:after="0"/>
              <w:contextualSpacing/>
              <w:rPr>
                <w:sz w:val="22"/>
                <w:szCs w:val="22"/>
                <w:lang w:val="ru-RU"/>
              </w:rPr>
            </w:pPr>
            <w:r w:rsidRPr="00A97BED">
              <w:rPr>
                <w:i/>
                <w:sz w:val="22"/>
                <w:szCs w:val="22"/>
                <w:lang w:val="ru-RU"/>
              </w:rPr>
              <w:t>(</w:t>
            </w:r>
            <w:r w:rsidRPr="002A6DD5">
              <w:rPr>
                <w:i/>
                <w:sz w:val="22"/>
                <w:szCs w:val="22"/>
                <w:lang w:val="bg-BG"/>
              </w:rPr>
              <w:t>Когато към датата на кандидатстване проектът не е одобрен следва да се представи инвестиционен проект, ведно с входящ номер на искане за одобрение на инвестиционния проект от съответния орган. Одобреният инвестиционен проект трябва да се представи най</w:t>
            </w:r>
            <w:r w:rsidR="00665E0F" w:rsidRPr="002A6DD5">
              <w:rPr>
                <w:i/>
                <w:sz w:val="22"/>
                <w:szCs w:val="22"/>
                <w:lang w:val="bg-BG"/>
              </w:rPr>
              <w:t>-</w:t>
            </w:r>
            <w:r w:rsidRPr="002A6DD5">
              <w:rPr>
                <w:i/>
                <w:sz w:val="22"/>
                <w:szCs w:val="22"/>
                <w:lang w:val="bg-BG"/>
              </w:rPr>
              <w:t>късно в срока в срока за представяне на допълнителни документи</w:t>
            </w:r>
            <w:r w:rsidRPr="00A97BED">
              <w:rPr>
                <w:i/>
                <w:sz w:val="22"/>
                <w:szCs w:val="22"/>
                <w:lang w:val="ru-RU"/>
              </w:rPr>
              <w:t>).</w:t>
            </w:r>
          </w:p>
          <w:p w14:paraId="6F8580F8" w14:textId="35AE2282" w:rsidR="00CC18BB" w:rsidRPr="002A6DD5" w:rsidRDefault="00DC4B30" w:rsidP="00CC18BB">
            <w:pPr>
              <w:tabs>
                <w:tab w:val="left" w:pos="4830"/>
              </w:tabs>
              <w:spacing w:after="0"/>
              <w:contextualSpacing/>
              <w:rPr>
                <w:i/>
                <w:sz w:val="22"/>
                <w:szCs w:val="22"/>
                <w:lang w:val="bg-BG"/>
              </w:rPr>
            </w:pPr>
            <w:r>
              <w:rPr>
                <w:b/>
                <w:bCs/>
                <w:sz w:val="22"/>
                <w:szCs w:val="22"/>
                <w:lang w:val="bg-BG"/>
              </w:rPr>
              <w:t>49</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 xml:space="preserve">Подробни количествени сметки за предвидените строително </w:t>
            </w:r>
            <w:r w:rsidR="00665E0F" w:rsidRPr="002A6DD5">
              <w:rPr>
                <w:b/>
                <w:bCs/>
                <w:sz w:val="22"/>
                <w:szCs w:val="22"/>
                <w:lang w:val="bg-BG"/>
              </w:rPr>
              <w:t>-</w:t>
            </w:r>
            <w:r w:rsidR="00CC18BB" w:rsidRPr="002A6DD5">
              <w:rPr>
                <w:b/>
                <w:bCs/>
                <w:sz w:val="22"/>
                <w:szCs w:val="22"/>
                <w:lang w:val="bg-BG"/>
              </w:rPr>
              <w:t xml:space="preserve"> монтажни работи, заверени от правоспособно лице</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w:t>
            </w:r>
            <w:r w:rsidR="00CC18BB" w:rsidRPr="002A6DD5">
              <w:rPr>
                <w:sz w:val="22"/>
                <w:szCs w:val="22"/>
                <w:lang w:val="bg-BG"/>
              </w:rPr>
              <w:t xml:space="preserve">). Представя се задължително в два  формата </w:t>
            </w:r>
            <w:r w:rsidR="00665E0F" w:rsidRPr="002A6DD5">
              <w:rPr>
                <w:sz w:val="22"/>
                <w:szCs w:val="22"/>
                <w:lang w:val="bg-BG"/>
              </w:rPr>
              <w:t>-</w:t>
            </w:r>
            <w:r w:rsidR="00CC18BB" w:rsidRPr="002A6DD5">
              <w:rPr>
                <w:sz w:val="22"/>
                <w:szCs w:val="22"/>
                <w:lang w:val="bg-BG"/>
              </w:rPr>
              <w:t xml:space="preserve"> „pdf“ и „</w:t>
            </w:r>
            <w:r w:rsidR="00CC18BB" w:rsidRPr="002A6DD5">
              <w:rPr>
                <w:sz w:val="22"/>
                <w:szCs w:val="22"/>
              </w:rPr>
              <w:t>xls</w:t>
            </w:r>
            <w:r w:rsidR="00CC18BB" w:rsidRPr="002A6DD5">
              <w:rPr>
                <w:sz w:val="22"/>
                <w:szCs w:val="22"/>
                <w:lang w:val="bg-BG"/>
              </w:rPr>
              <w:t>”/„</w:t>
            </w:r>
            <w:r w:rsidR="00CC18BB" w:rsidRPr="002A6DD5">
              <w:rPr>
                <w:sz w:val="22"/>
                <w:szCs w:val="22"/>
              </w:rPr>
              <w:t>xls</w:t>
            </w:r>
            <w:r w:rsidR="00CC18BB" w:rsidRPr="002A6DD5">
              <w:rPr>
                <w:sz w:val="22"/>
                <w:szCs w:val="22"/>
                <w:lang w:val="bg-BG"/>
              </w:rPr>
              <w:t>х”.</w:t>
            </w:r>
          </w:p>
          <w:p w14:paraId="6FB192FE" w14:textId="4CEC0E32" w:rsidR="00CC18BB" w:rsidRPr="002A6DD5" w:rsidRDefault="00A67703" w:rsidP="00CC18BB">
            <w:pPr>
              <w:tabs>
                <w:tab w:val="left" w:pos="4830"/>
              </w:tabs>
              <w:spacing w:after="0"/>
              <w:contextualSpacing/>
              <w:rPr>
                <w:sz w:val="22"/>
                <w:szCs w:val="22"/>
                <w:lang w:val="bg-BG"/>
              </w:rPr>
            </w:pPr>
            <w:r w:rsidRPr="002A6DD5">
              <w:rPr>
                <w:b/>
                <w:bCs/>
                <w:sz w:val="22"/>
                <w:szCs w:val="22"/>
                <w:lang w:val="bg-BG"/>
              </w:rPr>
              <w:t>5</w:t>
            </w:r>
            <w:r w:rsidR="00DC4B30">
              <w:rPr>
                <w:b/>
                <w:bCs/>
                <w:sz w:val="22"/>
                <w:szCs w:val="22"/>
                <w:lang w:val="bg-BG"/>
              </w:rPr>
              <w:t>0</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Разрешение за строеж</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тяхното извършване се изисква издаване на разрешение за строеж съгласно ЗУТ</w:t>
            </w:r>
            <w:r w:rsidR="00CC18BB" w:rsidRPr="002A6DD5">
              <w:rPr>
                <w:sz w:val="22"/>
                <w:szCs w:val="22"/>
                <w:lang w:val="bg-BG"/>
              </w:rPr>
              <w:t xml:space="preserve">). Представя се във формат „pdf“ </w:t>
            </w:r>
          </w:p>
          <w:p w14:paraId="0A60FF81" w14:textId="77777777" w:rsidR="00CC18BB" w:rsidRPr="002A6DD5" w:rsidRDefault="00CC18BB" w:rsidP="00CC18BB">
            <w:pPr>
              <w:tabs>
                <w:tab w:val="left" w:pos="4830"/>
              </w:tabs>
              <w:spacing w:after="0"/>
              <w:contextualSpacing/>
              <w:rPr>
                <w:sz w:val="22"/>
                <w:szCs w:val="22"/>
                <w:lang w:val="bg-BG"/>
              </w:rPr>
            </w:pPr>
            <w:r w:rsidRPr="002A6DD5">
              <w:rPr>
                <w:i/>
                <w:sz w:val="22"/>
                <w:szCs w:val="22"/>
                <w:lang w:val="bg-BG"/>
              </w:rPr>
              <w:t>Към датата на кандидатстване може да се представи входящ номер на искане за издаване от съответния орган</w:t>
            </w:r>
            <w:r w:rsidRPr="002A6DD5">
              <w:rPr>
                <w:sz w:val="22"/>
                <w:szCs w:val="22"/>
                <w:lang w:val="bg-BG"/>
              </w:rPr>
              <w:t>.</w:t>
            </w:r>
          </w:p>
          <w:p w14:paraId="4636BAA0" w14:textId="5AE34373" w:rsidR="00CC18BB" w:rsidRPr="00A97BED" w:rsidRDefault="00A67703" w:rsidP="00CC18BB">
            <w:pPr>
              <w:tabs>
                <w:tab w:val="left" w:pos="4830"/>
              </w:tabs>
              <w:spacing w:after="0"/>
              <w:contextualSpacing/>
              <w:rPr>
                <w:sz w:val="22"/>
                <w:szCs w:val="22"/>
                <w:lang w:val="ru-RU"/>
              </w:rPr>
            </w:pPr>
            <w:r w:rsidRPr="002A6DD5">
              <w:rPr>
                <w:b/>
                <w:bCs/>
                <w:sz w:val="22"/>
                <w:szCs w:val="22"/>
                <w:lang w:val="bg-BG"/>
              </w:rPr>
              <w:t>5</w:t>
            </w:r>
            <w:r w:rsidR="00DC4B30">
              <w:rPr>
                <w:b/>
                <w:bCs/>
                <w:sz w:val="22"/>
                <w:szCs w:val="22"/>
                <w:lang w:val="bg-BG"/>
              </w:rPr>
              <w:t>1</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Становище на главния архитект, че строежът не се нуждае от издаване на разрешение за строеж</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строително</w:t>
            </w:r>
            <w:r w:rsidR="00665E0F" w:rsidRPr="002A6DD5">
              <w:rPr>
                <w:i/>
                <w:sz w:val="22"/>
                <w:szCs w:val="22"/>
                <w:lang w:val="bg-BG"/>
              </w:rPr>
              <w:t>-</w:t>
            </w:r>
            <w:r w:rsidR="00CC18BB" w:rsidRPr="002A6DD5">
              <w:rPr>
                <w:i/>
                <w:sz w:val="22"/>
                <w:szCs w:val="22"/>
                <w:lang w:val="bg-BG"/>
              </w:rPr>
              <w:t>монтажни работи и за тях не се изисква издаване на разрешение за строеж съгласно ЗУТ</w:t>
            </w:r>
            <w:r w:rsidR="00CC18BB" w:rsidRPr="002A6DD5">
              <w:rPr>
                <w:sz w:val="22"/>
                <w:szCs w:val="22"/>
                <w:lang w:val="bg-BG"/>
              </w:rPr>
              <w:t>). Представя се във формат „pdf“</w:t>
            </w:r>
            <w:r w:rsidR="00CC18BB" w:rsidRPr="00A97BED">
              <w:rPr>
                <w:sz w:val="22"/>
                <w:szCs w:val="22"/>
                <w:lang w:val="ru-RU"/>
              </w:rPr>
              <w:t>.</w:t>
            </w:r>
          </w:p>
          <w:p w14:paraId="7EBC107F" w14:textId="068DC4B6" w:rsidR="00CC18BB" w:rsidRPr="002A6DD5" w:rsidRDefault="00A67703" w:rsidP="00CC18BB">
            <w:pPr>
              <w:widowControl w:val="0"/>
              <w:autoSpaceDE w:val="0"/>
              <w:autoSpaceDN w:val="0"/>
              <w:adjustRightInd w:val="0"/>
              <w:spacing w:after="0"/>
              <w:rPr>
                <w:sz w:val="22"/>
                <w:szCs w:val="22"/>
                <w:lang w:val="bg-BG"/>
              </w:rPr>
            </w:pPr>
            <w:r w:rsidRPr="002A6DD5">
              <w:rPr>
                <w:b/>
                <w:bCs/>
                <w:sz w:val="22"/>
                <w:szCs w:val="22"/>
                <w:lang w:val="bg-BG"/>
              </w:rPr>
              <w:t>5</w:t>
            </w:r>
            <w:r w:rsidR="00DC4B30">
              <w:rPr>
                <w:b/>
                <w:bCs/>
                <w:sz w:val="22"/>
                <w:szCs w:val="22"/>
                <w:lang w:val="bg-BG"/>
              </w:rPr>
              <w:t>2</w:t>
            </w:r>
            <w:r w:rsidR="00CC18BB" w:rsidRPr="002A6DD5">
              <w:rPr>
                <w:b/>
                <w:bCs/>
                <w:sz w:val="22"/>
                <w:szCs w:val="22"/>
                <w:lang w:val="bg-BG"/>
              </w:rPr>
              <w:t>.</w:t>
            </w:r>
            <w:r w:rsidR="00CC18BB" w:rsidRPr="002A6DD5">
              <w:rPr>
                <w:sz w:val="22"/>
                <w:szCs w:val="22"/>
                <w:lang w:val="bg-BG"/>
              </w:rPr>
              <w:t xml:space="preserve"> </w:t>
            </w:r>
            <w:r w:rsidR="00CC18BB" w:rsidRPr="002A6DD5">
              <w:rPr>
                <w:b/>
                <w:bCs/>
                <w:sz w:val="22"/>
                <w:szCs w:val="22"/>
                <w:lang w:val="bg-BG"/>
              </w:rPr>
              <w:t>Разрешение за поставяне, издадено в съответствие със ЗУТ</w:t>
            </w:r>
            <w:r w:rsidR="00CC18BB" w:rsidRPr="002A6DD5">
              <w:rPr>
                <w:sz w:val="22"/>
                <w:szCs w:val="22"/>
                <w:lang w:val="bg-BG"/>
              </w:rPr>
              <w:t xml:space="preserve"> (</w:t>
            </w:r>
            <w:r w:rsidR="00CC18BB" w:rsidRPr="002A6DD5">
              <w:rPr>
                <w:i/>
                <w:sz w:val="22"/>
                <w:szCs w:val="22"/>
                <w:lang w:val="bg-BG"/>
              </w:rPr>
              <w:t>важи в случай, че проектът включва разходи за преместваеми обекти.</w:t>
            </w:r>
            <w:r w:rsidR="0092254B" w:rsidRPr="002A6DD5">
              <w:rPr>
                <w:i/>
                <w:sz w:val="22"/>
                <w:szCs w:val="22"/>
                <w:lang w:val="bg-BG"/>
              </w:rPr>
              <w:t xml:space="preserve"> </w:t>
            </w:r>
            <w:r w:rsidR="00CC18BB" w:rsidRPr="002A6DD5">
              <w:rPr>
                <w:i/>
                <w:sz w:val="22"/>
                <w:szCs w:val="22"/>
                <w:lang w:val="bg-BG"/>
              </w:rPr>
              <w:t xml:space="preserve">От  разрешението за поставяне </w:t>
            </w:r>
            <w:r w:rsidR="00CC18BB" w:rsidRPr="00A97BED">
              <w:rPr>
                <w:i/>
                <w:sz w:val="22"/>
                <w:szCs w:val="22"/>
                <w:lang w:val="ru-RU"/>
              </w:rPr>
              <w:t xml:space="preserve"> </w:t>
            </w:r>
            <w:r w:rsidR="00CC18BB" w:rsidRPr="002A6DD5">
              <w:rPr>
                <w:i/>
                <w:sz w:val="22"/>
                <w:szCs w:val="22"/>
                <w:lang w:val="bg-BG"/>
              </w:rPr>
              <w:t>следва да е</w:t>
            </w:r>
            <w:r w:rsidR="003140EB" w:rsidRPr="002A6DD5">
              <w:rPr>
                <w:i/>
                <w:sz w:val="22"/>
                <w:szCs w:val="22"/>
                <w:lang w:val="bg-BG"/>
              </w:rPr>
              <w:t xml:space="preserve"> </w:t>
            </w:r>
            <w:r w:rsidR="00CC18BB" w:rsidRPr="002A6DD5">
              <w:rPr>
                <w:i/>
                <w:sz w:val="22"/>
                <w:szCs w:val="22"/>
                <w:lang w:val="bg-BG"/>
              </w:rPr>
              <w:t xml:space="preserve">видно, че съоръжението ще бъде разположено на територията на МИГ </w:t>
            </w:r>
            <w:r w:rsidR="00665E0F" w:rsidRPr="002A6DD5">
              <w:rPr>
                <w:i/>
                <w:sz w:val="22"/>
                <w:szCs w:val="22"/>
                <w:lang w:val="bg-BG"/>
              </w:rPr>
              <w:t>-</w:t>
            </w:r>
            <w:r w:rsidR="00CC18BB" w:rsidRPr="002A6DD5">
              <w:rPr>
                <w:i/>
                <w:sz w:val="22"/>
                <w:szCs w:val="22"/>
                <w:lang w:val="bg-BG"/>
              </w:rPr>
              <w:t xml:space="preserve"> Гоце Делчев </w:t>
            </w:r>
            <w:r w:rsidR="00665E0F" w:rsidRPr="002A6DD5">
              <w:rPr>
                <w:i/>
                <w:sz w:val="22"/>
                <w:szCs w:val="22"/>
                <w:lang w:val="bg-BG"/>
              </w:rPr>
              <w:t>-</w:t>
            </w:r>
            <w:r w:rsidR="00CC18BB" w:rsidRPr="002A6DD5">
              <w:rPr>
                <w:i/>
                <w:sz w:val="22"/>
                <w:szCs w:val="22"/>
                <w:lang w:val="bg-BG"/>
              </w:rPr>
              <w:t xml:space="preserve"> Гърмен </w:t>
            </w:r>
            <w:r w:rsidR="00665E0F" w:rsidRPr="002A6DD5">
              <w:rPr>
                <w:i/>
                <w:sz w:val="22"/>
                <w:szCs w:val="22"/>
                <w:lang w:val="bg-BG"/>
              </w:rPr>
              <w:t>-</w:t>
            </w:r>
            <w:r w:rsidR="00CC18BB" w:rsidRPr="002A6DD5">
              <w:rPr>
                <w:i/>
                <w:sz w:val="22"/>
                <w:szCs w:val="22"/>
                <w:lang w:val="bg-BG"/>
              </w:rPr>
              <w:t xml:space="preserve"> Хаджидимово.</w:t>
            </w:r>
            <w:r w:rsidR="00CC18BB" w:rsidRPr="00A97BED">
              <w:rPr>
                <w:sz w:val="22"/>
                <w:szCs w:val="22"/>
                <w:lang w:val="ru-RU"/>
              </w:rPr>
              <w:t>)</w:t>
            </w:r>
            <w:r w:rsidR="00CC18BB" w:rsidRPr="002A6DD5">
              <w:rPr>
                <w:sz w:val="22"/>
                <w:szCs w:val="22"/>
                <w:lang w:val="bg-BG"/>
              </w:rPr>
              <w:t xml:space="preserve"> Представя се във формат „pdf“.</w:t>
            </w:r>
          </w:p>
          <w:p w14:paraId="36FAEC92" w14:textId="54493A33" w:rsidR="00CC18BB" w:rsidRPr="002A6DD5" w:rsidRDefault="00A67703" w:rsidP="00CC18BB">
            <w:pPr>
              <w:widowControl w:val="0"/>
              <w:autoSpaceDE w:val="0"/>
              <w:autoSpaceDN w:val="0"/>
              <w:adjustRightInd w:val="0"/>
              <w:spacing w:after="0"/>
              <w:rPr>
                <w:sz w:val="22"/>
                <w:szCs w:val="22"/>
                <w:lang w:val="bg-BG"/>
              </w:rPr>
            </w:pPr>
            <w:r w:rsidRPr="002A6DD5">
              <w:rPr>
                <w:b/>
                <w:bCs/>
                <w:sz w:val="22"/>
                <w:szCs w:val="22"/>
                <w:lang w:val="bg-BG"/>
              </w:rPr>
              <w:t>5</w:t>
            </w:r>
            <w:r w:rsidR="00DC4B30">
              <w:rPr>
                <w:b/>
                <w:bCs/>
                <w:sz w:val="22"/>
                <w:szCs w:val="22"/>
                <w:lang w:val="bg-BG"/>
              </w:rPr>
              <w:t>3</w:t>
            </w:r>
            <w:r w:rsidR="00CC18BB" w:rsidRPr="00A97BED">
              <w:rPr>
                <w:sz w:val="22"/>
                <w:szCs w:val="22"/>
                <w:lang w:val="ru-RU"/>
              </w:rPr>
              <w:t xml:space="preserve">. </w:t>
            </w:r>
            <w:r w:rsidR="00CC18BB" w:rsidRPr="002A6DD5">
              <w:rPr>
                <w:b/>
                <w:bCs/>
                <w:sz w:val="22"/>
                <w:szCs w:val="22"/>
                <w:lang w:val="bg-BG"/>
              </w:rPr>
              <w:t xml:space="preserve">Анализ, удостоверяващ  изпълнението на условията по т.11.2 </w:t>
            </w:r>
            <w:r w:rsidR="00665E0F" w:rsidRPr="002A6DD5">
              <w:rPr>
                <w:b/>
                <w:bCs/>
                <w:sz w:val="22"/>
                <w:szCs w:val="22"/>
                <w:lang w:val="bg-BG"/>
              </w:rPr>
              <w:t>-</w:t>
            </w:r>
            <w:r w:rsidR="00CC18BB" w:rsidRPr="002A6DD5">
              <w:rPr>
                <w:b/>
                <w:bCs/>
                <w:sz w:val="22"/>
                <w:szCs w:val="22"/>
                <w:lang w:val="bg-BG"/>
              </w:rPr>
              <w:t xml:space="preserve"> 11.6 от Раздел 13.2 „Условия за допустимост на разходите“, </w:t>
            </w:r>
            <w:r w:rsidR="00CC18BB" w:rsidRPr="002A6DD5">
              <w:rPr>
                <w:sz w:val="22"/>
                <w:szCs w:val="22"/>
                <w:lang w:val="bg-BG"/>
              </w:rPr>
              <w:t>изготвен и съгласуван от правоспособно лице</w:t>
            </w:r>
            <w:r w:rsidR="008F20DE" w:rsidRPr="00A97BED">
              <w:rPr>
                <w:sz w:val="22"/>
                <w:szCs w:val="22"/>
                <w:lang w:val="ru-RU"/>
              </w:rPr>
              <w:t xml:space="preserve"> </w:t>
            </w:r>
            <w:r w:rsidR="008F20DE" w:rsidRPr="002A6DD5">
              <w:rPr>
                <w:sz w:val="22"/>
                <w:szCs w:val="22"/>
                <w:lang w:val="bg-BG"/>
              </w:rPr>
              <w:t>с компетентност в съответната област, вписан в Камарата на инженерите в инвестиционното проектиране (КИИП)</w:t>
            </w:r>
            <w:r w:rsidR="003140EB" w:rsidRPr="002A6DD5">
              <w:rPr>
                <w:i/>
                <w:iCs/>
                <w:sz w:val="22"/>
                <w:szCs w:val="22"/>
                <w:lang w:val="bg-BG"/>
              </w:rPr>
              <w:t xml:space="preserve"> - </w:t>
            </w:r>
            <w:r w:rsidR="00CC18BB" w:rsidRPr="002A6DD5">
              <w:rPr>
                <w:i/>
                <w:iCs/>
                <w:sz w:val="22"/>
                <w:szCs w:val="22"/>
                <w:lang w:val="bg-BG"/>
              </w:rPr>
              <w:t>приложимо за инвестиции за производство на енергия от възобновяеми енергийни източници</w:t>
            </w:r>
            <w:r w:rsidR="00CC18BB" w:rsidRPr="002A6DD5">
              <w:rPr>
                <w:b/>
                <w:bCs/>
                <w:sz w:val="22"/>
                <w:szCs w:val="22"/>
                <w:lang w:val="bg-BG"/>
              </w:rPr>
              <w:t xml:space="preserve">. </w:t>
            </w:r>
            <w:r w:rsidR="00CC18BB" w:rsidRPr="002A6DD5">
              <w:rPr>
                <w:sz w:val="22"/>
                <w:szCs w:val="22"/>
                <w:lang w:val="bg-BG"/>
              </w:rPr>
              <w:t>Представят се във формат „pdf“.</w:t>
            </w:r>
          </w:p>
          <w:p w14:paraId="15DDA0C8" w14:textId="7EAE2209" w:rsidR="00CC18BB" w:rsidRPr="00A97BED" w:rsidRDefault="00A67703" w:rsidP="00CC18BB">
            <w:pPr>
              <w:tabs>
                <w:tab w:val="left" w:pos="4830"/>
              </w:tabs>
              <w:spacing w:after="0"/>
              <w:contextualSpacing/>
              <w:rPr>
                <w:sz w:val="22"/>
                <w:szCs w:val="22"/>
                <w:lang w:val="ru-RU"/>
              </w:rPr>
            </w:pPr>
            <w:r w:rsidRPr="002A6DD5">
              <w:rPr>
                <w:b/>
                <w:bCs/>
                <w:sz w:val="22"/>
                <w:szCs w:val="22"/>
                <w:lang w:val="bg-BG"/>
              </w:rPr>
              <w:t>5</w:t>
            </w:r>
            <w:r w:rsidR="00DC4B30">
              <w:rPr>
                <w:b/>
                <w:bCs/>
                <w:sz w:val="22"/>
                <w:szCs w:val="22"/>
                <w:lang w:val="bg-BG"/>
              </w:rPr>
              <w:t>4</w:t>
            </w:r>
            <w:r w:rsidR="00CC18BB" w:rsidRPr="002A6DD5">
              <w:rPr>
                <w:b/>
                <w:bCs/>
                <w:sz w:val="22"/>
                <w:szCs w:val="22"/>
                <w:lang w:val="bg-BG"/>
              </w:rPr>
              <w:t>. Одобрен технически/технологичен проект</w:t>
            </w:r>
            <w:r w:rsidR="00CC18BB" w:rsidRPr="002A6DD5">
              <w:rPr>
                <w:sz w:val="22"/>
                <w:szCs w:val="22"/>
                <w:lang w:val="bg-BG"/>
              </w:rPr>
              <w:t>, придружен от предпроектно проучване,  изготвен и съгласувани от правоспособно лице (</w:t>
            </w:r>
            <w:r w:rsidR="00CC18BB" w:rsidRPr="002A6DD5">
              <w:rPr>
                <w:i/>
                <w:iCs/>
                <w:sz w:val="22"/>
                <w:szCs w:val="22"/>
                <w:lang w:val="bg-BG"/>
              </w:rPr>
              <w:t>приложимо за инвестиции за производство на енергия от възобновяеми енергийни източници).</w:t>
            </w:r>
            <w:r w:rsidR="00CC18BB" w:rsidRPr="002A6DD5">
              <w:rPr>
                <w:sz w:val="22"/>
                <w:szCs w:val="22"/>
                <w:lang w:val="bg-BG"/>
              </w:rPr>
              <w:t xml:space="preserve"> Представя се във формат „pdf“.</w:t>
            </w:r>
          </w:p>
          <w:p w14:paraId="05CA020F" w14:textId="746D471A" w:rsidR="00CC18BB" w:rsidRPr="002A6DD5" w:rsidRDefault="00A67703" w:rsidP="00CC18BB">
            <w:pPr>
              <w:tabs>
                <w:tab w:val="left" w:pos="4830"/>
              </w:tabs>
              <w:spacing w:after="0"/>
              <w:contextualSpacing/>
              <w:rPr>
                <w:iCs/>
                <w:sz w:val="22"/>
                <w:szCs w:val="22"/>
                <w:lang w:val="bg-BG"/>
              </w:rPr>
            </w:pPr>
            <w:r w:rsidRPr="002A6DD5">
              <w:rPr>
                <w:b/>
                <w:bCs/>
                <w:sz w:val="22"/>
                <w:szCs w:val="22"/>
                <w:lang w:val="bg-BG"/>
              </w:rPr>
              <w:t>5</w:t>
            </w:r>
            <w:r w:rsidR="00DC4B30">
              <w:rPr>
                <w:b/>
                <w:bCs/>
                <w:sz w:val="22"/>
                <w:szCs w:val="22"/>
                <w:lang w:val="bg-BG"/>
              </w:rPr>
              <w:t>5</w:t>
            </w:r>
            <w:r w:rsidR="00CC18BB" w:rsidRPr="002A6DD5">
              <w:rPr>
                <w:b/>
                <w:bCs/>
                <w:sz w:val="22"/>
                <w:szCs w:val="22"/>
                <w:lang w:val="bg-BG"/>
              </w:rPr>
              <w:t>.</w:t>
            </w:r>
            <w:r w:rsidR="00CC18BB" w:rsidRPr="002A6DD5">
              <w:rPr>
                <w:b/>
                <w:i/>
                <w:iCs/>
                <w:sz w:val="22"/>
                <w:szCs w:val="22"/>
                <w:lang w:val="bg-BG"/>
              </w:rPr>
              <w:t xml:space="preserve"> </w:t>
            </w:r>
            <w:r w:rsidR="00CC18BB" w:rsidRPr="002A6DD5">
              <w:rPr>
                <w:b/>
                <w:iCs/>
                <w:sz w:val="22"/>
                <w:szCs w:val="22"/>
                <w:lang w:val="bg-BG"/>
              </w:rPr>
              <w:t>Технологична карта за създаване и отглеждане на трайни насаждения</w:t>
            </w:r>
            <w:r w:rsidR="00CC18BB" w:rsidRPr="002A6DD5">
              <w:rPr>
                <w:iCs/>
                <w:sz w:val="22"/>
                <w:szCs w:val="22"/>
                <w:lang w:val="bg-BG"/>
              </w:rPr>
              <w:t>, изготвена и заверена от правоспособно лице</w:t>
            </w:r>
            <w:r w:rsidR="00CC18BB" w:rsidRPr="00A97BED">
              <w:rPr>
                <w:iCs/>
                <w:sz w:val="22"/>
                <w:szCs w:val="22"/>
                <w:lang w:val="ru-RU"/>
              </w:rPr>
              <w:t xml:space="preserve"> </w:t>
            </w:r>
            <w:r w:rsidR="009B12DD" w:rsidRPr="002A6DD5">
              <w:rPr>
                <w:iCs/>
                <w:sz w:val="22"/>
                <w:szCs w:val="22"/>
                <w:lang w:val="bg-BG"/>
              </w:rPr>
              <w:t xml:space="preserve"> </w:t>
            </w:r>
            <w:r w:rsidR="00665E0F" w:rsidRPr="002A6DD5">
              <w:rPr>
                <w:iCs/>
                <w:sz w:val="22"/>
                <w:szCs w:val="22"/>
                <w:lang w:val="bg-BG"/>
              </w:rPr>
              <w:t>-</w:t>
            </w:r>
            <w:r w:rsidR="009B12DD" w:rsidRPr="002A6DD5">
              <w:rPr>
                <w:iCs/>
                <w:sz w:val="22"/>
                <w:szCs w:val="22"/>
                <w:lang w:val="bg-BG"/>
              </w:rPr>
              <w:t xml:space="preserve"> агроном </w:t>
            </w:r>
            <w:r w:rsidR="00CC18BB" w:rsidRPr="002A6DD5">
              <w:rPr>
                <w:iCs/>
                <w:sz w:val="22"/>
                <w:szCs w:val="22"/>
                <w:lang w:val="bg-BG"/>
              </w:rPr>
              <w:t>(</w:t>
            </w:r>
            <w:r w:rsidR="00CC18BB" w:rsidRPr="002A6DD5">
              <w:rPr>
                <w:i/>
                <w:iCs/>
                <w:sz w:val="22"/>
                <w:szCs w:val="22"/>
                <w:lang w:val="bg-BG"/>
              </w:rPr>
              <w:t>важи в случай, че проектът включва разходи за създаване и отглеждане на трайни насаждения</w:t>
            </w:r>
            <w:r w:rsidR="00CC18BB" w:rsidRPr="00A97BED">
              <w:rPr>
                <w:iCs/>
                <w:sz w:val="22"/>
                <w:szCs w:val="22"/>
                <w:lang w:val="ru-RU"/>
              </w:rPr>
              <w:t xml:space="preserve">). </w:t>
            </w:r>
            <w:r w:rsidR="00CC18BB" w:rsidRPr="002A6DD5">
              <w:rPr>
                <w:iCs/>
                <w:sz w:val="22"/>
                <w:szCs w:val="22"/>
                <w:lang w:val="bg-BG"/>
              </w:rPr>
              <w:t>Представя се във формат „pdf“.</w:t>
            </w:r>
          </w:p>
          <w:p w14:paraId="42C2FC84" w14:textId="1CD3378E" w:rsidR="00CC18BB" w:rsidRPr="002A6DD5" w:rsidRDefault="00CC18BB" w:rsidP="00CC18BB">
            <w:pPr>
              <w:tabs>
                <w:tab w:val="left" w:pos="4830"/>
              </w:tabs>
              <w:spacing w:after="0"/>
              <w:contextualSpacing/>
              <w:rPr>
                <w:b/>
                <w:bCs/>
                <w:iCs/>
                <w:sz w:val="22"/>
                <w:szCs w:val="22"/>
                <w:u w:val="single"/>
                <w:lang w:val="bg-BG"/>
              </w:rPr>
            </w:pPr>
            <w:r w:rsidRPr="002A6DD5">
              <w:rPr>
                <w:b/>
                <w:bCs/>
                <w:iCs/>
                <w:sz w:val="22"/>
                <w:szCs w:val="22"/>
                <w:u w:val="single"/>
              </w:rPr>
              <w:t>V</w:t>
            </w:r>
            <w:r w:rsidRPr="00A97BED">
              <w:rPr>
                <w:b/>
                <w:bCs/>
                <w:iCs/>
                <w:sz w:val="22"/>
                <w:szCs w:val="22"/>
                <w:u w:val="single"/>
                <w:lang w:val="ru-RU"/>
              </w:rPr>
              <w:t xml:space="preserve">. </w:t>
            </w:r>
            <w:r w:rsidRPr="002A6DD5">
              <w:rPr>
                <w:b/>
                <w:bCs/>
                <w:iCs/>
                <w:sz w:val="22"/>
                <w:szCs w:val="22"/>
                <w:u w:val="single"/>
                <w:lang w:val="bg-BG"/>
              </w:rPr>
              <w:t>Документи за инвестиции в дейности, свързани с производство, съхранение и/или подготовка на растителни продукти за продажба и/или за нуждите на животновъдния обект, размерът на площта, от която се добиват тези продукти, се доказва чрез:</w:t>
            </w:r>
          </w:p>
          <w:p w14:paraId="0B921E86" w14:textId="0C3F4A6B" w:rsidR="00CC18BB" w:rsidRPr="00A97BED" w:rsidRDefault="00260F33" w:rsidP="00CC18BB">
            <w:pPr>
              <w:tabs>
                <w:tab w:val="left" w:pos="4830"/>
              </w:tabs>
              <w:spacing w:after="0"/>
              <w:contextualSpacing/>
              <w:rPr>
                <w:i/>
                <w:iCs/>
                <w:sz w:val="22"/>
                <w:szCs w:val="22"/>
                <w:lang w:val="ru-RU"/>
              </w:rPr>
            </w:pPr>
            <w:r w:rsidRPr="00A97BED">
              <w:rPr>
                <w:b/>
                <w:bCs/>
                <w:iCs/>
                <w:sz w:val="22"/>
                <w:szCs w:val="22"/>
                <w:lang w:val="ru-RU"/>
              </w:rPr>
              <w:t>5</w:t>
            </w:r>
            <w:r w:rsidR="00DC4B30">
              <w:rPr>
                <w:b/>
                <w:bCs/>
                <w:iCs/>
                <w:sz w:val="22"/>
                <w:szCs w:val="22"/>
                <w:lang w:val="ru-RU"/>
              </w:rPr>
              <w:t>6</w:t>
            </w:r>
            <w:r w:rsidR="00CC18BB" w:rsidRPr="002A6DD5">
              <w:rPr>
                <w:b/>
                <w:bCs/>
                <w:iCs/>
                <w:sz w:val="22"/>
                <w:szCs w:val="22"/>
                <w:lang w:val="bg-BG"/>
              </w:rPr>
              <w:t>.</w:t>
            </w:r>
            <w:r w:rsidR="00CC18BB" w:rsidRPr="002A6DD5">
              <w:rPr>
                <w:iCs/>
                <w:sz w:val="22"/>
                <w:szCs w:val="22"/>
                <w:lang w:val="bg-BG"/>
              </w:rPr>
              <w:t xml:space="preserve"> </w:t>
            </w:r>
            <w:r w:rsidR="00CC18BB" w:rsidRPr="00A97BED">
              <w:rPr>
                <w:b/>
                <w:iCs/>
                <w:sz w:val="22"/>
                <w:szCs w:val="22"/>
                <w:lang w:val="bg-BG"/>
              </w:rPr>
              <w:t>Документи за собственост и/или ползване</w:t>
            </w:r>
            <w:r w:rsidR="00CC18BB" w:rsidRPr="002A6DD5">
              <w:rPr>
                <w:iCs/>
                <w:sz w:val="22"/>
                <w:szCs w:val="22"/>
                <w:lang w:val="bg-BG"/>
              </w:rPr>
              <w:t xml:space="preserve"> на земеделска земя и/или друг вид недвижими имоти за трайни насаждения, или за оранжерии и гъбарници, както и във всички други случаи </w:t>
            </w:r>
            <w:r w:rsidR="00CC18BB" w:rsidRPr="00A97BED">
              <w:rPr>
                <w:b/>
                <w:iCs/>
                <w:sz w:val="22"/>
                <w:szCs w:val="22"/>
                <w:lang w:val="ru-RU"/>
              </w:rPr>
              <w:t>(</w:t>
            </w:r>
            <w:r w:rsidR="00CC18BB" w:rsidRPr="002A6DD5">
              <w:rPr>
                <w:i/>
                <w:iCs/>
                <w:sz w:val="22"/>
                <w:szCs w:val="22"/>
                <w:lang w:val="bg-BG"/>
              </w:rPr>
              <w:t>за доказване на съответствие с изискването</w:t>
            </w:r>
            <w:r w:rsidR="00CC18BB" w:rsidRPr="00A97BED">
              <w:rPr>
                <w:i/>
                <w:iCs/>
                <w:sz w:val="22"/>
                <w:szCs w:val="22"/>
                <w:lang w:val="ru-RU"/>
              </w:rPr>
              <w:t xml:space="preserve"> </w:t>
            </w:r>
            <w:r w:rsidR="00CC18BB" w:rsidRPr="002A6DD5">
              <w:rPr>
                <w:i/>
                <w:iCs/>
                <w:sz w:val="22"/>
                <w:szCs w:val="22"/>
                <w:lang w:val="bg-BG"/>
              </w:rPr>
              <w:t>по т.</w:t>
            </w:r>
            <w:r w:rsidR="00D62F34">
              <w:rPr>
                <w:i/>
                <w:iCs/>
                <w:sz w:val="22"/>
                <w:szCs w:val="22"/>
                <w:lang w:val="bg-BG"/>
              </w:rPr>
              <w:t xml:space="preserve"> </w:t>
            </w:r>
            <w:r w:rsidR="00CC18BB" w:rsidRPr="002A6DD5">
              <w:rPr>
                <w:i/>
                <w:iCs/>
                <w:sz w:val="22"/>
                <w:szCs w:val="22"/>
                <w:lang w:val="bg-BG"/>
              </w:rPr>
              <w:t xml:space="preserve">4 от раздел 13.2 Условия </w:t>
            </w:r>
            <w:r w:rsidR="00CC18BB" w:rsidRPr="002A6DD5">
              <w:rPr>
                <w:i/>
                <w:iCs/>
                <w:sz w:val="22"/>
                <w:szCs w:val="22"/>
                <w:lang w:val="bg-BG"/>
              </w:rPr>
              <w:lastRenderedPageBreak/>
              <w:t>за допустимост на дейностите, и в случай, че същите не са представени във връзка с изчисляването на минималният стандартен производствен обем на земеделското стопанство по т.</w:t>
            </w:r>
            <w:r w:rsidR="00D62F34">
              <w:rPr>
                <w:i/>
                <w:iCs/>
                <w:sz w:val="22"/>
                <w:szCs w:val="22"/>
                <w:lang w:val="bg-BG"/>
              </w:rPr>
              <w:t xml:space="preserve"> </w:t>
            </w:r>
            <w:r w:rsidR="00CC18BB" w:rsidRPr="002A6DD5">
              <w:rPr>
                <w:i/>
                <w:iCs/>
                <w:sz w:val="22"/>
                <w:szCs w:val="22"/>
                <w:lang w:val="bg-BG"/>
              </w:rPr>
              <w:t>6 от раздел 11.1. Критерии за допустимост на кандидатите.</w:t>
            </w:r>
            <w:r w:rsidR="00CC18BB" w:rsidRPr="002A6DD5">
              <w:rPr>
                <w:sz w:val="22"/>
                <w:szCs w:val="22"/>
                <w:lang w:val="bg-BG"/>
              </w:rPr>
              <w:t xml:space="preserve"> </w:t>
            </w:r>
            <w:r w:rsidR="00CC18BB" w:rsidRPr="002A6DD5">
              <w:rPr>
                <w:i/>
                <w:iCs/>
                <w:sz w:val="22"/>
                <w:szCs w:val="22"/>
                <w:lang w:val="bg-BG"/>
              </w:rPr>
              <w:t>Представят се във формат „pdf“.</w:t>
            </w:r>
          </w:p>
          <w:p w14:paraId="065DAB74" w14:textId="6C9BF2E4" w:rsidR="00CC18BB" w:rsidRPr="002A6DD5" w:rsidRDefault="00CC18BB" w:rsidP="00CC18BB">
            <w:pPr>
              <w:tabs>
                <w:tab w:val="left" w:pos="4830"/>
              </w:tabs>
              <w:spacing w:before="240" w:after="0"/>
              <w:contextualSpacing/>
              <w:rPr>
                <w:b/>
                <w:bCs/>
                <w:iCs/>
                <w:sz w:val="22"/>
                <w:szCs w:val="22"/>
                <w:u w:val="single"/>
                <w:lang w:val="bg-BG"/>
              </w:rPr>
            </w:pPr>
            <w:r w:rsidRPr="002A6DD5">
              <w:rPr>
                <w:b/>
                <w:bCs/>
                <w:iCs/>
                <w:sz w:val="22"/>
                <w:szCs w:val="22"/>
                <w:u w:val="single"/>
              </w:rPr>
              <w:t>VI</w:t>
            </w:r>
            <w:r w:rsidRPr="00A97BED">
              <w:rPr>
                <w:b/>
                <w:bCs/>
                <w:iCs/>
                <w:sz w:val="22"/>
                <w:szCs w:val="22"/>
                <w:u w:val="single"/>
                <w:lang w:val="ru-RU"/>
              </w:rPr>
              <w:t xml:space="preserve">. </w:t>
            </w:r>
            <w:r w:rsidRPr="002A6DD5">
              <w:rPr>
                <w:b/>
                <w:bCs/>
                <w:iCs/>
                <w:sz w:val="22"/>
                <w:szCs w:val="22"/>
                <w:u w:val="single"/>
                <w:lang w:val="bg-BG"/>
              </w:rPr>
              <w:t>Документи, свързани със заявен от кандидата по</w:t>
            </w:r>
            <w:r w:rsidR="00665E0F" w:rsidRPr="002A6DD5">
              <w:rPr>
                <w:b/>
                <w:bCs/>
                <w:iCs/>
                <w:sz w:val="22"/>
                <w:szCs w:val="22"/>
                <w:u w:val="single"/>
                <w:lang w:val="bg-BG"/>
              </w:rPr>
              <w:t>-</w:t>
            </w:r>
            <w:r w:rsidRPr="002A6DD5">
              <w:rPr>
                <w:b/>
                <w:bCs/>
                <w:iCs/>
                <w:sz w:val="22"/>
                <w:szCs w:val="22"/>
                <w:u w:val="single"/>
                <w:lang w:val="bg-BG"/>
              </w:rPr>
              <w:t>висок интензитет на помощта и/или  документи, доказващи съответствие с приоритет по критериите за оценка:</w:t>
            </w:r>
          </w:p>
          <w:p w14:paraId="01D06CFC" w14:textId="4BFBB2EE" w:rsidR="00CC18BB" w:rsidRPr="002A6DD5" w:rsidRDefault="00DC4B30" w:rsidP="00CC18BB">
            <w:pPr>
              <w:spacing w:after="0"/>
              <w:rPr>
                <w:sz w:val="22"/>
                <w:szCs w:val="22"/>
                <w:lang w:val="bg-BG"/>
              </w:rPr>
            </w:pPr>
            <w:r>
              <w:rPr>
                <w:b/>
                <w:bCs/>
                <w:sz w:val="22"/>
                <w:szCs w:val="22"/>
                <w:lang w:val="bg-BG"/>
              </w:rPr>
              <w:t>57</w:t>
            </w:r>
            <w:r w:rsidR="00CC18BB" w:rsidRPr="00A97BED">
              <w:rPr>
                <w:sz w:val="22"/>
                <w:szCs w:val="22"/>
                <w:lang w:val="ru-RU"/>
              </w:rPr>
              <w:t xml:space="preserve">. </w:t>
            </w:r>
            <w:r w:rsidR="00CC18BB" w:rsidRPr="002A6DD5">
              <w:rPr>
                <w:b/>
                <w:bCs/>
                <w:sz w:val="22"/>
                <w:szCs w:val="22"/>
                <w:lang w:val="bg-BG"/>
              </w:rPr>
              <w:t>Копие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удостоверяващ че земята/площите и/или наличните животни, с които се кандидатства по проектното предложение, са в процес на преход към биологични или са сертифицирани като биологични</w:t>
            </w:r>
            <w:r w:rsidR="00CC18BB" w:rsidRPr="002A6DD5">
              <w:rPr>
                <w:sz w:val="22"/>
                <w:szCs w:val="22"/>
                <w:lang w:val="bg-BG"/>
              </w:rPr>
              <w:t>. Представя се във формат "pdf". (</w:t>
            </w:r>
            <w:r w:rsidR="00CC18BB" w:rsidRPr="002A6DD5">
              <w:rPr>
                <w:i/>
                <w:iCs/>
                <w:sz w:val="22"/>
                <w:szCs w:val="22"/>
                <w:lang w:val="bg-BG"/>
              </w:rPr>
              <w:t>важи в случай</w:t>
            </w:r>
            <w:r w:rsidR="00CC18BB" w:rsidRPr="00A97BED">
              <w:rPr>
                <w:i/>
                <w:iCs/>
                <w:sz w:val="22"/>
                <w:szCs w:val="22"/>
                <w:lang w:val="ru-RU"/>
              </w:rPr>
              <w:t xml:space="preserve"> </w:t>
            </w:r>
            <w:r w:rsidR="00CC18BB" w:rsidRPr="002A6DD5">
              <w:rPr>
                <w:i/>
                <w:iCs/>
                <w:sz w:val="22"/>
                <w:szCs w:val="22"/>
                <w:lang w:val="bg-BG"/>
              </w:rPr>
              <w:t>че кандидатът заявява по</w:t>
            </w:r>
            <w:r w:rsidR="00665E0F" w:rsidRPr="002A6DD5">
              <w:rPr>
                <w:i/>
                <w:iCs/>
                <w:sz w:val="22"/>
                <w:szCs w:val="22"/>
                <w:lang w:val="bg-BG"/>
              </w:rPr>
              <w:t>-</w:t>
            </w:r>
            <w:r w:rsidR="0020731F">
              <w:rPr>
                <w:i/>
                <w:iCs/>
                <w:sz w:val="22"/>
                <w:szCs w:val="22"/>
                <w:lang w:val="bg-BG"/>
              </w:rPr>
              <w:t>висок размер н</w:t>
            </w:r>
            <w:r w:rsidR="00CC18BB" w:rsidRPr="002A6DD5">
              <w:rPr>
                <w:i/>
                <w:iCs/>
                <w:sz w:val="22"/>
                <w:szCs w:val="22"/>
                <w:lang w:val="bg-BG"/>
              </w:rPr>
              <w:t>а помощта на основание инвестиции, изцяло свързани с изпълнявани от кандидата ангажименти по мярка 11 „Биологично земеделие" от ПРСР 2014</w:t>
            </w:r>
            <w:r w:rsidR="00665E0F" w:rsidRPr="002A6DD5">
              <w:rPr>
                <w:i/>
                <w:iCs/>
                <w:sz w:val="22"/>
                <w:szCs w:val="22"/>
                <w:lang w:val="bg-BG"/>
              </w:rPr>
              <w:t>-</w:t>
            </w:r>
            <w:r w:rsidR="00CC18BB" w:rsidRPr="002A6DD5">
              <w:rPr>
                <w:i/>
                <w:iCs/>
                <w:sz w:val="22"/>
                <w:szCs w:val="22"/>
                <w:lang w:val="bg-BG"/>
              </w:rPr>
              <w:t xml:space="preserve">2020 г. или сходни ангажименти по мярка 214 "Агроекологични плащания", направление "Биологично земеделие" от ПРСР 2007 </w:t>
            </w:r>
            <w:r w:rsidR="00665E0F" w:rsidRPr="002A6DD5">
              <w:rPr>
                <w:i/>
                <w:iCs/>
                <w:sz w:val="22"/>
                <w:szCs w:val="22"/>
                <w:lang w:val="bg-BG"/>
              </w:rPr>
              <w:t>-</w:t>
            </w:r>
            <w:r w:rsidR="00CC18BB" w:rsidRPr="002A6DD5">
              <w:rPr>
                <w:i/>
                <w:iCs/>
                <w:sz w:val="22"/>
                <w:szCs w:val="22"/>
                <w:lang w:val="bg-BG"/>
              </w:rPr>
              <w:t xml:space="preserve"> 2013г. /по</w:t>
            </w:r>
            <w:r w:rsidR="00665E0F" w:rsidRPr="002A6DD5">
              <w:rPr>
                <w:i/>
                <w:iCs/>
                <w:sz w:val="22"/>
                <w:szCs w:val="22"/>
                <w:lang w:val="bg-BG"/>
              </w:rPr>
              <w:t>-</w:t>
            </w:r>
            <w:r w:rsidR="00CC18BB" w:rsidRPr="002A6DD5">
              <w:rPr>
                <w:i/>
                <w:iCs/>
                <w:sz w:val="22"/>
                <w:szCs w:val="22"/>
                <w:lang w:val="bg-BG"/>
              </w:rPr>
              <w:t>висок размер на помощта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 както и в случай, че кандидатът заявява приоритет по критерий №3 „Проекти с инвестиции и дейности (над 50 % от допустимите инвестиционни разходи по проекта) от стопанства за производство на биологични продукти и/или стопанства в преход към биологично производство на продукти“.</w:t>
            </w:r>
            <w:r w:rsidR="00CC18BB" w:rsidRPr="002A6DD5" w:rsidDel="005A0A7E">
              <w:rPr>
                <w:sz w:val="22"/>
                <w:szCs w:val="22"/>
                <w:lang w:val="bg-BG"/>
              </w:rPr>
              <w:t xml:space="preserve"> </w:t>
            </w:r>
          </w:p>
          <w:p w14:paraId="218BB020" w14:textId="302F1D94" w:rsidR="00CC18BB" w:rsidRDefault="00DC4B30" w:rsidP="00CC18BB">
            <w:pPr>
              <w:spacing w:after="0"/>
              <w:rPr>
                <w:sz w:val="22"/>
                <w:szCs w:val="22"/>
                <w:lang w:val="bg-BG"/>
              </w:rPr>
            </w:pPr>
            <w:r>
              <w:rPr>
                <w:b/>
                <w:sz w:val="22"/>
                <w:szCs w:val="22"/>
                <w:lang w:val="bg-BG"/>
              </w:rPr>
              <w:t>58</w:t>
            </w:r>
            <w:r w:rsidR="00CC18BB" w:rsidRPr="002A6DD5">
              <w:rPr>
                <w:sz w:val="22"/>
                <w:szCs w:val="22"/>
                <w:lang w:val="bg-BG"/>
              </w:rPr>
              <w:t xml:space="preserve">. </w:t>
            </w:r>
            <w:r w:rsidR="00CC18BB" w:rsidRPr="002A6DD5">
              <w:rPr>
                <w:b/>
                <w:sz w:val="22"/>
                <w:szCs w:val="22"/>
                <w:lang w:val="bg-BG"/>
              </w:rPr>
              <w:t>Декларация,</w:t>
            </w:r>
            <w:r w:rsidR="00CC18BB" w:rsidRPr="002A6DD5">
              <w:rPr>
                <w:sz w:val="22"/>
                <w:szCs w:val="22"/>
                <w:lang w:val="bg-BG"/>
              </w:rPr>
              <w:t xml:space="preserve"> </w:t>
            </w:r>
            <w:r w:rsidR="00CC18BB" w:rsidRPr="002A6DD5">
              <w:rPr>
                <w:b/>
                <w:sz w:val="22"/>
                <w:szCs w:val="22"/>
                <w:lang w:val="bg-BG"/>
              </w:rPr>
              <w:t>че  кандидатът  е млад земеделски стопанин</w:t>
            </w:r>
            <w:r w:rsidR="00CC18BB" w:rsidRPr="002A6DD5">
              <w:rPr>
                <w:sz w:val="22"/>
                <w:szCs w:val="22"/>
                <w:lang w:val="bg-BG"/>
              </w:rPr>
              <w:t xml:space="preserve"> по образец (Приложение № 19)</w:t>
            </w:r>
            <w:r w:rsidR="00CC18BB" w:rsidRPr="002A6DD5">
              <w:rPr>
                <w:b/>
                <w:sz w:val="22"/>
                <w:szCs w:val="22"/>
                <w:lang w:val="bg-BG"/>
              </w:rPr>
              <w:t>.</w:t>
            </w:r>
            <w:r w:rsidR="00CC18BB" w:rsidRPr="002A6DD5">
              <w:rPr>
                <w:sz w:val="22"/>
                <w:szCs w:val="22"/>
                <w:lang w:val="bg-BG"/>
              </w:rPr>
              <w:t xml:space="preserve"> Представят се във формат „pdf“. (</w:t>
            </w:r>
            <w:r w:rsidR="00CC18BB" w:rsidRPr="002A6DD5">
              <w:rPr>
                <w:i/>
                <w:iCs/>
                <w:sz w:val="22"/>
                <w:szCs w:val="22"/>
                <w:lang w:val="bg-BG"/>
              </w:rPr>
              <w:t>Представя</w:t>
            </w:r>
            <w:r w:rsidR="00CD188D" w:rsidRPr="002A6DD5">
              <w:rPr>
                <w:i/>
                <w:iCs/>
                <w:sz w:val="22"/>
                <w:szCs w:val="22"/>
                <w:lang w:val="bg-BG"/>
              </w:rPr>
              <w:t xml:space="preserve"> </w:t>
            </w:r>
            <w:r w:rsidR="00CC18BB" w:rsidRPr="002A6DD5">
              <w:rPr>
                <w:i/>
                <w:iCs/>
                <w:sz w:val="22"/>
                <w:szCs w:val="22"/>
                <w:lang w:val="bg-BG"/>
              </w:rPr>
              <w:t>се, в случай че кандидатът заяв</w:t>
            </w:r>
            <w:r w:rsidR="00CD188D" w:rsidRPr="002A6DD5">
              <w:rPr>
                <w:i/>
                <w:iCs/>
                <w:sz w:val="22"/>
                <w:szCs w:val="22"/>
                <w:lang w:val="bg-BG"/>
              </w:rPr>
              <w:t xml:space="preserve">ил приоритет </w:t>
            </w:r>
            <w:r w:rsidR="00CC18BB" w:rsidRPr="002A6DD5">
              <w:rPr>
                <w:i/>
                <w:iCs/>
                <w:sz w:val="22"/>
                <w:szCs w:val="22"/>
                <w:lang w:val="bg-BG"/>
              </w:rPr>
              <w:t xml:space="preserve">по </w:t>
            </w:r>
            <w:r w:rsidR="00CC18BB" w:rsidRPr="002A6DD5">
              <w:rPr>
                <w:i/>
                <w:iCs/>
                <w:sz w:val="22"/>
                <w:szCs w:val="22"/>
                <w:u w:val="single"/>
                <w:lang w:val="bg-BG"/>
              </w:rPr>
              <w:t>критерий за подбор №5</w:t>
            </w:r>
            <w:r w:rsidR="00CC18BB" w:rsidRPr="002A6DD5">
              <w:rPr>
                <w:i/>
                <w:iCs/>
                <w:sz w:val="22"/>
                <w:szCs w:val="22"/>
                <w:lang w:val="bg-BG"/>
              </w:rPr>
              <w:t xml:space="preserve"> „Подпомагане на проекти, представени от млади земеделски стопани (земеделски стопани до 40 години, одобрени за подпомагане по мерки 112 или 141 от ПРСР 2007 </w:t>
            </w:r>
            <w:r w:rsidR="00665E0F" w:rsidRPr="002A6DD5">
              <w:rPr>
                <w:i/>
                <w:iCs/>
                <w:sz w:val="22"/>
                <w:szCs w:val="22"/>
                <w:lang w:val="bg-BG"/>
              </w:rPr>
              <w:t>-</w:t>
            </w:r>
            <w:r w:rsidR="00CC18BB" w:rsidRPr="002A6DD5">
              <w:rPr>
                <w:i/>
                <w:iCs/>
                <w:sz w:val="22"/>
                <w:szCs w:val="22"/>
                <w:lang w:val="bg-BG"/>
              </w:rPr>
              <w:t xml:space="preserve"> 2013 и подмерки 6.1 и 6.3 от ПРСР 2014</w:t>
            </w:r>
            <w:r w:rsidR="00665E0F" w:rsidRPr="002A6DD5">
              <w:rPr>
                <w:i/>
                <w:iCs/>
                <w:sz w:val="22"/>
                <w:szCs w:val="22"/>
                <w:lang w:val="bg-BG"/>
              </w:rPr>
              <w:t>-</w:t>
            </w:r>
            <w:r w:rsidR="00CC18BB" w:rsidRPr="002A6DD5">
              <w:rPr>
                <w:i/>
                <w:iCs/>
                <w:sz w:val="22"/>
                <w:szCs w:val="22"/>
                <w:lang w:val="bg-BG"/>
              </w:rPr>
              <w:t xml:space="preserve">2020 и не са получавали подкрепа по мярка 121 "Модернизиране на земеделските стопанства" и подмярка 4.1 "Инвестиции в земеделските стопанства" от ПРСР 2014 </w:t>
            </w:r>
            <w:r w:rsidR="00665E0F" w:rsidRPr="002A6DD5">
              <w:rPr>
                <w:i/>
                <w:iCs/>
                <w:sz w:val="22"/>
                <w:szCs w:val="22"/>
                <w:lang w:val="bg-BG"/>
              </w:rPr>
              <w:t>-</w:t>
            </w:r>
            <w:r w:rsidR="00CC18BB" w:rsidRPr="002A6DD5">
              <w:rPr>
                <w:i/>
                <w:iCs/>
                <w:sz w:val="22"/>
                <w:szCs w:val="22"/>
                <w:lang w:val="bg-BG"/>
              </w:rPr>
              <w:t xml:space="preserve"> 2020 и</w:t>
            </w:r>
            <w:r w:rsidR="00CC18BB" w:rsidRPr="00A97BED">
              <w:rPr>
                <w:i/>
                <w:iCs/>
                <w:sz w:val="22"/>
                <w:szCs w:val="22"/>
                <w:lang w:val="ru-RU"/>
              </w:rPr>
              <w:t xml:space="preserve"> </w:t>
            </w:r>
            <w:r w:rsidR="00CD188D" w:rsidRPr="002A6DD5">
              <w:rPr>
                <w:i/>
                <w:iCs/>
                <w:sz w:val="22"/>
                <w:szCs w:val="22"/>
                <w:lang w:val="ru-RU"/>
              </w:rPr>
              <w:t xml:space="preserve">кандидати заявили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CD188D"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проекти, представени от млади земеделски стопани</w:t>
            </w:r>
            <w:r w:rsidR="00CC18BB" w:rsidRPr="002A6DD5">
              <w:rPr>
                <w:sz w:val="22"/>
                <w:szCs w:val="22"/>
                <w:lang w:val="bg-BG"/>
              </w:rPr>
              <w:t>).</w:t>
            </w:r>
          </w:p>
          <w:p w14:paraId="1A8E8837" w14:textId="0E29C4CC" w:rsidR="00213223" w:rsidRPr="00213223" w:rsidRDefault="00213223" w:rsidP="00CC18BB">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w:t>
            </w:r>
            <w:r w:rsidR="00E52081">
              <w:rPr>
                <w:color w:val="548DD4" w:themeColor="text2" w:themeTint="99"/>
                <w:sz w:val="22"/>
                <w:szCs w:val="22"/>
                <w:lang w:val="bg-BG"/>
              </w:rPr>
              <w:t xml:space="preserve"> </w:t>
            </w:r>
            <w:r>
              <w:rPr>
                <w:color w:val="548DD4" w:themeColor="text2" w:themeTint="99"/>
                <w:sz w:val="22"/>
                <w:szCs w:val="22"/>
                <w:lang w:val="bg-BG"/>
              </w:rPr>
              <w:t xml:space="preserve">58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601BB413" w14:textId="54E849B2" w:rsidR="00CC18BB" w:rsidRPr="002A6DD5" w:rsidRDefault="00DC4B30" w:rsidP="00CC18BB">
            <w:pPr>
              <w:spacing w:after="0"/>
              <w:rPr>
                <w:sz w:val="22"/>
                <w:szCs w:val="22"/>
                <w:lang w:val="bg-BG"/>
              </w:rPr>
            </w:pPr>
            <w:r>
              <w:rPr>
                <w:b/>
                <w:sz w:val="22"/>
                <w:szCs w:val="22"/>
                <w:lang w:val="bg-BG"/>
              </w:rPr>
              <w:t>59</w:t>
            </w:r>
            <w:r w:rsidR="00CC18BB" w:rsidRPr="002A6DD5">
              <w:rPr>
                <w:sz w:val="22"/>
                <w:szCs w:val="22"/>
                <w:lang w:val="bg-BG"/>
              </w:rPr>
              <w:t xml:space="preserve">. </w:t>
            </w:r>
            <w:r w:rsidR="00CC18BB" w:rsidRPr="002A6DD5">
              <w:rPr>
                <w:b/>
                <w:sz w:val="22"/>
                <w:szCs w:val="22"/>
                <w:lang w:val="bg-BG"/>
              </w:rPr>
              <w:t>Документ за професионални умения и компетентности в областта на селското стопанство</w:t>
            </w:r>
            <w:r w:rsidR="00CC18BB" w:rsidRPr="002A6DD5">
              <w:rPr>
                <w:sz w:val="22"/>
                <w:szCs w:val="22"/>
                <w:lang w:val="bg-BG"/>
              </w:rPr>
              <w:t>. Представя се във формат „pdf“. (</w:t>
            </w:r>
            <w:r w:rsidR="00CC18BB" w:rsidRPr="002A6DD5">
              <w:rPr>
                <w:i/>
                <w:iCs/>
                <w:sz w:val="22"/>
                <w:szCs w:val="22"/>
                <w:lang w:val="bg-BG"/>
              </w:rPr>
              <w:t xml:space="preserve">Представят се, в случай че кандидатът заявява точки по </w:t>
            </w:r>
            <w:r w:rsidR="00CC18BB" w:rsidRPr="002A6DD5">
              <w:rPr>
                <w:i/>
                <w:iCs/>
                <w:sz w:val="22"/>
                <w:szCs w:val="22"/>
                <w:u w:val="single"/>
                <w:lang w:val="bg-BG"/>
              </w:rPr>
              <w:t>критерий за подбор №5 и</w:t>
            </w:r>
            <w:r w:rsidR="00CC18BB" w:rsidRPr="00A97BED">
              <w:rPr>
                <w:i/>
                <w:iCs/>
                <w:sz w:val="22"/>
                <w:szCs w:val="22"/>
                <w:u w:val="single"/>
                <w:lang w:val="ru-RU"/>
              </w:rPr>
              <w:t xml:space="preserve">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CD188D"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проекти, представени от млади земеделски стопани и е заявил, че притежава</w:t>
            </w:r>
            <w:r w:rsidR="00CC18BB" w:rsidRPr="00A97BED">
              <w:rPr>
                <w:sz w:val="22"/>
                <w:szCs w:val="22"/>
                <w:lang w:val="ru-RU"/>
              </w:rPr>
              <w:t xml:space="preserve"> </w:t>
            </w:r>
            <w:r w:rsidR="00CC18BB" w:rsidRPr="002A6DD5">
              <w:rPr>
                <w:i/>
                <w:iCs/>
                <w:sz w:val="22"/>
                <w:szCs w:val="22"/>
                <w:lang w:val="bg-BG"/>
              </w:rPr>
              <w:t>професионални умения и компетентности в областта на селското стопанство към датата на подаване на проектното предложение</w:t>
            </w:r>
            <w:r w:rsidR="00CC18BB" w:rsidRPr="002A6DD5">
              <w:rPr>
                <w:sz w:val="22"/>
                <w:szCs w:val="22"/>
                <w:lang w:val="bg-BG"/>
              </w:rPr>
              <w:t>).</w:t>
            </w:r>
          </w:p>
          <w:p w14:paraId="1969DE77" w14:textId="52CFBC9E" w:rsidR="00CC18BB" w:rsidRDefault="00A67703" w:rsidP="00CC18BB">
            <w:pPr>
              <w:spacing w:after="0"/>
              <w:rPr>
                <w:sz w:val="22"/>
                <w:szCs w:val="22"/>
                <w:lang w:val="ru-RU"/>
              </w:rPr>
            </w:pPr>
            <w:r w:rsidRPr="002A6DD5">
              <w:rPr>
                <w:b/>
                <w:sz w:val="22"/>
                <w:szCs w:val="22"/>
                <w:lang w:val="bg-BG"/>
              </w:rPr>
              <w:t>6</w:t>
            </w:r>
            <w:r w:rsidR="00DC4B30">
              <w:rPr>
                <w:b/>
                <w:sz w:val="22"/>
                <w:szCs w:val="22"/>
                <w:lang w:val="bg-BG"/>
              </w:rPr>
              <w:t>0</w:t>
            </w:r>
            <w:r w:rsidR="00CC18BB" w:rsidRPr="002A6DD5">
              <w:rPr>
                <w:b/>
                <w:sz w:val="22"/>
                <w:szCs w:val="22"/>
                <w:lang w:val="bg-BG"/>
              </w:rPr>
              <w:t>.</w:t>
            </w:r>
            <w:r w:rsidR="00CC18BB" w:rsidRPr="002A6DD5">
              <w:rPr>
                <w:sz w:val="22"/>
                <w:szCs w:val="22"/>
                <w:lang w:val="bg-BG"/>
              </w:rPr>
              <w:t xml:space="preserve"> </w:t>
            </w:r>
            <w:r w:rsidR="00E425C0" w:rsidRPr="00A97BED">
              <w:rPr>
                <w:b/>
                <w:sz w:val="22"/>
                <w:szCs w:val="22"/>
                <w:lang w:val="bg-BG"/>
              </w:rPr>
              <w:t>Отчет за заетите лица, средствата за работна заплата и други разходи за труд за предходната спрямо кандидатстването календарна година, заверен от кандидата и НСИ</w:t>
            </w:r>
            <w:r w:rsidR="00E425C0" w:rsidRPr="002A6DD5">
              <w:rPr>
                <w:sz w:val="22"/>
                <w:szCs w:val="22"/>
                <w:lang w:val="bg-BG"/>
              </w:rPr>
              <w:t xml:space="preserve"> или </w:t>
            </w:r>
            <w:r w:rsidR="00E425C0" w:rsidRPr="00A97BED">
              <w:rPr>
                <w:b/>
                <w:sz w:val="22"/>
                <w:szCs w:val="22"/>
                <w:lang w:val="bg-BG"/>
              </w:rPr>
              <w:t>Ведомост за заплати</w:t>
            </w:r>
            <w:r w:rsidR="00E425C0" w:rsidRPr="002A6DD5">
              <w:rPr>
                <w:sz w:val="22"/>
                <w:szCs w:val="22"/>
                <w:lang w:val="bg-BG"/>
              </w:rPr>
              <w:t xml:space="preserve"> за месеците в периода от вписването в Търговския/друг регистър до края на последния приключил месец </w:t>
            </w:r>
            <w:r w:rsidR="00E425C0" w:rsidRPr="00A97BED">
              <w:rPr>
                <w:sz w:val="22"/>
                <w:szCs w:val="22"/>
                <w:lang w:val="ru-RU"/>
              </w:rPr>
              <w:t>(</w:t>
            </w:r>
            <w:r w:rsidR="00E425C0" w:rsidRPr="002A6DD5">
              <w:rPr>
                <w:sz w:val="22"/>
                <w:szCs w:val="22"/>
                <w:lang w:val="bg-BG"/>
              </w:rPr>
              <w:t>за новосъздадани предприятия</w:t>
            </w:r>
            <w:r w:rsidR="00E425C0" w:rsidRPr="00A97BED">
              <w:rPr>
                <w:sz w:val="22"/>
                <w:szCs w:val="22"/>
                <w:lang w:val="ru-RU"/>
              </w:rPr>
              <w:t>)</w:t>
            </w:r>
            <w:r w:rsidR="00E425C0" w:rsidRPr="002A6DD5">
              <w:rPr>
                <w:sz w:val="22"/>
                <w:szCs w:val="22"/>
                <w:lang w:val="bg-BG"/>
              </w:rPr>
              <w:t xml:space="preserve"> и </w:t>
            </w:r>
            <w:r w:rsidR="00E425C0" w:rsidRPr="00A97BED">
              <w:rPr>
                <w:b/>
                <w:sz w:val="22"/>
                <w:szCs w:val="22"/>
                <w:lang w:val="bg-BG"/>
              </w:rPr>
              <w:t>Справка актуално състояние на всички трудови договори, издадена от Националната агенция по приходите</w:t>
            </w:r>
            <w:r w:rsidR="00E425C0" w:rsidRPr="00A97BED">
              <w:rPr>
                <w:sz w:val="22"/>
                <w:szCs w:val="22"/>
                <w:lang w:val="ru-RU"/>
              </w:rPr>
              <w:t xml:space="preserve"> (</w:t>
            </w:r>
            <w:r w:rsidR="00E425C0" w:rsidRPr="002A6DD5">
              <w:rPr>
                <w:sz w:val="22"/>
                <w:szCs w:val="22"/>
                <w:lang w:val="ru-RU"/>
              </w:rPr>
              <w:t>за новосъздадани предприятия и предприятия, които нямат наети лица</w:t>
            </w:r>
            <w:r w:rsidR="00E425C0" w:rsidRPr="00A97BED">
              <w:rPr>
                <w:sz w:val="22"/>
                <w:szCs w:val="22"/>
                <w:lang w:val="ru-RU"/>
              </w:rPr>
              <w:t>)</w:t>
            </w:r>
            <w:r w:rsidR="00E425C0" w:rsidRPr="002A6DD5">
              <w:rPr>
                <w:sz w:val="22"/>
                <w:szCs w:val="22"/>
                <w:lang w:val="bg-BG"/>
              </w:rPr>
              <w:t xml:space="preserve">.  </w:t>
            </w:r>
            <w:r w:rsidR="00CC18BB" w:rsidRPr="002A6DD5">
              <w:rPr>
                <w:sz w:val="22"/>
                <w:szCs w:val="22"/>
                <w:lang w:val="bg-BG"/>
              </w:rPr>
              <w:lastRenderedPageBreak/>
              <w:t>Представя се във формат "pdf". (</w:t>
            </w:r>
            <w:r w:rsidR="00CC18BB" w:rsidRPr="002A6DD5">
              <w:rPr>
                <w:i/>
                <w:sz w:val="22"/>
                <w:szCs w:val="22"/>
                <w:lang w:val="bg-BG"/>
              </w:rPr>
              <w:t xml:space="preserve">представя се в случай, че кандидатът заявява приоритет по </w:t>
            </w:r>
            <w:r w:rsidR="00CC18BB" w:rsidRPr="002A6DD5">
              <w:rPr>
                <w:i/>
                <w:sz w:val="22"/>
                <w:szCs w:val="22"/>
                <w:u w:val="single"/>
                <w:lang w:val="bg-BG"/>
              </w:rPr>
              <w:t>критерий №4</w:t>
            </w:r>
            <w:r w:rsidR="00CC18BB" w:rsidRPr="002A6DD5">
              <w:rPr>
                <w:i/>
                <w:sz w:val="22"/>
                <w:szCs w:val="22"/>
                <w:lang w:val="bg-BG"/>
              </w:rPr>
              <w:t xml:space="preserve"> „Подпомагане на проекти, осигуряващи допълнителна заетост в земеделските стопанства“</w:t>
            </w:r>
            <w:r w:rsidR="00CC18BB" w:rsidRPr="002A6DD5">
              <w:rPr>
                <w:sz w:val="22"/>
                <w:szCs w:val="22"/>
                <w:lang w:val="bg-BG"/>
              </w:rPr>
              <w:t>)</w:t>
            </w:r>
            <w:r w:rsidR="00CC18BB" w:rsidRPr="00A97BED">
              <w:rPr>
                <w:sz w:val="22"/>
                <w:szCs w:val="22"/>
                <w:lang w:val="ru-RU"/>
              </w:rPr>
              <w:t>.</w:t>
            </w:r>
          </w:p>
          <w:p w14:paraId="40926051" w14:textId="36604049" w:rsidR="00213223" w:rsidRPr="00213223" w:rsidRDefault="00213223" w:rsidP="00213223">
            <w:pPr>
              <w:spacing w:after="0"/>
              <w:rPr>
                <w:color w:val="548DD4" w:themeColor="text2" w:themeTint="99"/>
                <w:sz w:val="22"/>
                <w:szCs w:val="22"/>
                <w:lang w:val="bg-BG"/>
              </w:rPr>
            </w:pPr>
            <w:r w:rsidRPr="00213223">
              <w:rPr>
                <w:color w:val="548DD4" w:themeColor="text2" w:themeTint="99"/>
                <w:sz w:val="22"/>
                <w:szCs w:val="22"/>
                <w:lang w:val="bg-BG"/>
              </w:rPr>
              <w:t>Документите по т. 60 следва са прикачат в секция 12</w:t>
            </w:r>
            <w:r>
              <w:rPr>
                <w:color w:val="548DD4" w:themeColor="text2" w:themeTint="99"/>
                <w:sz w:val="22"/>
                <w:szCs w:val="22"/>
                <w:lang w:val="bg-BG"/>
              </w:rPr>
              <w:t xml:space="preserve"> на Формуляра за кандидатстване</w:t>
            </w:r>
            <w:r w:rsidRPr="00213223">
              <w:rPr>
                <w:color w:val="548DD4" w:themeColor="text2" w:themeTint="99"/>
                <w:sz w:val="22"/>
                <w:szCs w:val="22"/>
                <w:lang w:val="bg-BG"/>
              </w:rPr>
              <w:t>, към „Документи доказващи съответствие с критериите за подбор на проекти“.</w:t>
            </w:r>
          </w:p>
          <w:p w14:paraId="376EB91A" w14:textId="48AF27F3" w:rsidR="00CC18BB" w:rsidRPr="002A6DD5" w:rsidRDefault="00CC18BB" w:rsidP="00CC18BB">
            <w:pPr>
              <w:pStyle w:val="10"/>
              <w:numPr>
                <w:ilvl w:val="0"/>
                <w:numId w:val="0"/>
              </w:numPr>
              <w:spacing w:before="0" w:after="0"/>
              <w:rPr>
                <w:rFonts w:cs="Times New Roman"/>
                <w:i/>
                <w:sz w:val="22"/>
              </w:rPr>
            </w:pPr>
            <w:r w:rsidRPr="002A6DD5">
              <w:rPr>
                <w:rFonts w:cs="Times New Roman"/>
                <w:sz w:val="22"/>
              </w:rPr>
              <w:t>6</w:t>
            </w:r>
            <w:r w:rsidR="00DC4B30">
              <w:rPr>
                <w:rFonts w:cs="Times New Roman"/>
                <w:sz w:val="22"/>
              </w:rPr>
              <w:t>1</w:t>
            </w:r>
            <w:r w:rsidRPr="002A6DD5">
              <w:rPr>
                <w:rFonts w:cs="Times New Roman"/>
                <w:sz w:val="22"/>
              </w:rPr>
              <w:t>. Доклад и Резюме за отразяване на резултатите от енергийно обследване на промишлената система съобразно изискванията на Наредба № Е</w:t>
            </w:r>
            <w:r w:rsidR="00665E0F" w:rsidRPr="002A6DD5">
              <w:rPr>
                <w:rFonts w:cs="Times New Roman"/>
                <w:sz w:val="22"/>
              </w:rPr>
              <w:t>-</w:t>
            </w:r>
            <w:r w:rsidRPr="002A6DD5">
              <w:rPr>
                <w:rFonts w:cs="Times New Roman"/>
                <w:sz w:val="22"/>
              </w:rPr>
              <w:t>РД</w:t>
            </w:r>
            <w:r w:rsidR="00665E0F" w:rsidRPr="002A6DD5">
              <w:rPr>
                <w:rFonts w:cs="Times New Roman"/>
                <w:sz w:val="22"/>
              </w:rPr>
              <w:t>-</w:t>
            </w:r>
            <w:r w:rsidRPr="002A6DD5">
              <w:rPr>
                <w:rFonts w:cs="Times New Roman"/>
                <w:sz w:val="22"/>
              </w:rPr>
              <w:t>04</w:t>
            </w:r>
            <w:r w:rsidR="00665E0F" w:rsidRPr="002A6DD5">
              <w:rPr>
                <w:rFonts w:cs="Times New Roman"/>
                <w:sz w:val="22"/>
              </w:rPr>
              <w:t>-</w:t>
            </w:r>
            <w:r w:rsidRPr="002A6DD5">
              <w:rPr>
                <w:rFonts w:cs="Times New Roman"/>
                <w:sz w:val="22"/>
              </w:rPr>
              <w:t>05 от 2016 г.</w:t>
            </w:r>
            <w:r w:rsidRPr="002A6DD5">
              <w:rPr>
                <w:rFonts w:cs="Times New Roman"/>
                <w:b w:val="0"/>
                <w:sz w:val="22"/>
              </w:rPr>
              <w:t xml:space="preserve">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(ДВ, бр. 81 от 2016 г.), изготвени от правоспособни лица, вписани в публичния регистър по чл. 60, ал. 1 от Закона за енергийна ефективност (ЗЕЕ) и Декларация по чл. 57, ал. 5 от ЗЕЕ, придружена с доказателства за подаването й пред АУЕР </w:t>
            </w:r>
            <w:r w:rsidR="00665E0F" w:rsidRPr="002A6DD5">
              <w:rPr>
                <w:rFonts w:cs="Times New Roman"/>
                <w:b w:val="0"/>
                <w:sz w:val="22"/>
              </w:rPr>
              <w:t>-</w:t>
            </w:r>
            <w:r w:rsidRPr="002A6DD5">
              <w:rPr>
                <w:rFonts w:cs="Times New Roman"/>
                <w:b w:val="0"/>
                <w:sz w:val="22"/>
              </w:rPr>
              <w:t xml:space="preserve"> важи в случаите, предвидени в ЗЕЕ </w:t>
            </w:r>
            <w:r w:rsidRPr="002A6DD5">
              <w:rPr>
                <w:rFonts w:cs="Times New Roman"/>
                <w:b w:val="0"/>
                <w:i/>
                <w:sz w:val="22"/>
              </w:rPr>
              <w:t>(прилага се само ако документа е изискуем съгласно националното законодателство и/или изискванията към настоящите условия за кандидатстване</w:t>
            </w:r>
            <w:r w:rsidRPr="00A97BED">
              <w:rPr>
                <w:rFonts w:cs="Times New Roman"/>
                <w:b w:val="0"/>
                <w:i/>
                <w:sz w:val="22"/>
                <w:lang w:val="ru-RU"/>
              </w:rPr>
              <w:t xml:space="preserve">). </w:t>
            </w:r>
            <w:r w:rsidRPr="002A6DD5">
              <w:rPr>
                <w:rFonts w:cs="Times New Roman"/>
                <w:b w:val="0"/>
                <w:sz w:val="22"/>
              </w:rPr>
              <w:t>Представят се във формат „pdf“.</w:t>
            </w:r>
            <w:r w:rsidRPr="00A97BED">
              <w:rPr>
                <w:rFonts w:cs="Times New Roman"/>
                <w:b w:val="0"/>
                <w:sz w:val="22"/>
                <w:lang w:val="ru-RU"/>
              </w:rPr>
              <w:t xml:space="preserve"> (</w:t>
            </w:r>
            <w:r w:rsidRPr="002A6DD5">
              <w:rPr>
                <w:rFonts w:cs="Times New Roman"/>
                <w:b w:val="0"/>
                <w:i/>
                <w:iCs/>
                <w:sz w:val="22"/>
              </w:rPr>
              <w:t xml:space="preserve">представят се, в случай че кандидатът заявява точки </w:t>
            </w:r>
            <w:r w:rsidRPr="002A6DD5">
              <w:rPr>
                <w:rFonts w:cs="Times New Roman"/>
                <w:b w:val="0"/>
                <w:i/>
                <w:iCs/>
                <w:sz w:val="22"/>
                <w:u w:val="single"/>
              </w:rPr>
              <w:t>по критерий за подбор № 6</w:t>
            </w:r>
            <w:r w:rsidRPr="002A6DD5">
              <w:rPr>
                <w:rFonts w:cs="Times New Roman"/>
                <w:b w:val="0"/>
                <w:i/>
                <w:iCs/>
                <w:sz w:val="22"/>
              </w:rPr>
              <w:t xml:space="preserve"> „Подпомагане на проекти с инвестиции за повишаване на енергийната ефективност с минимум 5 % за земеделското стопанство</w:t>
            </w:r>
            <w:r w:rsidRPr="002A6DD5">
              <w:rPr>
                <w:rFonts w:cs="Times New Roman"/>
                <w:b w:val="0"/>
                <w:sz w:val="22"/>
              </w:rPr>
              <w:t>“</w:t>
            </w:r>
            <w:r w:rsidRPr="00A97BED">
              <w:rPr>
                <w:rFonts w:cs="Times New Roman"/>
                <w:b w:val="0"/>
                <w:sz w:val="22"/>
                <w:lang w:val="ru-RU"/>
              </w:rPr>
              <w:t>)</w:t>
            </w:r>
            <w:r w:rsidRPr="002A6DD5">
              <w:rPr>
                <w:rFonts w:cs="Times New Roman"/>
                <w:b w:val="0"/>
                <w:sz w:val="22"/>
              </w:rPr>
              <w:t>.</w:t>
            </w:r>
          </w:p>
          <w:p w14:paraId="7AA24F78" w14:textId="3156ABF9" w:rsidR="00CC18BB" w:rsidRPr="002A6DD5" w:rsidRDefault="00762ACC" w:rsidP="00CC18BB">
            <w:pPr>
              <w:spacing w:after="0"/>
              <w:rPr>
                <w:b/>
                <w:sz w:val="22"/>
                <w:szCs w:val="22"/>
                <w:lang w:val="bg-BG"/>
              </w:rPr>
            </w:pPr>
            <w:r w:rsidRPr="002A6DD5">
              <w:rPr>
                <w:b/>
                <w:sz w:val="22"/>
                <w:szCs w:val="22"/>
                <w:lang w:val="bg-BG"/>
              </w:rPr>
              <w:t>6</w:t>
            </w:r>
            <w:r w:rsidR="00DC4B30">
              <w:rPr>
                <w:b/>
                <w:sz w:val="22"/>
                <w:szCs w:val="22"/>
                <w:lang w:val="bg-BG"/>
              </w:rPr>
              <w:t>2</w:t>
            </w:r>
            <w:r w:rsidR="00CC18BB" w:rsidRPr="002A6DD5">
              <w:rPr>
                <w:b/>
                <w:sz w:val="22"/>
                <w:szCs w:val="22"/>
                <w:lang w:val="bg-BG"/>
              </w:rPr>
              <w:t xml:space="preserve">. Удостоверение за ползван патент и/или удостоверение за полезен модел </w:t>
            </w:r>
            <w:r w:rsidR="00CC18BB" w:rsidRPr="002A6DD5">
              <w:rPr>
                <w:sz w:val="22"/>
                <w:szCs w:val="22"/>
                <w:lang w:val="bg-BG"/>
              </w:rPr>
              <w:t>в рамките на четири години преди датата на подаване на проектното предложение.</w:t>
            </w:r>
            <w:r w:rsidR="00CC18BB" w:rsidRPr="00A97BED">
              <w:rPr>
                <w:sz w:val="22"/>
                <w:szCs w:val="22"/>
                <w:lang w:val="ru-RU"/>
              </w:rPr>
              <w:t xml:space="preserve"> </w:t>
            </w:r>
            <w:r w:rsidR="00CC18BB" w:rsidRPr="002A6DD5">
              <w:rPr>
                <w:sz w:val="22"/>
                <w:szCs w:val="22"/>
                <w:lang w:val="bg-BG"/>
              </w:rPr>
              <w:t xml:space="preserve">Представя се във формат „pdf“. </w:t>
            </w:r>
            <w:r w:rsidR="00CC18BB" w:rsidRPr="00A97BED">
              <w:rPr>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№7</w:t>
            </w:r>
            <w:r w:rsidR="00CC18BB" w:rsidRPr="002A6DD5">
              <w:rPr>
                <w:i/>
                <w:iCs/>
                <w:sz w:val="22"/>
                <w:szCs w:val="22"/>
                <w:lang w:val="bg-BG"/>
              </w:rPr>
              <w:t xml:space="preserve"> „Иновативност на проекта </w:t>
            </w:r>
            <w:r w:rsidR="00665E0F" w:rsidRPr="002A6DD5">
              <w:rPr>
                <w:i/>
                <w:iCs/>
                <w:sz w:val="22"/>
                <w:szCs w:val="22"/>
                <w:lang w:val="bg-BG"/>
              </w:rPr>
              <w:t>-</w:t>
            </w:r>
            <w:r w:rsidR="00CC18BB" w:rsidRPr="002A6DD5">
              <w:rPr>
                <w:i/>
                <w:iCs/>
                <w:sz w:val="22"/>
                <w:szCs w:val="22"/>
                <w:lang w:val="bg-BG"/>
              </w:rPr>
              <w:t xml:space="preserve"> проектът е насочен към внедряването на нов за стопанството продукт/ техника /технология и/или въвеждането на нов за територията на МИГ продукт или услуга“ и в 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E425C0"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r w:rsidR="00CC18BB" w:rsidRPr="002A6DD5">
              <w:rPr>
                <w:i/>
                <w:iCs/>
                <w:sz w:val="22"/>
                <w:szCs w:val="22"/>
                <w:lang w:val="bg-BG"/>
              </w:rPr>
              <w:t>.</w:t>
            </w:r>
          </w:p>
          <w:p w14:paraId="3FA13157" w14:textId="16BD468A" w:rsidR="00CC18BB" w:rsidRPr="002A6DD5" w:rsidRDefault="00762ACC" w:rsidP="00CC18BB">
            <w:pPr>
              <w:spacing w:after="0"/>
              <w:rPr>
                <w:i/>
                <w:iCs/>
                <w:sz w:val="22"/>
                <w:szCs w:val="22"/>
                <w:lang w:val="bg-BG"/>
              </w:rPr>
            </w:pPr>
            <w:r w:rsidRPr="002A6DD5">
              <w:rPr>
                <w:b/>
                <w:sz w:val="22"/>
                <w:szCs w:val="22"/>
                <w:lang w:val="bg-BG"/>
              </w:rPr>
              <w:t>6</w:t>
            </w:r>
            <w:r w:rsidR="00DC4B30">
              <w:rPr>
                <w:b/>
                <w:sz w:val="22"/>
                <w:szCs w:val="22"/>
                <w:lang w:val="bg-BG"/>
              </w:rPr>
              <w:t>3</w:t>
            </w:r>
            <w:r w:rsidR="00CC18BB" w:rsidRPr="002A6DD5">
              <w:rPr>
                <w:b/>
                <w:sz w:val="22"/>
                <w:szCs w:val="22"/>
                <w:lang w:val="bg-BG"/>
              </w:rPr>
              <w:t>.</w:t>
            </w:r>
            <w:r w:rsidR="00CC18BB" w:rsidRPr="002A6DD5">
              <w:rPr>
                <w:sz w:val="22"/>
                <w:szCs w:val="22"/>
                <w:lang w:val="bg-BG"/>
              </w:rPr>
              <w:t xml:space="preserve"> </w:t>
            </w:r>
            <w:r w:rsidR="00CC18BB" w:rsidRPr="002A6DD5">
              <w:rPr>
                <w:b/>
                <w:sz w:val="22"/>
                <w:szCs w:val="22"/>
                <w:lang w:val="bg-BG"/>
              </w:rPr>
              <w:t xml:space="preserve">Документ, издаден от правоспособно лице/производител на съответната инсталация, удостоверяващ наличието на технологии, които водят до намаляване на емисиите </w:t>
            </w:r>
            <w:r w:rsidR="00CC18BB" w:rsidRPr="002A6DD5">
              <w:rPr>
                <w:sz w:val="22"/>
                <w:szCs w:val="22"/>
                <w:lang w:val="bg-BG"/>
              </w:rPr>
              <w:t xml:space="preserve">съгласно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 (OB L 193, 21 юли 2014 г.) </w:t>
            </w:r>
            <w:r w:rsidR="00665E0F" w:rsidRPr="002A6DD5">
              <w:rPr>
                <w:sz w:val="22"/>
                <w:szCs w:val="22"/>
                <w:lang w:val="bg-BG"/>
              </w:rPr>
              <w:t>-</w:t>
            </w:r>
            <w:r w:rsidR="00CC18BB" w:rsidRPr="002A6DD5">
              <w:rPr>
                <w:sz w:val="22"/>
                <w:szCs w:val="22"/>
                <w:lang w:val="bg-BG"/>
              </w:rPr>
              <w:t xml:space="preserve"> </w:t>
            </w:r>
            <w:r w:rsidR="00CC18BB" w:rsidRPr="002A6DD5">
              <w:rPr>
                <w:i/>
                <w:sz w:val="22"/>
                <w:szCs w:val="22"/>
                <w:lang w:val="bg-BG"/>
              </w:rPr>
              <w:t>приложимо за проекти, които включват инвестиции, свързани с опазване на околната среда, включително технологии, водещи до намаляване на емисиите, и в случай че в резултат на изпълнението на проекта се предвижда да бъде въведен поне един нов процес или технология, целящи опазване на околната среда или ефективни технологии за намаляване на емисиите</w:t>
            </w:r>
            <w:r w:rsidR="00CC18BB" w:rsidRPr="00A97BED">
              <w:rPr>
                <w:sz w:val="22"/>
                <w:szCs w:val="22"/>
                <w:lang w:val="ru-RU"/>
              </w:rPr>
              <w:t>.</w:t>
            </w:r>
            <w:r w:rsidR="00CC18BB" w:rsidRPr="002A6DD5">
              <w:rPr>
                <w:sz w:val="22"/>
                <w:szCs w:val="22"/>
                <w:lang w:val="bg-BG"/>
              </w:rPr>
              <w:t xml:space="preserve"> Представя се във формат „pdf“. </w:t>
            </w:r>
            <w:r w:rsidR="00CC18BB" w:rsidRPr="00A97BED">
              <w:rPr>
                <w:i/>
                <w:iCs/>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 8</w:t>
            </w:r>
            <w:r w:rsidR="00CC18BB" w:rsidRPr="002A6DD5">
              <w:rPr>
                <w:i/>
                <w:iCs/>
                <w:sz w:val="22"/>
                <w:szCs w:val="22"/>
                <w:lang w:val="bg-BG"/>
              </w:rPr>
              <w:t xml:space="preserve"> „Проектът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w:t>
            </w:r>
            <w:r w:rsidR="00CC18BB" w:rsidRPr="00A97BED">
              <w:rPr>
                <w:sz w:val="22"/>
                <w:szCs w:val="22"/>
                <w:lang w:val="ru-RU"/>
              </w:rPr>
              <w:t xml:space="preserve"> </w:t>
            </w:r>
            <w:r w:rsidR="00CC18BB" w:rsidRPr="002A6DD5">
              <w:rPr>
                <w:i/>
                <w:iCs/>
                <w:sz w:val="22"/>
                <w:szCs w:val="22"/>
                <w:lang w:val="bg-BG"/>
              </w:rPr>
              <w:t>и в</w:t>
            </w:r>
            <w:r w:rsidR="00CC18BB" w:rsidRPr="002A6DD5">
              <w:rPr>
                <w:sz w:val="22"/>
                <w:szCs w:val="22"/>
                <w:lang w:val="bg-BG"/>
              </w:rPr>
              <w:t xml:space="preserve"> </w:t>
            </w:r>
            <w:r w:rsidR="00CC18BB" w:rsidRPr="002A6DD5">
              <w:rPr>
                <w:i/>
                <w:iCs/>
                <w:sz w:val="22"/>
                <w:szCs w:val="22"/>
                <w:lang w:val="bg-BG"/>
              </w:rPr>
              <w:t xml:space="preserve">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70707F"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p>
          <w:p w14:paraId="61D1AFC6" w14:textId="1840B5D9" w:rsidR="00CC18BB" w:rsidRDefault="00762ACC" w:rsidP="00CC18BB">
            <w:pPr>
              <w:spacing w:after="0"/>
              <w:rPr>
                <w:i/>
                <w:iCs/>
                <w:sz w:val="22"/>
                <w:szCs w:val="22"/>
                <w:lang w:val="ru-RU"/>
              </w:rPr>
            </w:pPr>
            <w:r w:rsidRPr="002A6DD5">
              <w:rPr>
                <w:b/>
                <w:sz w:val="22"/>
                <w:szCs w:val="22"/>
                <w:lang w:val="bg-BG"/>
              </w:rPr>
              <w:t>6</w:t>
            </w:r>
            <w:r w:rsidR="00DC4B30">
              <w:rPr>
                <w:b/>
                <w:sz w:val="22"/>
                <w:szCs w:val="22"/>
                <w:lang w:val="bg-BG"/>
              </w:rPr>
              <w:t>4</w:t>
            </w:r>
            <w:r w:rsidR="00CC18BB" w:rsidRPr="002A6DD5">
              <w:rPr>
                <w:b/>
                <w:sz w:val="22"/>
                <w:szCs w:val="22"/>
                <w:lang w:val="bg-BG"/>
              </w:rPr>
              <w:t>.</w:t>
            </w:r>
            <w:r w:rsidR="00CC18BB" w:rsidRPr="002A6DD5">
              <w:rPr>
                <w:sz w:val="22"/>
                <w:szCs w:val="22"/>
                <w:lang w:val="bg-BG"/>
              </w:rPr>
              <w:t xml:space="preserve"> </w:t>
            </w:r>
            <w:r w:rsidR="00CC18BB" w:rsidRPr="002A6DD5">
              <w:rPr>
                <w:b/>
                <w:sz w:val="22"/>
                <w:szCs w:val="22"/>
                <w:lang w:val="bg-BG"/>
              </w:rPr>
              <w:t>Становище от ГД „Инспекция към държавен технически надзор“</w:t>
            </w:r>
            <w:r w:rsidR="00CC18BB" w:rsidRPr="002A6DD5">
              <w:rPr>
                <w:sz w:val="22"/>
                <w:szCs w:val="22"/>
                <w:lang w:val="bg-BG"/>
              </w:rPr>
              <w:t>,</w:t>
            </w:r>
            <w:r w:rsidR="00CC18BB" w:rsidRPr="002A6DD5">
              <w:rPr>
                <w:bCs/>
                <w:sz w:val="22"/>
                <w:szCs w:val="22"/>
                <w:lang w:val="bg-BG"/>
              </w:rPr>
              <w:t xml:space="preserve"> </w:t>
            </w:r>
            <w:r w:rsidR="00CC18BB" w:rsidRPr="002A6DD5">
              <w:rPr>
                <w:b/>
                <w:sz w:val="22"/>
                <w:szCs w:val="22"/>
                <w:lang w:val="bg-BG"/>
              </w:rPr>
              <w:t>удостоверяващо кои от инвестициите са насочени за изпълнение на Регламент за изпълнение на Директива 2009/125/ЕС, водещи до намаляване на емисиите</w:t>
            </w:r>
            <w:r w:rsidR="00CC18BB" w:rsidRPr="002A6DD5">
              <w:rPr>
                <w:bCs/>
                <w:sz w:val="22"/>
                <w:szCs w:val="22"/>
                <w:lang w:val="bg-BG"/>
              </w:rPr>
              <w:t xml:space="preserve">; </w:t>
            </w:r>
            <w:r w:rsidR="00CC18BB" w:rsidRPr="002A6DD5">
              <w:rPr>
                <w:i/>
                <w:sz w:val="22"/>
                <w:szCs w:val="22"/>
                <w:lang w:val="bg-BG"/>
              </w:rPr>
              <w:t xml:space="preserve">и/или </w:t>
            </w:r>
            <w:r w:rsidR="00CC18BB" w:rsidRPr="002A6DD5">
              <w:rPr>
                <w:b/>
                <w:sz w:val="22"/>
                <w:szCs w:val="22"/>
                <w:lang w:val="bg-BG"/>
              </w:rPr>
              <w:t xml:space="preserve">Сертификат, </w:t>
            </w:r>
            <w:r w:rsidR="00CC18BB" w:rsidRPr="002A6DD5">
              <w:rPr>
                <w:b/>
                <w:sz w:val="22"/>
                <w:szCs w:val="22"/>
                <w:lang w:val="bg-BG"/>
              </w:rPr>
              <w:lastRenderedPageBreak/>
              <w:t>удостоверение, становище и др., доказващи, че с проекта се прилага интегриран подход към околната среда</w:t>
            </w:r>
            <w:r w:rsidR="00CC18BB" w:rsidRPr="002A6DD5">
              <w:rPr>
                <w:sz w:val="22"/>
                <w:szCs w:val="22"/>
                <w:lang w:val="bg-BG"/>
              </w:rPr>
              <w:t xml:space="preserve">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2A6DD5">
              <w:rPr>
                <w:b/>
                <w:sz w:val="22"/>
                <w:szCs w:val="22"/>
                <w:lang w:val="bg-BG"/>
              </w:rPr>
              <w:t xml:space="preserve">, </w:t>
            </w:r>
            <w:r w:rsidR="00CC18BB" w:rsidRPr="002A6DD5">
              <w:rPr>
                <w:bCs/>
                <w:sz w:val="22"/>
                <w:szCs w:val="22"/>
                <w:lang w:val="bg-BG"/>
              </w:rPr>
              <w:t xml:space="preserve">издадени от съответна институция или правоспособно лице </w:t>
            </w:r>
            <w:r w:rsidR="00CC18BB" w:rsidRPr="00A97BED">
              <w:rPr>
                <w:bCs/>
                <w:i/>
                <w:sz w:val="22"/>
                <w:szCs w:val="22"/>
                <w:lang w:val="ru-RU"/>
              </w:rPr>
              <w:t>(</w:t>
            </w:r>
            <w:r w:rsidR="00CC18BB" w:rsidRPr="002A6DD5">
              <w:rPr>
                <w:bCs/>
                <w:i/>
                <w:sz w:val="22"/>
                <w:szCs w:val="22"/>
                <w:lang w:val="bg-BG"/>
              </w:rPr>
              <w:t>приложимо за проекти, които имат за цел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A97BED">
              <w:rPr>
                <w:bCs/>
                <w:i/>
                <w:sz w:val="22"/>
                <w:szCs w:val="22"/>
                <w:lang w:val="ru-RU"/>
              </w:rPr>
              <w:t>).</w:t>
            </w:r>
            <w:r w:rsidR="00CC18BB" w:rsidRPr="00A97BED">
              <w:rPr>
                <w:bCs/>
                <w:sz w:val="22"/>
                <w:szCs w:val="22"/>
                <w:lang w:val="ru-RU"/>
              </w:rPr>
              <w:t xml:space="preserve"> </w:t>
            </w:r>
            <w:r w:rsidR="00CC18BB" w:rsidRPr="002A6DD5">
              <w:rPr>
                <w:sz w:val="22"/>
                <w:szCs w:val="22"/>
                <w:lang w:val="bg-BG"/>
              </w:rPr>
              <w:t xml:space="preserve">Представя се във формат „pdf“. </w:t>
            </w:r>
            <w:r w:rsidR="00CC18BB" w:rsidRPr="002A6DD5">
              <w:rPr>
                <w:i/>
                <w:iCs/>
                <w:sz w:val="22"/>
                <w:szCs w:val="22"/>
                <w:lang w:val="bg-BG"/>
              </w:rPr>
              <w:t>представя се, в случай че кандидатът заявява точки по критерий за подбор № 8 „Проектът включва инвестиции, свързани с опазване на околната среда (включително технологии, водещи до намаляване на емисиите) и/или постигане на стандартите на ЕС“ и в</w:t>
            </w:r>
            <w:r w:rsidR="00CC18BB" w:rsidRPr="002A6DD5">
              <w:rPr>
                <w:sz w:val="22"/>
                <w:szCs w:val="22"/>
                <w:lang w:val="bg-BG"/>
              </w:rPr>
              <w:t xml:space="preserve"> </w:t>
            </w:r>
            <w:r w:rsidR="00CC18BB" w:rsidRPr="002A6DD5">
              <w:rPr>
                <w:i/>
                <w:iCs/>
                <w:sz w:val="22"/>
                <w:szCs w:val="22"/>
                <w:lang w:val="bg-BG"/>
              </w:rPr>
              <w:t xml:space="preserve">случай, че кандидатът заявява </w:t>
            </w:r>
            <w:r w:rsidR="00CC18BB" w:rsidRPr="002A6DD5">
              <w:rPr>
                <w:i/>
                <w:iCs/>
                <w:sz w:val="22"/>
                <w:szCs w:val="22"/>
                <w:u w:val="single"/>
                <w:lang w:val="bg-BG"/>
              </w:rPr>
              <w:t>по</w:t>
            </w:r>
            <w:r w:rsidR="00665E0F" w:rsidRPr="002A6DD5">
              <w:rPr>
                <w:i/>
                <w:iCs/>
                <w:sz w:val="22"/>
                <w:szCs w:val="22"/>
                <w:u w:val="single"/>
                <w:lang w:val="bg-BG"/>
              </w:rPr>
              <w:t>-</w:t>
            </w:r>
            <w:r w:rsidR="00CC18BB" w:rsidRPr="002A6DD5">
              <w:rPr>
                <w:i/>
                <w:iCs/>
                <w:sz w:val="22"/>
                <w:szCs w:val="22"/>
                <w:u w:val="single"/>
                <w:lang w:val="bg-BG"/>
              </w:rPr>
              <w:t>висок размер</w:t>
            </w:r>
            <w:r w:rsidR="0070707F" w:rsidRPr="002A6DD5">
              <w:rPr>
                <w:i/>
                <w:iCs/>
                <w:sz w:val="22"/>
                <w:szCs w:val="22"/>
                <w:u w:val="single"/>
                <w:lang w:val="bg-BG"/>
              </w:rPr>
              <w:t xml:space="preserve">/интензитет </w:t>
            </w:r>
            <w:r w:rsidR="00CC18BB" w:rsidRPr="002A6DD5">
              <w:rPr>
                <w:i/>
                <w:iCs/>
                <w:sz w:val="22"/>
                <w:szCs w:val="22"/>
                <w:u w:val="single"/>
                <w:lang w:val="bg-BG"/>
              </w:rPr>
              <w:t>на помощта</w:t>
            </w:r>
            <w:r w:rsidR="00CC18BB" w:rsidRPr="002A6DD5">
              <w:rPr>
                <w:i/>
                <w:iCs/>
                <w:sz w:val="22"/>
                <w:szCs w:val="22"/>
                <w:lang w:val="bg-BG"/>
              </w:rPr>
              <w:t xml:space="preserve">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r w:rsidR="00CC18BB" w:rsidRPr="00A97BED">
              <w:rPr>
                <w:i/>
                <w:iCs/>
                <w:sz w:val="22"/>
                <w:szCs w:val="22"/>
                <w:lang w:val="ru-RU"/>
              </w:rPr>
              <w:t>).</w:t>
            </w:r>
          </w:p>
          <w:p w14:paraId="2A82E1B3" w14:textId="7043269B" w:rsidR="00E52081" w:rsidRPr="00213223" w:rsidRDefault="00E52081" w:rsidP="00E52081">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 64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6531F2F6" w14:textId="6CC1729B" w:rsidR="00CC18BB" w:rsidRPr="002A6DD5" w:rsidRDefault="00762ACC" w:rsidP="00CC18BB">
            <w:pPr>
              <w:spacing w:after="0"/>
              <w:rPr>
                <w:i/>
                <w:iCs/>
                <w:sz w:val="22"/>
                <w:szCs w:val="22"/>
                <w:lang w:val="bg-BG"/>
              </w:rPr>
            </w:pPr>
            <w:r w:rsidRPr="002A6DD5">
              <w:rPr>
                <w:b/>
                <w:sz w:val="22"/>
                <w:szCs w:val="22"/>
                <w:lang w:val="bg-BG"/>
              </w:rPr>
              <w:t>6</w:t>
            </w:r>
            <w:r w:rsidR="00DC4B30">
              <w:rPr>
                <w:b/>
                <w:sz w:val="22"/>
                <w:szCs w:val="22"/>
                <w:lang w:val="bg-BG"/>
              </w:rPr>
              <w:t>5</w:t>
            </w:r>
            <w:r w:rsidR="00CC18BB" w:rsidRPr="00A97BED">
              <w:rPr>
                <w:b/>
                <w:sz w:val="22"/>
                <w:szCs w:val="22"/>
                <w:lang w:val="ru-RU"/>
              </w:rPr>
              <w:t>.</w:t>
            </w:r>
            <w:r w:rsidR="00CC18BB" w:rsidRPr="00A97BED">
              <w:rPr>
                <w:sz w:val="22"/>
                <w:szCs w:val="22"/>
                <w:lang w:val="ru-RU"/>
              </w:rPr>
              <w:t xml:space="preserve"> </w:t>
            </w:r>
            <w:r w:rsidR="00CC18BB" w:rsidRPr="002A6DD5">
              <w:rPr>
                <w:b/>
                <w:sz w:val="22"/>
                <w:szCs w:val="22"/>
                <w:lang w:val="bg-BG"/>
              </w:rPr>
              <w:t>Становище на БАБХ, от което да е видно кои от предвидените инвестиции в проекта са насочени към постигане на стандартите на ЕС</w:t>
            </w:r>
            <w:r w:rsidR="00CC18BB" w:rsidRPr="00A97BED">
              <w:rPr>
                <w:sz w:val="22"/>
                <w:szCs w:val="22"/>
                <w:lang w:val="ru-RU"/>
              </w:rPr>
              <w:t xml:space="preserve"> </w:t>
            </w:r>
            <w:r w:rsidR="00665E0F" w:rsidRPr="002A6DD5">
              <w:rPr>
                <w:sz w:val="22"/>
                <w:szCs w:val="22"/>
                <w:lang w:val="ru-RU"/>
              </w:rPr>
              <w:t>-</w:t>
            </w:r>
            <w:r w:rsidR="00CC18BB" w:rsidRPr="00A97BED">
              <w:rPr>
                <w:sz w:val="22"/>
                <w:szCs w:val="22"/>
                <w:lang w:val="ru-RU"/>
              </w:rPr>
              <w:t xml:space="preserve"> </w:t>
            </w:r>
            <w:r w:rsidR="00CC18BB" w:rsidRPr="002A6DD5">
              <w:rPr>
                <w:i/>
                <w:sz w:val="22"/>
                <w:szCs w:val="22"/>
                <w:lang w:val="bg-BG"/>
              </w:rPr>
              <w:t xml:space="preserve">приложимо за проекти, които включват инвестиции, свързани с  постигане стандартите на ЕС. </w:t>
            </w:r>
            <w:r w:rsidR="00CC18BB" w:rsidRPr="002A6DD5">
              <w:rPr>
                <w:sz w:val="22"/>
                <w:szCs w:val="22"/>
                <w:lang w:val="bg-BG"/>
              </w:rPr>
              <w:t xml:space="preserve">Представя се във формат „pdf“. </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 8</w:t>
            </w:r>
            <w:r w:rsidR="00CC18BB" w:rsidRPr="00A97BED">
              <w:rPr>
                <w:sz w:val="22"/>
                <w:szCs w:val="22"/>
                <w:lang w:val="ru-RU"/>
              </w:rPr>
              <w:t xml:space="preserve"> </w:t>
            </w:r>
            <w:r w:rsidR="00CC18BB" w:rsidRPr="002A6DD5">
              <w:rPr>
                <w:i/>
                <w:iCs/>
                <w:sz w:val="22"/>
                <w:szCs w:val="22"/>
                <w:lang w:val="bg-BG"/>
              </w:rPr>
              <w:t>и в случай, че кандидатът заявява по</w:t>
            </w:r>
            <w:r w:rsidR="00665E0F" w:rsidRPr="002A6DD5">
              <w:rPr>
                <w:i/>
                <w:iCs/>
                <w:sz w:val="22"/>
                <w:szCs w:val="22"/>
                <w:lang w:val="bg-BG"/>
              </w:rPr>
              <w:t>-</w:t>
            </w:r>
            <w:r w:rsidR="00CC18BB" w:rsidRPr="002A6DD5">
              <w:rPr>
                <w:i/>
                <w:iCs/>
                <w:sz w:val="22"/>
                <w:szCs w:val="22"/>
                <w:lang w:val="bg-BG"/>
              </w:rPr>
              <w:t>висок размер</w:t>
            </w:r>
            <w:r w:rsidR="0070707F" w:rsidRPr="002A6DD5">
              <w:rPr>
                <w:i/>
                <w:iCs/>
                <w:sz w:val="22"/>
                <w:szCs w:val="22"/>
                <w:lang w:val="bg-BG"/>
              </w:rPr>
              <w:t xml:space="preserve">/интензитет </w:t>
            </w:r>
            <w:r w:rsidR="00CC18BB" w:rsidRPr="002A6DD5">
              <w:rPr>
                <w:i/>
                <w:iCs/>
                <w:sz w:val="22"/>
                <w:szCs w:val="22"/>
                <w:lang w:val="bg-BG"/>
              </w:rPr>
              <w:t>на помощта за  разходи по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w:t>
            </w:r>
          </w:p>
          <w:p w14:paraId="3462663C" w14:textId="5AF4BD8A" w:rsidR="001F6F05" w:rsidRPr="00A97BED" w:rsidRDefault="00260F33" w:rsidP="00CC18BB">
            <w:pPr>
              <w:spacing w:after="0"/>
              <w:rPr>
                <w:i/>
                <w:iCs/>
                <w:sz w:val="22"/>
                <w:szCs w:val="22"/>
                <w:lang w:val="ru-RU"/>
              </w:rPr>
            </w:pPr>
            <w:r w:rsidRPr="00A97BED">
              <w:rPr>
                <w:b/>
                <w:sz w:val="22"/>
                <w:szCs w:val="22"/>
                <w:lang w:val="ru-RU"/>
              </w:rPr>
              <w:t>6</w:t>
            </w:r>
            <w:r w:rsidR="00DC4B30">
              <w:rPr>
                <w:b/>
                <w:sz w:val="22"/>
                <w:szCs w:val="22"/>
                <w:lang w:val="ru-RU"/>
              </w:rPr>
              <w:t>6</w:t>
            </w:r>
            <w:r w:rsidR="00CC18BB" w:rsidRPr="002A6DD5">
              <w:rPr>
                <w:i/>
                <w:sz w:val="22"/>
                <w:szCs w:val="22"/>
                <w:lang w:val="bg-BG"/>
              </w:rPr>
              <w:t xml:space="preserve">. </w:t>
            </w:r>
            <w:r w:rsidR="00CC18BB" w:rsidRPr="002A6DD5">
              <w:rPr>
                <w:b/>
                <w:sz w:val="22"/>
                <w:szCs w:val="22"/>
                <w:lang w:val="bg-BG"/>
              </w:rPr>
              <w:t>Документ удостоверяващ, че кандидата е отглеждал тютюн, който е изкупен и премиран по реда на Закона за тютюна и тютюневите изделия за референтен период 2007</w:t>
            </w:r>
            <w:r w:rsidR="00665E0F" w:rsidRPr="002A6DD5">
              <w:rPr>
                <w:b/>
                <w:sz w:val="22"/>
                <w:szCs w:val="22"/>
                <w:lang w:val="bg-BG"/>
              </w:rPr>
              <w:t>-</w:t>
            </w:r>
            <w:r w:rsidR="00CC18BB" w:rsidRPr="002A6DD5">
              <w:rPr>
                <w:b/>
                <w:sz w:val="22"/>
                <w:szCs w:val="22"/>
                <w:lang w:val="bg-BG"/>
              </w:rPr>
              <w:t>2009 г.</w:t>
            </w:r>
            <w:r w:rsidR="00797C24" w:rsidRPr="002A6DD5">
              <w:rPr>
                <w:sz w:val="22"/>
                <w:szCs w:val="22"/>
                <w:lang w:val="bg-BG"/>
              </w:rPr>
              <w:t xml:space="preserve"> </w:t>
            </w:r>
            <w:r w:rsidR="00CC18BB" w:rsidRPr="002A6DD5">
              <w:rPr>
                <w:sz w:val="22"/>
                <w:szCs w:val="22"/>
                <w:lang w:val="bg-BG"/>
              </w:rPr>
              <w:t xml:space="preserve">Представя се във формат „pdf“. </w:t>
            </w:r>
            <w:r w:rsidR="00CC18BB" w:rsidRPr="00A97BED">
              <w:rPr>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 9</w:t>
            </w:r>
            <w:r w:rsidR="00CC18BB" w:rsidRPr="002A6DD5">
              <w:rPr>
                <w:i/>
                <w:iCs/>
                <w:sz w:val="22"/>
                <w:szCs w:val="22"/>
                <w:lang w:val="bg-BG"/>
              </w:rPr>
              <w:t xml:space="preserve"> „Проекти от кандидати </w:t>
            </w:r>
            <w:r w:rsidR="00665E0F" w:rsidRPr="002A6DD5">
              <w:rPr>
                <w:i/>
                <w:iCs/>
                <w:sz w:val="22"/>
                <w:szCs w:val="22"/>
                <w:lang w:val="bg-BG"/>
              </w:rPr>
              <w:t>-</w:t>
            </w:r>
            <w:r w:rsidR="00CC18BB" w:rsidRPr="002A6DD5">
              <w:rPr>
                <w:i/>
                <w:iCs/>
                <w:sz w:val="22"/>
                <w:szCs w:val="22"/>
                <w:lang w:val="bg-BG"/>
              </w:rPr>
              <w:t xml:space="preserve"> тютюнопроизводители, регистрирани по Закона за подпомагане на земеделските производители, за проекти с инвестиции, които не са свързани с производство на тютюн“.</w:t>
            </w:r>
            <w:r w:rsidR="00CC18BB" w:rsidRPr="00A97BED">
              <w:rPr>
                <w:i/>
                <w:iCs/>
                <w:sz w:val="22"/>
                <w:szCs w:val="22"/>
                <w:lang w:val="ru-RU"/>
              </w:rPr>
              <w:t>)</w:t>
            </w:r>
          </w:p>
          <w:p w14:paraId="4999870A" w14:textId="0D814098" w:rsidR="00C16025" w:rsidRDefault="00C16025" w:rsidP="00CC18BB">
            <w:pPr>
              <w:spacing w:after="0"/>
              <w:rPr>
                <w:iCs/>
                <w:sz w:val="22"/>
                <w:szCs w:val="22"/>
                <w:lang w:val="bg-BG"/>
              </w:rPr>
            </w:pPr>
            <w:r w:rsidRPr="00A97BED">
              <w:rPr>
                <w:iCs/>
                <w:sz w:val="22"/>
                <w:szCs w:val="22"/>
                <w:lang w:val="bg-BG"/>
              </w:rPr>
              <w:t xml:space="preserve">За такъв документ може да послужи </w:t>
            </w:r>
            <w:r w:rsidR="00A33933" w:rsidRPr="002A6DD5">
              <w:rPr>
                <w:iCs/>
                <w:sz w:val="22"/>
                <w:szCs w:val="22"/>
                <w:lang w:val="bg-BG"/>
              </w:rPr>
              <w:t xml:space="preserve">копие на </w:t>
            </w:r>
            <w:r w:rsidRPr="00A97BED">
              <w:rPr>
                <w:iCs/>
                <w:sz w:val="22"/>
                <w:szCs w:val="22"/>
                <w:lang w:val="bg-BG"/>
              </w:rPr>
              <w:t>под</w:t>
            </w:r>
            <w:r w:rsidR="001F6F05" w:rsidRPr="00A97BED">
              <w:rPr>
                <w:iCs/>
                <w:sz w:val="22"/>
                <w:szCs w:val="22"/>
                <w:lang w:val="bg-BG"/>
              </w:rPr>
              <w:t>ад</w:t>
            </w:r>
            <w:r w:rsidRPr="00A97BED">
              <w:rPr>
                <w:iCs/>
                <w:sz w:val="22"/>
                <w:szCs w:val="22"/>
                <w:lang w:val="bg-BG"/>
              </w:rPr>
              <w:t>ено</w:t>
            </w:r>
            <w:r w:rsidR="001F6F05" w:rsidRPr="002A6DD5">
              <w:rPr>
                <w:iCs/>
                <w:sz w:val="22"/>
                <w:szCs w:val="22"/>
                <w:lang w:val="bg-BG"/>
              </w:rPr>
              <w:t xml:space="preserve"> през </w:t>
            </w:r>
            <w:r w:rsidR="00A33933" w:rsidRPr="002A6DD5">
              <w:rPr>
                <w:iCs/>
                <w:sz w:val="22"/>
                <w:szCs w:val="22"/>
                <w:lang w:val="bg-BG"/>
              </w:rPr>
              <w:t xml:space="preserve">някоя от </w:t>
            </w:r>
            <w:r w:rsidR="001F6F05" w:rsidRPr="002A6DD5">
              <w:rPr>
                <w:iCs/>
                <w:sz w:val="22"/>
                <w:szCs w:val="22"/>
                <w:lang w:val="bg-BG"/>
              </w:rPr>
              <w:t>предходн</w:t>
            </w:r>
            <w:r w:rsidR="00A33933" w:rsidRPr="002A6DD5">
              <w:rPr>
                <w:iCs/>
                <w:sz w:val="22"/>
                <w:szCs w:val="22"/>
                <w:lang w:val="bg-BG"/>
              </w:rPr>
              <w:t>ите</w:t>
            </w:r>
            <w:r w:rsidR="001F6F05" w:rsidRPr="002A6DD5">
              <w:rPr>
                <w:iCs/>
                <w:sz w:val="22"/>
                <w:szCs w:val="22"/>
                <w:lang w:val="bg-BG"/>
              </w:rPr>
              <w:t xml:space="preserve"> годин</w:t>
            </w:r>
            <w:r w:rsidR="00A33933" w:rsidRPr="002A6DD5">
              <w:rPr>
                <w:iCs/>
                <w:sz w:val="22"/>
                <w:szCs w:val="22"/>
                <w:lang w:val="bg-BG"/>
              </w:rPr>
              <w:t>и</w:t>
            </w:r>
            <w:r w:rsidR="001F6F05" w:rsidRPr="002A6DD5">
              <w:rPr>
                <w:iCs/>
                <w:sz w:val="22"/>
                <w:szCs w:val="22"/>
                <w:lang w:val="bg-BG"/>
              </w:rPr>
              <w:t xml:space="preserve"> </w:t>
            </w:r>
            <w:r w:rsidRPr="00A97BED">
              <w:rPr>
                <w:iCs/>
                <w:sz w:val="22"/>
                <w:szCs w:val="22"/>
                <w:lang w:val="bg-BG"/>
              </w:rPr>
              <w:t>заявление за подпомагане</w:t>
            </w:r>
            <w:r w:rsidR="001F6F05" w:rsidRPr="002A6DD5">
              <w:rPr>
                <w:iCs/>
                <w:sz w:val="22"/>
                <w:szCs w:val="22"/>
                <w:lang w:val="bg-BG"/>
              </w:rPr>
              <w:t>,</w:t>
            </w:r>
            <w:r w:rsidRPr="00A97BED">
              <w:rPr>
                <w:iCs/>
                <w:sz w:val="22"/>
                <w:szCs w:val="22"/>
                <w:lang w:val="bg-BG"/>
              </w:rPr>
              <w:t xml:space="preserve"> от</w:t>
            </w:r>
            <w:r w:rsidR="001F6F05" w:rsidRPr="002A6DD5">
              <w:rPr>
                <w:iCs/>
                <w:sz w:val="22"/>
                <w:szCs w:val="22"/>
                <w:lang w:val="bg-BG"/>
              </w:rPr>
              <w:t xml:space="preserve"> </w:t>
            </w:r>
            <w:r w:rsidRPr="00A97BED">
              <w:rPr>
                <w:iCs/>
                <w:sz w:val="22"/>
                <w:szCs w:val="22"/>
                <w:lang w:val="bg-BG"/>
              </w:rPr>
              <w:t xml:space="preserve">което да е видно, че </w:t>
            </w:r>
            <w:r w:rsidR="001F6F05" w:rsidRPr="002A6DD5">
              <w:rPr>
                <w:iCs/>
                <w:sz w:val="22"/>
                <w:szCs w:val="22"/>
                <w:lang w:val="bg-BG"/>
              </w:rPr>
              <w:t xml:space="preserve">кандидата </w:t>
            </w:r>
            <w:r w:rsidR="00A33933" w:rsidRPr="002A6DD5">
              <w:rPr>
                <w:iCs/>
                <w:sz w:val="22"/>
                <w:szCs w:val="22"/>
                <w:lang w:val="bg-BG"/>
              </w:rPr>
              <w:t>участва по</w:t>
            </w:r>
            <w:r w:rsidRPr="00A97BED">
              <w:rPr>
                <w:iCs/>
                <w:sz w:val="22"/>
                <w:szCs w:val="22"/>
                <w:lang w:val="bg-BG"/>
              </w:rPr>
              <w:t xml:space="preserve"> схема</w:t>
            </w:r>
            <w:r w:rsidR="00A33933" w:rsidRPr="002A6DD5">
              <w:rPr>
                <w:iCs/>
                <w:sz w:val="22"/>
                <w:szCs w:val="22"/>
                <w:lang w:val="bg-BG"/>
              </w:rPr>
              <w:t>та</w:t>
            </w:r>
            <w:r w:rsidRPr="00A97BED">
              <w:rPr>
                <w:iCs/>
                <w:sz w:val="22"/>
                <w:szCs w:val="22"/>
                <w:lang w:val="bg-BG"/>
              </w:rPr>
              <w:t xml:space="preserve"> за национална помощ за тютюн</w:t>
            </w:r>
            <w:r w:rsidR="00A33933" w:rsidRPr="002A6DD5">
              <w:rPr>
                <w:iCs/>
                <w:sz w:val="22"/>
                <w:szCs w:val="22"/>
                <w:lang w:val="bg-BG"/>
              </w:rPr>
              <w:t xml:space="preserve">. </w:t>
            </w:r>
          </w:p>
          <w:p w14:paraId="4C2087EC" w14:textId="05799A1B" w:rsidR="00E52081" w:rsidRPr="00213223" w:rsidRDefault="00E52081" w:rsidP="00E52081">
            <w:pPr>
              <w:spacing w:after="0"/>
              <w:rPr>
                <w:color w:val="548DD4" w:themeColor="text2" w:themeTint="99"/>
                <w:sz w:val="22"/>
                <w:szCs w:val="22"/>
                <w:lang w:val="bg-BG"/>
              </w:rPr>
            </w:pPr>
            <w:r w:rsidRPr="00213223">
              <w:rPr>
                <w:color w:val="548DD4" w:themeColor="text2" w:themeTint="99"/>
                <w:sz w:val="22"/>
                <w:szCs w:val="22"/>
                <w:lang w:val="bg-BG"/>
              </w:rPr>
              <w:t>Документът</w:t>
            </w:r>
            <w:r>
              <w:rPr>
                <w:color w:val="548DD4" w:themeColor="text2" w:themeTint="99"/>
                <w:sz w:val="22"/>
                <w:szCs w:val="22"/>
                <w:lang w:val="bg-BG"/>
              </w:rPr>
              <w:t xml:space="preserve"> по т. 66 </w:t>
            </w:r>
            <w:r w:rsidRPr="00213223">
              <w:rPr>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567CC597" w14:textId="0469A0EB" w:rsidR="00CC18BB" w:rsidRDefault="00DC4B30" w:rsidP="00CC18BB">
            <w:pPr>
              <w:shd w:val="clear" w:color="auto" w:fill="FFFFFF" w:themeFill="background1"/>
              <w:spacing w:after="0"/>
              <w:rPr>
                <w:i/>
                <w:iCs/>
                <w:sz w:val="22"/>
                <w:szCs w:val="22"/>
                <w:lang w:val="bg-BG"/>
              </w:rPr>
            </w:pPr>
            <w:r>
              <w:rPr>
                <w:b/>
                <w:sz w:val="22"/>
                <w:szCs w:val="22"/>
                <w:lang w:val="bg-BG"/>
              </w:rPr>
              <w:t>67</w:t>
            </w:r>
            <w:r w:rsidR="00CC18BB" w:rsidRPr="002A6DD5">
              <w:rPr>
                <w:b/>
                <w:sz w:val="22"/>
                <w:szCs w:val="22"/>
                <w:lang w:val="bg-BG"/>
              </w:rPr>
              <w:t>.</w:t>
            </w:r>
            <w:r w:rsidR="00CC18BB" w:rsidRPr="00A97BED">
              <w:rPr>
                <w:sz w:val="22"/>
                <w:szCs w:val="22"/>
                <w:lang w:val="ru-RU"/>
              </w:rPr>
              <w:t xml:space="preserve"> </w:t>
            </w:r>
            <w:r w:rsidR="00CC18BB" w:rsidRPr="002A6DD5">
              <w:rPr>
                <w:b/>
                <w:sz w:val="22"/>
                <w:szCs w:val="22"/>
                <w:lang w:val="bg-BG"/>
              </w:rPr>
              <w:t>Декларация за наличие на финансиране по ПРСР 2007</w:t>
            </w:r>
            <w:r w:rsidR="00665E0F" w:rsidRPr="002A6DD5">
              <w:rPr>
                <w:b/>
                <w:sz w:val="22"/>
                <w:szCs w:val="22"/>
                <w:lang w:val="bg-BG"/>
              </w:rPr>
              <w:t>-</w:t>
            </w:r>
            <w:r w:rsidR="00CC18BB" w:rsidRPr="002A6DD5">
              <w:rPr>
                <w:b/>
                <w:sz w:val="22"/>
                <w:szCs w:val="22"/>
                <w:lang w:val="bg-BG"/>
              </w:rPr>
              <w:t>2013 г. и ПРСР 2014</w:t>
            </w:r>
            <w:r w:rsidR="00665E0F" w:rsidRPr="002A6DD5">
              <w:rPr>
                <w:b/>
                <w:sz w:val="22"/>
                <w:szCs w:val="22"/>
                <w:lang w:val="bg-BG"/>
              </w:rPr>
              <w:t>-</w:t>
            </w:r>
            <w:r w:rsidR="00CC18BB" w:rsidRPr="002A6DD5">
              <w:rPr>
                <w:b/>
                <w:sz w:val="22"/>
                <w:szCs w:val="22"/>
                <w:lang w:val="bg-BG"/>
              </w:rPr>
              <w:t>2020 г.</w:t>
            </w:r>
            <w:r w:rsidR="00CC18BB" w:rsidRPr="002A6DD5">
              <w:rPr>
                <w:sz w:val="22"/>
                <w:szCs w:val="22"/>
                <w:lang w:val="bg-BG"/>
              </w:rPr>
              <w:t xml:space="preserve"> по образец (</w:t>
            </w:r>
            <w:r w:rsidR="00CC18BB" w:rsidRPr="002A6DD5">
              <w:rPr>
                <w:b/>
                <w:bCs/>
                <w:sz w:val="22"/>
                <w:szCs w:val="22"/>
                <w:lang w:val="bg-BG"/>
              </w:rPr>
              <w:t>Приложение №20</w:t>
            </w:r>
            <w:r w:rsidR="00CC18BB" w:rsidRPr="002A6DD5">
              <w:rPr>
                <w:sz w:val="22"/>
                <w:szCs w:val="22"/>
                <w:lang w:val="bg-BG"/>
              </w:rPr>
              <w:t>). Представя се във формат „pdf“.</w:t>
            </w:r>
            <w:r w:rsidR="00CC18BB" w:rsidRPr="00A97BED">
              <w:rPr>
                <w:sz w:val="22"/>
                <w:szCs w:val="22"/>
                <w:lang w:val="ru-RU"/>
              </w:rPr>
              <w:t xml:space="preserve"> </w:t>
            </w:r>
            <w:r w:rsidR="00CC18BB" w:rsidRPr="00A97BED">
              <w:rPr>
                <w:i/>
                <w:iCs/>
                <w:sz w:val="22"/>
                <w:szCs w:val="22"/>
                <w:lang w:val="ru-RU"/>
              </w:rPr>
              <w:t>(</w:t>
            </w:r>
            <w:r w:rsidR="00CC18BB" w:rsidRPr="002A6DD5">
              <w:rPr>
                <w:i/>
                <w:iCs/>
                <w:sz w:val="22"/>
                <w:szCs w:val="22"/>
                <w:lang w:val="bg-BG"/>
              </w:rPr>
              <w:t xml:space="preserve">представя се, в случай че кандидатът заявява точки по </w:t>
            </w:r>
            <w:r w:rsidR="00CC18BB" w:rsidRPr="002A6DD5">
              <w:rPr>
                <w:i/>
                <w:iCs/>
                <w:sz w:val="22"/>
                <w:szCs w:val="22"/>
                <w:u w:val="single"/>
                <w:lang w:val="bg-BG"/>
              </w:rPr>
              <w:t>критерий за подбор №10</w:t>
            </w:r>
            <w:r w:rsidR="00CC18BB" w:rsidRPr="002A6DD5">
              <w:rPr>
                <w:i/>
                <w:iCs/>
                <w:sz w:val="22"/>
                <w:szCs w:val="22"/>
                <w:lang w:val="bg-BG"/>
              </w:rPr>
              <w:t xml:space="preserve"> „Собственикът и представляващият кандидата не са получавали подкрепа от ПРСР 2007 </w:t>
            </w:r>
            <w:r w:rsidR="00665E0F" w:rsidRPr="002A6DD5">
              <w:rPr>
                <w:i/>
                <w:iCs/>
                <w:sz w:val="22"/>
                <w:szCs w:val="22"/>
                <w:lang w:val="bg-BG"/>
              </w:rPr>
              <w:t>-</w:t>
            </w:r>
            <w:r w:rsidR="00CC18BB" w:rsidRPr="002A6DD5">
              <w:rPr>
                <w:i/>
                <w:iCs/>
                <w:sz w:val="22"/>
                <w:szCs w:val="22"/>
                <w:lang w:val="bg-BG"/>
              </w:rPr>
              <w:t xml:space="preserve"> 2013 и/или 2014 </w:t>
            </w:r>
            <w:r w:rsidR="00665E0F" w:rsidRPr="002A6DD5">
              <w:rPr>
                <w:i/>
                <w:iCs/>
                <w:sz w:val="22"/>
                <w:szCs w:val="22"/>
                <w:lang w:val="bg-BG"/>
              </w:rPr>
              <w:t>-</w:t>
            </w:r>
            <w:r w:rsidR="00CC18BB" w:rsidRPr="002A6DD5">
              <w:rPr>
                <w:i/>
                <w:iCs/>
                <w:sz w:val="22"/>
                <w:szCs w:val="22"/>
                <w:lang w:val="bg-BG"/>
              </w:rPr>
              <w:t xml:space="preserve"> 2020 г., независимо дали чрез кандидата или чрез друго юридическо лице, в което участват“и </w:t>
            </w:r>
            <w:r w:rsidR="00CC18BB" w:rsidRPr="002A6DD5">
              <w:rPr>
                <w:i/>
                <w:iCs/>
                <w:sz w:val="22"/>
                <w:szCs w:val="22"/>
                <w:u w:val="single"/>
                <w:lang w:val="bg-BG"/>
              </w:rPr>
              <w:t xml:space="preserve">критерий за подбор </w:t>
            </w:r>
            <w:r w:rsidR="00CC18BB" w:rsidRPr="002A6DD5">
              <w:rPr>
                <w:i/>
                <w:iCs/>
                <w:sz w:val="22"/>
                <w:szCs w:val="22"/>
                <w:lang w:val="bg-BG"/>
              </w:rPr>
              <w:t>№5 във връзка с изпълнявани ангажименти по ПРСР от млади земеделски стопани, както заявен от кандидата по</w:t>
            </w:r>
            <w:r w:rsidR="00665E0F" w:rsidRPr="002A6DD5">
              <w:rPr>
                <w:i/>
                <w:iCs/>
                <w:sz w:val="22"/>
                <w:szCs w:val="22"/>
                <w:lang w:val="bg-BG"/>
              </w:rPr>
              <w:t>-</w:t>
            </w:r>
            <w:r w:rsidR="00CC18BB" w:rsidRPr="002A6DD5">
              <w:rPr>
                <w:i/>
                <w:iCs/>
                <w:sz w:val="22"/>
                <w:szCs w:val="22"/>
                <w:lang w:val="bg-BG"/>
              </w:rPr>
              <w:t>висок размер на помощта</w:t>
            </w:r>
            <w:r w:rsidR="00CC18BB" w:rsidRPr="00A97BED">
              <w:rPr>
                <w:i/>
                <w:iCs/>
                <w:sz w:val="22"/>
                <w:szCs w:val="22"/>
                <w:lang w:val="ru-RU"/>
              </w:rPr>
              <w:t>)</w:t>
            </w:r>
            <w:r w:rsidR="00CC18BB" w:rsidRPr="002A6DD5">
              <w:rPr>
                <w:i/>
                <w:iCs/>
                <w:sz w:val="22"/>
                <w:szCs w:val="22"/>
                <w:lang w:val="bg-BG"/>
              </w:rPr>
              <w:t>.</w:t>
            </w:r>
          </w:p>
          <w:p w14:paraId="3F62A718" w14:textId="58E40A42" w:rsidR="00DD04C7" w:rsidRPr="00DD04C7" w:rsidRDefault="00DD04C7" w:rsidP="00DD04C7">
            <w:pPr>
              <w:shd w:val="clear" w:color="auto" w:fill="FFFFFF" w:themeFill="background1"/>
              <w:spacing w:after="0"/>
              <w:rPr>
                <w:iCs/>
                <w:color w:val="548DD4" w:themeColor="text2" w:themeTint="99"/>
                <w:sz w:val="22"/>
                <w:szCs w:val="22"/>
                <w:lang w:val="bg-BG"/>
              </w:rPr>
            </w:pPr>
            <w:r w:rsidRPr="00DD04C7">
              <w:rPr>
                <w:iCs/>
                <w:color w:val="548DD4" w:themeColor="text2" w:themeTint="99"/>
                <w:sz w:val="22"/>
                <w:szCs w:val="22"/>
                <w:lang w:val="bg-BG"/>
              </w:rPr>
              <w:t>Документът по</w:t>
            </w:r>
            <w:r w:rsidR="00DA48A4">
              <w:rPr>
                <w:iCs/>
                <w:color w:val="548DD4" w:themeColor="text2" w:themeTint="99"/>
                <w:sz w:val="22"/>
                <w:szCs w:val="22"/>
                <w:lang w:val="bg-BG"/>
              </w:rPr>
              <w:t xml:space="preserve"> т. 67</w:t>
            </w:r>
            <w:r w:rsidRPr="00DD04C7">
              <w:rPr>
                <w:iCs/>
                <w:color w:val="548DD4" w:themeColor="text2" w:themeTint="99"/>
                <w:sz w:val="22"/>
                <w:szCs w:val="22"/>
                <w:lang w:val="bg-BG"/>
              </w:rPr>
              <w:t xml:space="preserve">  следва са прикачи в секция 12 на Формуляра за кандидатстване, към „Документи доказващи съответствие с критериите за подбор на проекти“.</w:t>
            </w:r>
          </w:p>
          <w:p w14:paraId="0B396E54" w14:textId="77777777" w:rsidR="00DD04C7" w:rsidRDefault="00DC4B30" w:rsidP="00A97BED">
            <w:pPr>
              <w:shd w:val="clear" w:color="auto" w:fill="FFFFFF" w:themeFill="background1"/>
              <w:spacing w:after="0"/>
              <w:rPr>
                <w:bCs/>
                <w:i/>
                <w:iCs/>
                <w:sz w:val="22"/>
                <w:szCs w:val="22"/>
                <w:lang w:val="bg-BG"/>
              </w:rPr>
            </w:pPr>
            <w:r>
              <w:rPr>
                <w:b/>
                <w:sz w:val="22"/>
                <w:szCs w:val="22"/>
                <w:lang w:val="ru-RU"/>
              </w:rPr>
              <w:t>68</w:t>
            </w:r>
            <w:r w:rsidR="00CC18BB" w:rsidRPr="002A6DD5">
              <w:rPr>
                <w:b/>
                <w:sz w:val="22"/>
                <w:szCs w:val="22"/>
                <w:lang w:val="bg-BG"/>
              </w:rPr>
              <w:t>. Копие от удостоверение и/или заповед за признаване на група/организация на производители /</w:t>
            </w:r>
            <w:r w:rsidR="00CC18BB" w:rsidRPr="002A6DD5">
              <w:rPr>
                <w:bCs/>
                <w:i/>
                <w:iCs/>
                <w:sz w:val="22"/>
                <w:szCs w:val="22"/>
                <w:lang w:val="bg-BG"/>
              </w:rPr>
              <w:t>приложимо за признати групи/организации на производители/.</w:t>
            </w:r>
          </w:p>
          <w:p w14:paraId="2AAA5FA7" w14:textId="77777777" w:rsidR="00DD04C7" w:rsidRDefault="00DD04C7" w:rsidP="00A97BED">
            <w:pPr>
              <w:shd w:val="clear" w:color="auto" w:fill="FFFFFF" w:themeFill="background1"/>
              <w:spacing w:after="0"/>
              <w:rPr>
                <w:bCs/>
                <w:i/>
                <w:iCs/>
                <w:sz w:val="22"/>
                <w:szCs w:val="22"/>
                <w:lang w:val="bg-BG"/>
              </w:rPr>
            </w:pPr>
          </w:p>
          <w:p w14:paraId="7D5A9CB2" w14:textId="351CBDCE" w:rsidR="00CC18BB" w:rsidRPr="00A97BED" w:rsidRDefault="00CC18BB" w:rsidP="00A97BED">
            <w:pPr>
              <w:shd w:val="clear" w:color="auto" w:fill="FFFFFF" w:themeFill="background1"/>
              <w:spacing w:after="0"/>
              <w:rPr>
                <w:i/>
                <w:iCs/>
                <w:sz w:val="22"/>
                <w:szCs w:val="22"/>
                <w:lang w:val="bg-BG"/>
              </w:rPr>
            </w:pPr>
            <w:r w:rsidRPr="002A6DD5">
              <w:rPr>
                <w:b/>
                <w:bCs/>
                <w:color w:val="000000"/>
                <w:sz w:val="22"/>
                <w:szCs w:val="22"/>
                <w:lang w:val="bg-BG"/>
              </w:rPr>
              <w:lastRenderedPageBreak/>
              <w:t>При подаване на проектното предложение посочените декларации</w:t>
            </w:r>
            <w:r w:rsidR="00AA5DD6" w:rsidRPr="002A6DD5">
              <w:rPr>
                <w:b/>
                <w:bCs/>
                <w:color w:val="000000"/>
                <w:sz w:val="22"/>
                <w:szCs w:val="22"/>
                <w:lang w:val="bg-BG"/>
              </w:rPr>
              <w:t xml:space="preserve"> </w:t>
            </w:r>
            <w:r w:rsidRPr="002A6DD5">
              <w:rPr>
                <w:b/>
                <w:bCs/>
                <w:color w:val="000000"/>
                <w:sz w:val="22"/>
                <w:szCs w:val="22"/>
                <w:lang w:val="bg-BG"/>
              </w:rPr>
              <w:t xml:space="preserve">следва да бъдат с дата след обявяване на процедурата </w:t>
            </w:r>
            <w:r w:rsidR="00A22EF5" w:rsidRPr="002A6DD5">
              <w:rPr>
                <w:b/>
                <w:bCs/>
                <w:color w:val="000000"/>
                <w:sz w:val="22"/>
                <w:szCs w:val="22"/>
                <w:lang w:val="bg-BG"/>
              </w:rPr>
              <w:t xml:space="preserve">до датата </w:t>
            </w:r>
            <w:r w:rsidRPr="002A6DD5">
              <w:rPr>
                <w:b/>
                <w:bCs/>
                <w:color w:val="000000"/>
                <w:sz w:val="22"/>
                <w:szCs w:val="22"/>
                <w:lang w:val="bg-BG"/>
              </w:rPr>
              <w:t xml:space="preserve">подаване на проектното </w:t>
            </w:r>
            <w:r w:rsidR="00A22EF5" w:rsidRPr="002A6DD5">
              <w:rPr>
                <w:b/>
                <w:bCs/>
                <w:color w:val="000000"/>
                <w:sz w:val="22"/>
                <w:szCs w:val="22"/>
                <w:lang w:val="bg-BG"/>
              </w:rPr>
              <w:t>предложение</w:t>
            </w:r>
            <w:r w:rsidRPr="002A6DD5">
              <w:rPr>
                <w:b/>
                <w:bCs/>
                <w:color w:val="000000"/>
                <w:sz w:val="22"/>
                <w:szCs w:val="22"/>
                <w:lang w:val="bg-BG"/>
              </w:rPr>
              <w:t>.</w:t>
            </w:r>
            <w:r w:rsidRPr="002A6DD5" w:rsidDel="008F1A62">
              <w:rPr>
                <w:b/>
                <w:bCs/>
                <w:sz w:val="22"/>
                <w:szCs w:val="22"/>
                <w:lang w:val="bg-BG"/>
              </w:rPr>
              <w:t xml:space="preserve"> </w:t>
            </w:r>
          </w:p>
          <w:p w14:paraId="1315806B" w14:textId="683604A7" w:rsidR="00AA5DD6" w:rsidRPr="002A6DD5" w:rsidRDefault="00AA5DD6" w:rsidP="00CC18BB">
            <w:pPr>
              <w:shd w:val="clear" w:color="auto" w:fill="FFFFFF" w:themeFill="background1"/>
              <w:rPr>
                <w:b/>
                <w:bCs/>
                <w:sz w:val="22"/>
                <w:szCs w:val="22"/>
                <w:lang w:val="bg-BG"/>
              </w:rPr>
            </w:pPr>
            <w:r w:rsidRPr="002A6DD5">
              <w:rPr>
                <w:b/>
                <w:bCs/>
                <w:sz w:val="22"/>
                <w:szCs w:val="22"/>
                <w:lang w:val="bg-BG"/>
              </w:rPr>
              <w:t xml:space="preserve">От кандидатите няма да бъдат изисквани документи, които биха довели до повишаване на интензитета на помощта или </w:t>
            </w:r>
            <w:r w:rsidR="00A22EF5" w:rsidRPr="002A6DD5">
              <w:rPr>
                <w:b/>
                <w:bCs/>
                <w:sz w:val="22"/>
                <w:szCs w:val="22"/>
                <w:lang w:val="bg-BG"/>
              </w:rPr>
              <w:t>документи доказващи приоритет по к</w:t>
            </w:r>
            <w:r w:rsidRPr="002A6DD5">
              <w:rPr>
                <w:b/>
                <w:bCs/>
                <w:sz w:val="22"/>
                <w:szCs w:val="22"/>
                <w:lang w:val="bg-BG"/>
              </w:rPr>
              <w:t xml:space="preserve">ритериите за </w:t>
            </w:r>
            <w:r w:rsidR="00A22EF5" w:rsidRPr="002A6DD5">
              <w:rPr>
                <w:b/>
                <w:bCs/>
                <w:sz w:val="22"/>
                <w:szCs w:val="22"/>
                <w:lang w:val="bg-BG"/>
              </w:rPr>
              <w:t>подбор/</w:t>
            </w:r>
            <w:r w:rsidRPr="002A6DD5">
              <w:rPr>
                <w:b/>
                <w:bCs/>
                <w:sz w:val="22"/>
                <w:szCs w:val="22"/>
                <w:lang w:val="bg-BG"/>
              </w:rPr>
              <w:t>оценка.</w:t>
            </w:r>
          </w:p>
          <w:p w14:paraId="76954A41" w14:textId="1C039B2D" w:rsidR="00CC18BB" w:rsidRPr="002A6DD5" w:rsidRDefault="00CC18BB" w:rsidP="00CC18BB">
            <w:pPr>
              <w:shd w:val="clear" w:color="auto" w:fill="C6D9F1" w:themeFill="text2" w:themeFillTint="33"/>
              <w:tabs>
                <w:tab w:val="left" w:pos="4830"/>
              </w:tabs>
              <w:spacing w:after="200"/>
              <w:contextualSpacing/>
              <w:rPr>
                <w:b/>
                <w:i/>
                <w:sz w:val="22"/>
                <w:szCs w:val="22"/>
                <w:lang w:val="bg-BG"/>
              </w:rPr>
            </w:pPr>
            <w:r w:rsidRPr="002A6DD5">
              <w:rPr>
                <w:b/>
                <w:i/>
                <w:sz w:val="22"/>
                <w:szCs w:val="22"/>
                <w:lang w:val="bg-BG"/>
              </w:rPr>
              <w:t xml:space="preserve">При голям брой документи или обем на файловете, документите могат да бъдат компресирани или архивирани </w:t>
            </w:r>
            <w:r w:rsidR="00A22EF5" w:rsidRPr="002A6DD5">
              <w:rPr>
                <w:b/>
                <w:i/>
                <w:sz w:val="22"/>
                <w:szCs w:val="22"/>
                <w:lang w:val="bg-BG"/>
              </w:rPr>
              <w:t xml:space="preserve">и прикачени </w:t>
            </w:r>
            <w:r w:rsidRPr="002A6DD5">
              <w:rPr>
                <w:b/>
                <w:i/>
                <w:sz w:val="22"/>
                <w:szCs w:val="22"/>
                <w:lang w:val="bg-BG"/>
              </w:rPr>
              <w:t>във формат „rar” или „zip”.</w:t>
            </w:r>
          </w:p>
          <w:p w14:paraId="67B71DDF" w14:textId="5164C70B" w:rsidR="00CC18BB" w:rsidRPr="002A6DD5" w:rsidRDefault="00CC18BB" w:rsidP="008501A8">
            <w:pPr>
              <w:shd w:val="clear" w:color="auto" w:fill="C6D9F1" w:themeFill="text2" w:themeFillTint="33"/>
              <w:rPr>
                <w:b/>
                <w:bCs/>
                <w:sz w:val="22"/>
                <w:szCs w:val="22"/>
                <w:lang w:val="bg-BG"/>
              </w:rPr>
            </w:pPr>
            <w:r w:rsidRPr="002A6DD5">
              <w:rPr>
                <w:b/>
                <w:i/>
                <w:sz w:val="22"/>
                <w:szCs w:val="22"/>
                <w:lang w:val="bg-BG"/>
              </w:rPr>
              <w:t>Кандидатите следва да имат предвид, че за всяка допустима дейност или разход, трябва да приложи само изискуемите документи съгласно националното законодателство и изискванията към настоящите условия за кандидатстване.</w:t>
            </w:r>
            <w:r w:rsidRPr="002A6DD5" w:rsidDel="00C04213">
              <w:rPr>
                <w:b/>
                <w:bCs/>
                <w:sz w:val="22"/>
                <w:szCs w:val="22"/>
                <w:lang w:val="bg-BG"/>
              </w:rPr>
              <w:t xml:space="preserve"> </w:t>
            </w:r>
          </w:p>
        </w:tc>
      </w:tr>
      <w:tr w:rsidR="00CC18BB" w:rsidRPr="00963AE1" w14:paraId="7FD2043C" w14:textId="77777777" w:rsidTr="00CC18BB">
        <w:trPr>
          <w:trHeight w:val="109"/>
        </w:trPr>
        <w:tc>
          <w:tcPr>
            <w:tcW w:w="9038" w:type="dxa"/>
            <w:tcBorders>
              <w:left w:val="nil"/>
              <w:right w:val="nil"/>
            </w:tcBorders>
            <w:shd w:val="clear" w:color="auto" w:fill="auto"/>
          </w:tcPr>
          <w:p w14:paraId="2047DC10" w14:textId="6F193F4B" w:rsidR="00CC18BB" w:rsidRPr="002A6DD5" w:rsidRDefault="00CC18BB" w:rsidP="00CC18BB">
            <w:pPr>
              <w:pStyle w:val="10"/>
              <w:rPr>
                <w:rFonts w:cs="Times New Roman"/>
                <w:sz w:val="22"/>
              </w:rPr>
            </w:pPr>
            <w:bookmarkStart w:id="58" w:name="_Toc500920506"/>
            <w:bookmarkStart w:id="59" w:name="_Toc500920656"/>
            <w:r w:rsidRPr="002A6DD5">
              <w:rPr>
                <w:rFonts w:cs="Times New Roman"/>
                <w:sz w:val="22"/>
              </w:rPr>
              <w:lastRenderedPageBreak/>
              <w:t>Краен срок за подаване на проектните предложения</w:t>
            </w:r>
            <w:bookmarkEnd w:id="58"/>
            <w:bookmarkEnd w:id="59"/>
          </w:p>
        </w:tc>
      </w:tr>
      <w:tr w:rsidR="00CC18BB" w:rsidRPr="00963AE1" w14:paraId="1DC572AE" w14:textId="77777777" w:rsidTr="00154F7C">
        <w:trPr>
          <w:trHeight w:val="109"/>
        </w:trPr>
        <w:tc>
          <w:tcPr>
            <w:tcW w:w="9038" w:type="dxa"/>
            <w:tcBorders>
              <w:bottom w:val="single" w:sz="4" w:space="0" w:color="auto"/>
            </w:tcBorders>
            <w:shd w:val="clear" w:color="auto" w:fill="auto"/>
          </w:tcPr>
          <w:p w14:paraId="05E57026" w14:textId="77777777" w:rsidR="00CC18BB" w:rsidRPr="002A6DD5" w:rsidRDefault="00CC18BB" w:rsidP="00CC18BB">
            <w:pPr>
              <w:spacing w:after="0"/>
              <w:rPr>
                <w:sz w:val="22"/>
                <w:szCs w:val="22"/>
                <w:lang w:val="bg-BG"/>
              </w:rPr>
            </w:pPr>
            <w:r w:rsidRPr="002A6DD5">
              <w:rPr>
                <w:sz w:val="22"/>
                <w:szCs w:val="22"/>
                <w:lang w:val="bg-BG"/>
              </w:rPr>
              <w:t xml:space="preserve">1. Предоставянето на безвъзмездна финансова помощ чрез подбор започва в деня на публикуването на обява за откриване на съответната процедурата чрез подбор в ИСУН 2020. </w:t>
            </w:r>
          </w:p>
          <w:p w14:paraId="4E0C132F" w14:textId="77777777" w:rsidR="00CC18BB" w:rsidRPr="002A6DD5" w:rsidRDefault="00CC18BB" w:rsidP="00CC18BB">
            <w:pPr>
              <w:spacing w:after="0"/>
              <w:rPr>
                <w:sz w:val="22"/>
                <w:szCs w:val="22"/>
                <w:lang w:val="bg-BG"/>
              </w:rPr>
            </w:pPr>
            <w:bookmarkStart w:id="60" w:name="_Toc511832618"/>
            <w:r w:rsidRPr="002A6DD5">
              <w:rPr>
                <w:sz w:val="22"/>
                <w:szCs w:val="22"/>
                <w:lang w:val="bg-BG"/>
              </w:rPr>
              <w:t xml:space="preserve">2. На основание чл. 42, ал. 4 на ПМС 161/04.07.2016 г. ще се прилага процедура на подбор на проекти с </w:t>
            </w:r>
            <w:r w:rsidRPr="002A6DD5">
              <w:rPr>
                <w:b/>
                <w:sz w:val="22"/>
                <w:szCs w:val="22"/>
                <w:u w:val="single"/>
                <w:lang w:val="bg-BG"/>
              </w:rPr>
              <w:t>два крайни срока</w:t>
            </w:r>
            <w:r w:rsidRPr="002A6DD5">
              <w:rPr>
                <w:sz w:val="22"/>
                <w:szCs w:val="22"/>
                <w:lang w:val="bg-BG"/>
              </w:rPr>
              <w:t xml:space="preserve"> за кандидатстване:</w:t>
            </w:r>
            <w:bookmarkEnd w:id="60"/>
          </w:p>
          <w:p w14:paraId="420BD577" w14:textId="5B6BED61" w:rsidR="00CC18BB" w:rsidRPr="002A6DD5" w:rsidRDefault="00CC18BB" w:rsidP="00CC18BB">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bCs/>
                <w:sz w:val="22"/>
                <w:szCs w:val="22"/>
                <w:lang w:val="bg-BG"/>
              </w:rPr>
            </w:pPr>
            <w:r w:rsidRPr="002A6DD5">
              <w:rPr>
                <w:b/>
                <w:bCs/>
                <w:sz w:val="22"/>
                <w:szCs w:val="22"/>
                <w:lang w:val="bg-BG"/>
              </w:rPr>
              <w:t>Периоди за прием:</w:t>
            </w:r>
          </w:p>
          <w:p w14:paraId="2689241B" w14:textId="3540D58F" w:rsidR="00A22EF5" w:rsidRPr="002A6DD5" w:rsidRDefault="002A718C" w:rsidP="00A22EF5">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bCs/>
                <w:sz w:val="22"/>
                <w:szCs w:val="22"/>
                <w:lang w:val="bg-BG"/>
              </w:rPr>
            </w:pPr>
            <w:r w:rsidRPr="002A6DD5">
              <w:rPr>
                <w:b/>
                <w:bCs/>
                <w:sz w:val="22"/>
                <w:szCs w:val="22"/>
                <w:lang w:val="bg-BG"/>
              </w:rPr>
              <w:t>1</w:t>
            </w:r>
            <w:r w:rsidRPr="00A97BED">
              <w:rPr>
                <w:b/>
                <w:bCs/>
                <w:sz w:val="22"/>
                <w:szCs w:val="22"/>
                <w:lang w:val="ru-RU"/>
              </w:rPr>
              <w:t xml:space="preserve">) </w:t>
            </w:r>
            <w:r w:rsidRPr="002A6DD5">
              <w:rPr>
                <w:b/>
                <w:bCs/>
                <w:sz w:val="22"/>
                <w:szCs w:val="22"/>
                <w:lang w:val="bg-BG"/>
              </w:rPr>
              <w:t xml:space="preserve">Първи прием: </w:t>
            </w:r>
            <w:r w:rsidR="00A22EF5" w:rsidRPr="002A6DD5">
              <w:rPr>
                <w:b/>
                <w:bCs/>
                <w:sz w:val="22"/>
                <w:szCs w:val="22"/>
                <w:lang w:val="bg-BG"/>
              </w:rPr>
              <w:t>Начало на прием</w:t>
            </w:r>
            <w:r w:rsidRPr="002A6DD5">
              <w:rPr>
                <w:b/>
                <w:bCs/>
                <w:sz w:val="22"/>
                <w:szCs w:val="22"/>
                <w:lang w:val="bg-BG"/>
              </w:rPr>
              <w:t>а</w:t>
            </w:r>
            <w:r w:rsidR="00953833">
              <w:rPr>
                <w:b/>
                <w:bCs/>
                <w:sz w:val="22"/>
                <w:szCs w:val="22"/>
                <w:lang w:val="bg-BG"/>
              </w:rPr>
              <w:t>: 01</w:t>
            </w:r>
            <w:r w:rsidR="00A22EF5" w:rsidRPr="002A6DD5">
              <w:rPr>
                <w:b/>
                <w:bCs/>
                <w:sz w:val="22"/>
                <w:szCs w:val="22"/>
                <w:lang w:val="bg-BG"/>
              </w:rPr>
              <w:t xml:space="preserve">.02.2022 г. </w:t>
            </w:r>
            <w:r w:rsidRPr="002A6DD5">
              <w:rPr>
                <w:b/>
                <w:bCs/>
                <w:sz w:val="22"/>
                <w:szCs w:val="22"/>
                <w:lang w:val="bg-BG"/>
              </w:rPr>
              <w:t>К</w:t>
            </w:r>
            <w:r w:rsidR="00A22EF5" w:rsidRPr="002A6DD5">
              <w:rPr>
                <w:b/>
                <w:bCs/>
                <w:sz w:val="22"/>
                <w:szCs w:val="22"/>
                <w:lang w:val="bg-BG"/>
              </w:rPr>
              <w:t>раен срок: 04.04.2022 г., 17:00 часа.</w:t>
            </w:r>
          </w:p>
          <w:p w14:paraId="763ADF45" w14:textId="0D8EDF22" w:rsidR="00A22EF5" w:rsidRPr="002A6DD5" w:rsidRDefault="002A718C" w:rsidP="00A22EF5">
            <w:pPr>
              <w:pBdr>
                <w:top w:val="single" w:sz="4" w:space="1" w:color="auto"/>
                <w:left w:val="single" w:sz="4" w:space="4" w:color="auto"/>
                <w:bottom w:val="single" w:sz="4" w:space="1" w:color="auto"/>
                <w:right w:val="single" w:sz="4" w:space="4" w:color="auto"/>
              </w:pBdr>
              <w:shd w:val="clear" w:color="auto" w:fill="C6D9F1" w:themeFill="text2" w:themeFillTint="33"/>
              <w:spacing w:after="0"/>
              <w:rPr>
                <w:b/>
                <w:bCs/>
                <w:sz w:val="22"/>
                <w:szCs w:val="22"/>
                <w:lang w:val="bg-BG"/>
              </w:rPr>
            </w:pPr>
            <w:r w:rsidRPr="002A6DD5">
              <w:rPr>
                <w:b/>
                <w:bCs/>
                <w:sz w:val="22"/>
                <w:szCs w:val="22"/>
                <w:lang w:val="bg-BG"/>
              </w:rPr>
              <w:t>2</w:t>
            </w:r>
            <w:r w:rsidRPr="00A97BED">
              <w:rPr>
                <w:b/>
                <w:bCs/>
                <w:sz w:val="22"/>
                <w:szCs w:val="22"/>
                <w:lang w:val="ru-RU"/>
              </w:rPr>
              <w:t xml:space="preserve">) </w:t>
            </w:r>
            <w:r w:rsidRPr="002A6DD5">
              <w:rPr>
                <w:b/>
                <w:bCs/>
                <w:sz w:val="22"/>
                <w:szCs w:val="22"/>
                <w:lang w:val="bg-BG"/>
              </w:rPr>
              <w:t xml:space="preserve">Втори прием: </w:t>
            </w:r>
            <w:r w:rsidR="00A22EF5" w:rsidRPr="002A6DD5">
              <w:rPr>
                <w:b/>
                <w:bCs/>
                <w:sz w:val="22"/>
                <w:szCs w:val="22"/>
                <w:lang w:val="bg-BG"/>
              </w:rPr>
              <w:t>Начало на прием</w:t>
            </w:r>
            <w:r w:rsidRPr="002A6DD5">
              <w:rPr>
                <w:b/>
                <w:bCs/>
                <w:sz w:val="22"/>
                <w:szCs w:val="22"/>
                <w:lang w:val="bg-BG"/>
              </w:rPr>
              <w:t>а</w:t>
            </w:r>
            <w:r w:rsidR="00A22EF5" w:rsidRPr="002A6DD5">
              <w:rPr>
                <w:b/>
                <w:bCs/>
                <w:sz w:val="22"/>
                <w:szCs w:val="22"/>
                <w:lang w:val="bg-BG"/>
              </w:rPr>
              <w:t xml:space="preserve">: 01.08.2022 г. </w:t>
            </w:r>
            <w:r w:rsidRPr="002A6DD5">
              <w:rPr>
                <w:b/>
                <w:bCs/>
                <w:sz w:val="22"/>
                <w:szCs w:val="22"/>
                <w:lang w:val="bg-BG"/>
              </w:rPr>
              <w:t>К</w:t>
            </w:r>
            <w:r w:rsidR="00A22EF5" w:rsidRPr="002A6DD5">
              <w:rPr>
                <w:b/>
                <w:bCs/>
                <w:sz w:val="22"/>
                <w:szCs w:val="22"/>
                <w:lang w:val="bg-BG"/>
              </w:rPr>
              <w:t xml:space="preserve">раен срок : 19.09.2022 г., 17:00 часа.  </w:t>
            </w:r>
          </w:p>
          <w:p w14:paraId="11C06A94" w14:textId="62D7E8F4" w:rsidR="00B54495" w:rsidRPr="00A97BED" w:rsidRDefault="00B54495" w:rsidP="00E84702">
            <w:pPr>
              <w:pBdr>
                <w:top w:val="single" w:sz="4" w:space="1" w:color="auto"/>
                <w:left w:val="single" w:sz="4" w:space="4" w:color="auto"/>
                <w:bottom w:val="single" w:sz="4" w:space="1" w:color="auto"/>
                <w:right w:val="single" w:sz="4" w:space="4" w:color="auto"/>
              </w:pBdr>
              <w:shd w:val="clear" w:color="auto" w:fill="C6D9F1" w:themeFill="text2" w:themeFillTint="33"/>
              <w:spacing w:after="0"/>
              <w:rPr>
                <w:i/>
                <w:sz w:val="22"/>
                <w:szCs w:val="22"/>
                <w:lang w:val="bg-BG"/>
              </w:rPr>
            </w:pPr>
            <w:r w:rsidRPr="00B54495">
              <w:rPr>
                <w:b/>
                <w:bCs/>
                <w:i/>
                <w:sz w:val="22"/>
                <w:szCs w:val="22"/>
                <w:u w:val="single"/>
                <w:lang w:val="bg-BG"/>
              </w:rPr>
              <w:t>Втори прием по процедурата:</w:t>
            </w:r>
            <w:r w:rsidRPr="00B54495">
              <w:rPr>
                <w:bCs/>
                <w:i/>
                <w:sz w:val="22"/>
                <w:szCs w:val="22"/>
                <w:u w:val="single"/>
                <w:lang w:val="bg-BG"/>
              </w:rPr>
              <w:t xml:space="preserve"> </w:t>
            </w:r>
            <w:r w:rsidRPr="00B54495">
              <w:rPr>
                <w:bCs/>
                <w:i/>
                <w:sz w:val="22"/>
                <w:szCs w:val="22"/>
                <w:lang w:val="bg-BG"/>
              </w:rPr>
              <w:t>Ще се проведе при наличие на остатъчен финансов ресурс след проведения първи прием по процедурата, след решение на УС на МИГ.</w:t>
            </w:r>
          </w:p>
        </w:tc>
      </w:tr>
      <w:tr w:rsidR="00CC18BB" w:rsidRPr="00963AE1" w14:paraId="6DFF7407" w14:textId="77777777" w:rsidTr="00CC18BB">
        <w:trPr>
          <w:trHeight w:val="109"/>
        </w:trPr>
        <w:tc>
          <w:tcPr>
            <w:tcW w:w="9038" w:type="dxa"/>
            <w:tcBorders>
              <w:left w:val="nil"/>
              <w:right w:val="nil"/>
            </w:tcBorders>
            <w:shd w:val="clear" w:color="auto" w:fill="auto"/>
          </w:tcPr>
          <w:p w14:paraId="3ACD388E" w14:textId="216585E6" w:rsidR="00CC18BB" w:rsidRPr="002A6DD5" w:rsidRDefault="00CC18BB" w:rsidP="00CC18BB">
            <w:pPr>
              <w:pStyle w:val="10"/>
              <w:rPr>
                <w:rFonts w:cs="Times New Roman"/>
                <w:sz w:val="22"/>
              </w:rPr>
            </w:pPr>
            <w:bookmarkStart w:id="61" w:name="_Toc500920507"/>
            <w:bookmarkStart w:id="62" w:name="_Toc500920657"/>
            <w:r w:rsidRPr="002A6DD5">
              <w:rPr>
                <w:rFonts w:cs="Times New Roman"/>
                <w:sz w:val="22"/>
              </w:rPr>
              <w:t>Адрес за подаване на проектните предложения/концепциите за проектни предложения</w:t>
            </w:r>
            <w:bookmarkEnd w:id="61"/>
            <w:bookmarkEnd w:id="62"/>
          </w:p>
        </w:tc>
      </w:tr>
      <w:tr w:rsidR="00CC18BB" w:rsidRPr="00963AE1" w14:paraId="566DF3F2" w14:textId="77777777" w:rsidTr="00CC18BB">
        <w:trPr>
          <w:trHeight w:val="109"/>
        </w:trPr>
        <w:tc>
          <w:tcPr>
            <w:tcW w:w="9038" w:type="dxa"/>
            <w:tcBorders>
              <w:bottom w:val="single" w:sz="4" w:space="0" w:color="auto"/>
            </w:tcBorders>
            <w:shd w:val="clear" w:color="auto" w:fill="auto"/>
          </w:tcPr>
          <w:p w14:paraId="0595947B" w14:textId="2A1C8432" w:rsidR="00CC18BB" w:rsidRPr="002A6DD5" w:rsidRDefault="00CC18BB" w:rsidP="00CC18BB">
            <w:pPr>
              <w:rPr>
                <w:sz w:val="22"/>
                <w:szCs w:val="22"/>
                <w:lang w:val="bg-BG"/>
              </w:rPr>
            </w:pPr>
            <w:r w:rsidRPr="002A6DD5">
              <w:rPr>
                <w:sz w:val="22"/>
                <w:szCs w:val="22"/>
                <w:lang w:val="bg-BG"/>
              </w:rPr>
              <w:t>Проектните предложения по настоящата процедура се подават по  електронен път чрез ИСУН 2020  на следния интернет адрес: https://eumis2020.government.bg.</w:t>
            </w:r>
          </w:p>
        </w:tc>
      </w:tr>
      <w:tr w:rsidR="00CC18BB" w:rsidRPr="00963AE1" w14:paraId="1D3DA3F3" w14:textId="77777777" w:rsidTr="00CC18BB">
        <w:trPr>
          <w:trHeight w:val="109"/>
        </w:trPr>
        <w:tc>
          <w:tcPr>
            <w:tcW w:w="9038" w:type="dxa"/>
            <w:tcBorders>
              <w:left w:val="nil"/>
              <w:right w:val="nil"/>
            </w:tcBorders>
            <w:shd w:val="clear" w:color="auto" w:fill="auto"/>
          </w:tcPr>
          <w:p w14:paraId="1F7E1A6B" w14:textId="05C70A52" w:rsidR="00CC18BB" w:rsidRPr="002A6DD5" w:rsidRDefault="00CC18BB" w:rsidP="00CC18BB">
            <w:pPr>
              <w:pStyle w:val="10"/>
              <w:rPr>
                <w:rFonts w:cs="Times New Roman"/>
                <w:sz w:val="22"/>
              </w:rPr>
            </w:pPr>
            <w:bookmarkStart w:id="63" w:name="_Toc500920508"/>
            <w:bookmarkStart w:id="64" w:name="_Toc500920658"/>
            <w:r w:rsidRPr="002A6DD5">
              <w:rPr>
                <w:rFonts w:cs="Times New Roman"/>
                <w:sz w:val="22"/>
              </w:rPr>
              <w:t>Допълнителна информация</w:t>
            </w:r>
            <w:bookmarkEnd w:id="63"/>
            <w:bookmarkEnd w:id="64"/>
            <w:r w:rsidRPr="002A6DD5">
              <w:rPr>
                <w:rFonts w:cs="Times New Roman"/>
                <w:sz w:val="22"/>
              </w:rPr>
              <w:t xml:space="preserve"> </w:t>
            </w:r>
          </w:p>
          <w:tbl>
            <w:tblPr>
              <w:tblStyle w:val="a5"/>
              <w:tblW w:w="8817" w:type="dxa"/>
              <w:tblLook w:val="04A0" w:firstRow="1" w:lastRow="0" w:firstColumn="1" w:lastColumn="0" w:noHBand="0" w:noVBand="1"/>
            </w:tblPr>
            <w:tblGrid>
              <w:gridCol w:w="8817"/>
            </w:tblGrid>
            <w:tr w:rsidR="00CC18BB" w:rsidRPr="00963AE1" w14:paraId="1F596CAA" w14:textId="77777777" w:rsidTr="003C4F09">
              <w:trPr>
                <w:trHeight w:val="109"/>
              </w:trPr>
              <w:tc>
                <w:tcPr>
                  <w:tcW w:w="8817" w:type="dxa"/>
                </w:tcPr>
                <w:p w14:paraId="5BCBFF7D" w14:textId="6878382F" w:rsidR="00CC18BB" w:rsidRPr="002A6DD5" w:rsidRDefault="00CC18BB" w:rsidP="00CC18BB">
                  <w:pPr>
                    <w:spacing w:after="0"/>
                    <w:rPr>
                      <w:b/>
                      <w:sz w:val="22"/>
                      <w:szCs w:val="22"/>
                      <w:lang w:val="bg-BG"/>
                    </w:rPr>
                  </w:pPr>
                  <w:r w:rsidRPr="002A6DD5">
                    <w:rPr>
                      <w:b/>
                      <w:sz w:val="22"/>
                      <w:szCs w:val="22"/>
                      <w:lang w:val="bg-BG"/>
                    </w:rPr>
                    <w:t>I. Допълнителна информация към РАЗДЕЛ 10 „Процент на съфинансиране“</w:t>
                  </w:r>
                </w:p>
                <w:p w14:paraId="1CAE9FCB" w14:textId="2A13389F" w:rsidR="00CC18BB" w:rsidRPr="002A6DD5" w:rsidRDefault="00CC18BB" w:rsidP="00CC18BB">
                  <w:pPr>
                    <w:spacing w:after="0"/>
                    <w:rPr>
                      <w:sz w:val="22"/>
                      <w:szCs w:val="22"/>
                      <w:lang w:val="bg-BG"/>
                    </w:rPr>
                  </w:pPr>
                  <w:r w:rsidRPr="002A6DD5">
                    <w:rPr>
                      <w:b/>
                      <w:sz w:val="22"/>
                      <w:szCs w:val="22"/>
                      <w:lang w:val="bg-BG"/>
                    </w:rPr>
                    <w:t>1.</w:t>
                  </w:r>
                  <w:r w:rsidRPr="002A6DD5">
                    <w:rPr>
                      <w:sz w:val="22"/>
                      <w:szCs w:val="22"/>
                      <w:lang w:val="bg-BG"/>
                    </w:rPr>
                    <w:t xml:space="preserve"> </w:t>
                  </w:r>
                  <w:r w:rsidRPr="00A97BED">
                    <w:rPr>
                      <w:b/>
                      <w:sz w:val="22"/>
                      <w:szCs w:val="22"/>
                      <w:lang w:val="bg-BG"/>
                    </w:rPr>
                    <w:t>За проекти с дейности, подпомагани по линия на Европейско партньорство за иновации (ЕПИ) за селскостопанска производителност (т. 1, б. “г“), условието се счита за изпълнено когато кандидата участва в сформиране и функциониране на оперативна група, която е бенефициент подпомаган по подмярка 16.1. „Подкрепа за сформиране и функциониране на оперативни групи в рамките на ЕПИ“.</w:t>
                  </w:r>
                  <w:r w:rsidRPr="002A6DD5">
                    <w:rPr>
                      <w:sz w:val="22"/>
                      <w:szCs w:val="22"/>
                      <w:lang w:val="bg-BG"/>
                    </w:rPr>
                    <w:t xml:space="preserve"> </w:t>
                  </w:r>
                </w:p>
                <w:p w14:paraId="16F04BD8" w14:textId="2EDE3589" w:rsidR="00CC18BB" w:rsidRPr="002A6DD5" w:rsidRDefault="00CC18BB" w:rsidP="00CC18BB">
                  <w:pPr>
                    <w:pStyle w:val="a0"/>
                    <w:widowControl w:val="0"/>
                    <w:autoSpaceDE w:val="0"/>
                    <w:autoSpaceDN w:val="0"/>
                    <w:adjustRightInd w:val="0"/>
                    <w:spacing w:after="0"/>
                    <w:ind w:left="63"/>
                    <w:rPr>
                      <w:b/>
                      <w:bCs/>
                      <w:sz w:val="22"/>
                      <w:szCs w:val="22"/>
                    </w:rPr>
                  </w:pPr>
                  <w:r w:rsidRPr="002A6DD5">
                    <w:rPr>
                      <w:b/>
                      <w:bCs/>
                      <w:sz w:val="22"/>
                      <w:szCs w:val="22"/>
                    </w:rPr>
                    <w:t>2.</w:t>
                  </w:r>
                  <w:r w:rsidRPr="002A6DD5">
                    <w:rPr>
                      <w:sz w:val="22"/>
                      <w:szCs w:val="22"/>
                    </w:rPr>
                    <w:t xml:space="preserve"> </w:t>
                  </w:r>
                  <w:r w:rsidRPr="002A6DD5">
                    <w:rPr>
                      <w:b/>
                      <w:bCs/>
                      <w:sz w:val="22"/>
                      <w:szCs w:val="22"/>
                    </w:rPr>
                    <w:t>За проекти, интегриращи хоризонталните приоритети за иновации, опазване и възстановяване на околната среда, включително биологично производство, икономия на ресурси и адаптация към климатичните промени, условието се счита за изпълнено когато допустимите инвестиционни разходи са насочени и доказващи</w:t>
                  </w:r>
                  <w:r w:rsidRPr="002A6DD5">
                    <w:rPr>
                      <w:sz w:val="22"/>
                      <w:szCs w:val="22"/>
                    </w:rPr>
                    <w:t xml:space="preserve"> </w:t>
                  </w:r>
                  <w:r w:rsidRPr="002A6DD5">
                    <w:rPr>
                      <w:b/>
                      <w:bCs/>
                      <w:i/>
                      <w:iCs/>
                      <w:sz w:val="22"/>
                      <w:szCs w:val="22"/>
                      <w:u w:val="single"/>
                    </w:rPr>
                    <w:t xml:space="preserve">едновременно т.2.1, 2.2 и 2.3 </w:t>
                  </w:r>
                  <w:r w:rsidRPr="002A6DD5">
                    <w:rPr>
                      <w:sz w:val="22"/>
                      <w:szCs w:val="22"/>
                    </w:rPr>
                    <w:t>(т. 1, б. “д“)</w:t>
                  </w:r>
                  <w:r w:rsidRPr="002A6DD5">
                    <w:rPr>
                      <w:b/>
                      <w:bCs/>
                      <w:sz w:val="22"/>
                      <w:szCs w:val="22"/>
                    </w:rPr>
                    <w:t>:</w:t>
                  </w:r>
                </w:p>
                <w:p w14:paraId="36DC6CF9" w14:textId="3E4349F9" w:rsidR="00CC18BB" w:rsidRPr="002A6DD5" w:rsidRDefault="00CC18BB" w:rsidP="00CC18BB">
                  <w:pPr>
                    <w:pStyle w:val="a0"/>
                    <w:widowControl w:val="0"/>
                    <w:autoSpaceDE w:val="0"/>
                    <w:autoSpaceDN w:val="0"/>
                    <w:adjustRightInd w:val="0"/>
                    <w:spacing w:after="0"/>
                    <w:ind w:left="63" w:firstLine="708"/>
                    <w:rPr>
                      <w:b/>
                      <w:bCs/>
                      <w:sz w:val="22"/>
                      <w:szCs w:val="22"/>
                      <w:u w:val="single"/>
                    </w:rPr>
                  </w:pPr>
                  <w:r w:rsidRPr="002A6DD5">
                    <w:rPr>
                      <w:b/>
                      <w:bCs/>
                      <w:sz w:val="22"/>
                      <w:szCs w:val="22"/>
                      <w:u w:val="single"/>
                    </w:rPr>
                    <w:t>2.1. въвеждане на  иновации:</w:t>
                  </w:r>
                </w:p>
                <w:p w14:paraId="1B9A634E" w14:textId="60B9A712"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 xml:space="preserve">а) иновативен продукт произвеждан от стопанството/предприятието, за който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Формуляр за кандидатстване </w:t>
                  </w:r>
                  <w:r w:rsidRPr="002A6DD5">
                    <w:rPr>
                      <w:i/>
                      <w:iCs/>
                      <w:sz w:val="22"/>
                      <w:szCs w:val="22"/>
                      <w:lang w:val="bg-BG"/>
                    </w:rPr>
                    <w:t>и/или</w:t>
                  </w:r>
                </w:p>
                <w:p w14:paraId="2421E9A0" w14:textId="002B5BAF"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 xml:space="preserve">б) въвеждане на нов производствен процес (машини, съоръжения и оборудване) и маркетинг, за който са представени удостоверение за ползван патент или удостоверение за </w:t>
                  </w:r>
                  <w:r w:rsidRPr="002A6DD5">
                    <w:rPr>
                      <w:sz w:val="22"/>
                      <w:szCs w:val="22"/>
                      <w:lang w:val="bg-BG"/>
                    </w:rPr>
                    <w:lastRenderedPageBreak/>
                    <w:t xml:space="preserve">полезен модел, издадени от патентно ведомство в рамките на четири години преди датата на подаване на Формуляр за кандидатстване. Патентът/ удостоверение за полезен модел следва да е за цялата/ото машина/съоръжение/оборудване </w:t>
                  </w:r>
                  <w:r w:rsidRPr="002A6DD5">
                    <w:rPr>
                      <w:i/>
                      <w:iCs/>
                      <w:sz w:val="22"/>
                      <w:szCs w:val="22"/>
                      <w:lang w:val="bg-BG"/>
                    </w:rPr>
                    <w:t xml:space="preserve"> и/или</w:t>
                  </w:r>
                </w:p>
                <w:p w14:paraId="5331F0BF" w14:textId="642E08F6" w:rsidR="00CC18BB" w:rsidRPr="002A6DD5" w:rsidRDefault="00CC18BB" w:rsidP="00CC18BB">
                  <w:pPr>
                    <w:widowControl w:val="0"/>
                    <w:autoSpaceDE w:val="0"/>
                    <w:autoSpaceDN w:val="0"/>
                    <w:adjustRightInd w:val="0"/>
                    <w:spacing w:after="0"/>
                    <w:ind w:firstLine="708"/>
                    <w:rPr>
                      <w:i/>
                      <w:iCs/>
                      <w:sz w:val="22"/>
                      <w:szCs w:val="22"/>
                      <w:lang w:val="bg-BG"/>
                    </w:rPr>
                  </w:pPr>
                  <w:r w:rsidRPr="002A6DD5">
                    <w:rPr>
                      <w:sz w:val="22"/>
                      <w:szCs w:val="22"/>
                      <w:lang w:val="bg-BG"/>
                    </w:rPr>
                    <w:t xml:space="preserve">в) нова практика,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проектното предложение </w:t>
                  </w:r>
                  <w:r w:rsidRPr="002A6DD5">
                    <w:rPr>
                      <w:i/>
                      <w:iCs/>
                      <w:sz w:val="22"/>
                      <w:szCs w:val="22"/>
                      <w:lang w:val="bg-BG"/>
                    </w:rPr>
                    <w:t>и/или</w:t>
                  </w:r>
                </w:p>
                <w:p w14:paraId="26ECA202" w14:textId="120AE4FF" w:rsidR="00CC18BB" w:rsidRPr="002A6DD5" w:rsidRDefault="00CC18BB" w:rsidP="00CC18BB">
                  <w:pPr>
                    <w:widowControl w:val="0"/>
                    <w:autoSpaceDE w:val="0"/>
                    <w:autoSpaceDN w:val="0"/>
                    <w:adjustRightInd w:val="0"/>
                    <w:spacing w:after="0"/>
                    <w:ind w:firstLine="708"/>
                    <w:rPr>
                      <w:sz w:val="22"/>
                      <w:szCs w:val="22"/>
                      <w:lang w:val="bg-BG"/>
                    </w:rPr>
                  </w:pPr>
                  <w:r w:rsidRPr="002A6DD5">
                    <w:rPr>
                      <w:sz w:val="22"/>
                      <w:szCs w:val="22"/>
                      <w:lang w:val="bg-BG"/>
                    </w:rPr>
                    <w:t xml:space="preserve">г) въвеждане на нова организационна форма, за която са представени удостоверение за ползван патент или удостоверение за полезен модел, издадени от патентно ведомство в рамките на четири години преди датата на подаване на проектното предложение. </w:t>
                  </w:r>
                </w:p>
                <w:p w14:paraId="1F140298" w14:textId="3E805E00" w:rsidR="00CC18BB" w:rsidRPr="002A6DD5" w:rsidRDefault="00CC18BB" w:rsidP="00CC18BB">
                  <w:pPr>
                    <w:widowControl w:val="0"/>
                    <w:autoSpaceDE w:val="0"/>
                    <w:autoSpaceDN w:val="0"/>
                    <w:adjustRightInd w:val="0"/>
                    <w:spacing w:after="0"/>
                    <w:ind w:firstLine="708"/>
                    <w:rPr>
                      <w:sz w:val="22"/>
                      <w:szCs w:val="22"/>
                      <w:lang w:val="bg-BG"/>
                    </w:rPr>
                  </w:pPr>
                  <w:r w:rsidRPr="002A6DD5">
                    <w:rPr>
                      <w:b/>
                      <w:sz w:val="22"/>
                      <w:szCs w:val="22"/>
                      <w:lang w:val="bg-BG"/>
                    </w:rPr>
                    <w:t>2.2.</w:t>
                  </w:r>
                  <w:r w:rsidRPr="002A6DD5">
                    <w:rPr>
                      <w:sz w:val="22"/>
                      <w:szCs w:val="22"/>
                      <w:lang w:val="bg-BG"/>
                    </w:rPr>
                    <w:t xml:space="preserve"> </w:t>
                  </w:r>
                  <w:r w:rsidRPr="002A6DD5">
                    <w:rPr>
                      <w:b/>
                      <w:bCs/>
                      <w:sz w:val="22"/>
                      <w:szCs w:val="22"/>
                      <w:u w:val="single"/>
                      <w:lang w:val="bg-BG"/>
                    </w:rPr>
                    <w:t>опазване и възстановяване на околната среда:</w:t>
                  </w:r>
                  <w:r w:rsidRPr="002A6DD5">
                    <w:rPr>
                      <w:b/>
                      <w:bCs/>
                      <w:sz w:val="22"/>
                      <w:szCs w:val="22"/>
                      <w:lang w:val="bg-BG"/>
                    </w:rPr>
                    <w:t xml:space="preserve"> </w:t>
                  </w:r>
                  <w:r w:rsidRPr="002A6DD5">
                    <w:rPr>
                      <w:sz w:val="22"/>
                      <w:szCs w:val="22"/>
                      <w:lang w:val="bg-BG"/>
                    </w:rPr>
                    <w:t>разходи за опазване и възстановяване на околната среда, условието се счита за изпълнено когато допустимите инвестиционни разходи по проекта са свързани с:</w:t>
                  </w:r>
                </w:p>
                <w:p w14:paraId="0ABD1702" w14:textId="7A4F3AA4" w:rsidR="00CC18BB" w:rsidRPr="002A6DD5" w:rsidRDefault="00665E0F" w:rsidP="00CC18BB">
                  <w:pPr>
                    <w:widowControl w:val="0"/>
                    <w:autoSpaceDE w:val="0"/>
                    <w:autoSpaceDN w:val="0"/>
                    <w:adjustRightInd w:val="0"/>
                    <w:spacing w:after="0"/>
                    <w:ind w:firstLine="708"/>
                    <w:rPr>
                      <w:b/>
                      <w:bCs/>
                      <w:i/>
                      <w:iCs/>
                      <w:sz w:val="22"/>
                      <w:szCs w:val="22"/>
                      <w:u w:val="single"/>
                      <w:lang w:val="bg-BG"/>
                    </w:rPr>
                  </w:pPr>
                  <w:r w:rsidRPr="002A6DD5">
                    <w:rPr>
                      <w:sz w:val="22"/>
                      <w:szCs w:val="22"/>
                      <w:lang w:val="bg-BG"/>
                    </w:rPr>
                    <w:t>-</w:t>
                  </w:r>
                  <w:r w:rsidR="00CC18BB" w:rsidRPr="002A6DD5">
                    <w:rPr>
                      <w:sz w:val="22"/>
                      <w:szCs w:val="22"/>
                      <w:lang w:val="bg-BG"/>
                    </w:rPr>
                    <w:t xml:space="preserve">  внедряване на технологии, които водят до намаляване на емисиите; </w:t>
                  </w:r>
                  <w:r w:rsidR="00CC18BB" w:rsidRPr="002A6DD5">
                    <w:rPr>
                      <w:b/>
                      <w:bCs/>
                      <w:i/>
                      <w:iCs/>
                      <w:sz w:val="22"/>
                      <w:szCs w:val="22"/>
                      <w:u w:val="single"/>
                      <w:lang w:val="bg-BG"/>
                    </w:rPr>
                    <w:t>и/или</w:t>
                  </w:r>
                </w:p>
                <w:p w14:paraId="6E094DDB" w14:textId="4C899C44"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въвеждане на поне един нов процес или технология, целящи опазване на околната среда или ефективни технологии за намаляване на емисиите/въвеждане на нов производствен процес и/или технология и/или система за управление;</w:t>
                  </w:r>
                  <w:r w:rsidR="00CC18BB" w:rsidRPr="002A6DD5">
                    <w:rPr>
                      <w:b/>
                      <w:bCs/>
                      <w:i/>
                      <w:iCs/>
                      <w:sz w:val="22"/>
                      <w:szCs w:val="22"/>
                      <w:u w:val="single"/>
                      <w:lang w:val="bg-BG"/>
                    </w:rPr>
                    <w:t xml:space="preserve"> и/или</w:t>
                  </w:r>
                </w:p>
                <w:p w14:paraId="3C320C9D" w14:textId="563CABC0"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w:t>
                  </w:r>
                  <w:r w:rsidR="00CC18BB" w:rsidRPr="002A6DD5">
                    <w:rPr>
                      <w:b/>
                      <w:bCs/>
                      <w:i/>
                      <w:iCs/>
                      <w:sz w:val="22"/>
                      <w:szCs w:val="22"/>
                      <w:u w:val="single"/>
                      <w:lang w:val="bg-BG"/>
                    </w:rPr>
                    <w:t xml:space="preserve"> и/или</w:t>
                  </w:r>
                </w:p>
                <w:p w14:paraId="08062C77" w14:textId="7095D6CA" w:rsidR="00CC18BB" w:rsidRPr="002A6DD5" w:rsidRDefault="00665E0F" w:rsidP="00CC18BB">
                  <w:pPr>
                    <w:widowControl w:val="0"/>
                    <w:autoSpaceDE w:val="0"/>
                    <w:autoSpaceDN w:val="0"/>
                    <w:adjustRightInd w:val="0"/>
                    <w:spacing w:after="0"/>
                    <w:ind w:firstLine="708"/>
                    <w:rPr>
                      <w:sz w:val="22"/>
                      <w:szCs w:val="22"/>
                      <w:lang w:val="bg-BG"/>
                    </w:rPr>
                  </w:pPr>
                  <w:r w:rsidRPr="002A6DD5">
                    <w:rPr>
                      <w:sz w:val="22"/>
                      <w:szCs w:val="22"/>
                      <w:lang w:val="bg-BG"/>
                    </w:rPr>
                    <w:t>-</w:t>
                  </w:r>
                  <w:r w:rsidR="00CC18BB" w:rsidRPr="002A6DD5">
                    <w:rPr>
                      <w:sz w:val="22"/>
                      <w:szCs w:val="22"/>
                      <w:lang w:val="bg-BG"/>
                    </w:rPr>
                    <w:t xml:space="preserve"> постигане стандартите на ЕС, подпомагани по мярката се считат такива, които включва инвестиции за постигане на стандартите на ЕС.</w:t>
                  </w:r>
                </w:p>
                <w:p w14:paraId="30FBD474" w14:textId="43B2951C" w:rsidR="00CC18BB" w:rsidRPr="002A6DD5" w:rsidRDefault="00CC18BB" w:rsidP="00CC18BB">
                  <w:pPr>
                    <w:widowControl w:val="0"/>
                    <w:autoSpaceDE w:val="0"/>
                    <w:autoSpaceDN w:val="0"/>
                    <w:adjustRightInd w:val="0"/>
                    <w:spacing w:after="0"/>
                    <w:ind w:firstLine="708"/>
                    <w:rPr>
                      <w:sz w:val="22"/>
                      <w:szCs w:val="22"/>
                      <w:lang w:val="bg-BG"/>
                    </w:rPr>
                  </w:pPr>
                  <w:r w:rsidRPr="002A6DD5">
                    <w:rPr>
                      <w:b/>
                      <w:bCs/>
                      <w:sz w:val="22"/>
                      <w:szCs w:val="22"/>
                      <w:lang w:val="bg-BG"/>
                    </w:rPr>
                    <w:t xml:space="preserve">2.3. </w:t>
                  </w:r>
                  <w:r w:rsidRPr="002A6DD5">
                    <w:rPr>
                      <w:b/>
                      <w:bCs/>
                      <w:sz w:val="22"/>
                      <w:szCs w:val="22"/>
                      <w:u w:val="single"/>
                      <w:lang w:val="bg-BG"/>
                    </w:rPr>
                    <w:t>проекти за биологично производство:</w:t>
                  </w:r>
                  <w:r w:rsidRPr="002A6DD5">
                    <w:rPr>
                      <w:sz w:val="22"/>
                      <w:szCs w:val="22"/>
                      <w:lang w:val="bg-BG"/>
                    </w:rPr>
                    <w:t xml:space="preserve"> проекти с включени разходи за биологично производство, условието се счита за  изпълнено, когато кандидата представи копие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издаден от контролиращо лице, </w:t>
                  </w:r>
                  <w:r w:rsidRPr="002A6DD5">
                    <w:rPr>
                      <w:b/>
                      <w:bCs/>
                      <w:sz w:val="22"/>
                      <w:szCs w:val="22"/>
                      <w:lang w:val="bg-BG"/>
                    </w:rPr>
                    <w:t xml:space="preserve">удостоверяващ че земята/площите и/или наличните животни, с които се кандидатства по проектното предложение, са в процес на преход към биологични или са биологични. </w:t>
                  </w:r>
                  <w:r w:rsidRPr="002A6DD5">
                    <w:rPr>
                      <w:sz w:val="22"/>
                      <w:szCs w:val="22"/>
                      <w:lang w:val="bg-BG"/>
                    </w:rPr>
                    <w:t>Договорът, сертификатът или други документи издадени от контролиращото лице следва да бъдат за дейностите и инвестициите по проекта, обект на подпомагане.</w:t>
                  </w:r>
                  <w:r w:rsidRPr="00A97BED">
                    <w:rPr>
                      <w:sz w:val="22"/>
                      <w:szCs w:val="22"/>
                      <w:lang w:val="ru-RU"/>
                    </w:rPr>
                    <w:t xml:space="preserve"> </w:t>
                  </w:r>
                  <w:r w:rsidRPr="002A6DD5">
                    <w:rPr>
                      <w:sz w:val="22"/>
                      <w:szCs w:val="22"/>
                      <w:lang w:val="bg-BG"/>
                    </w:rPr>
                    <w:t>Допустими инвестиционни разходи, които се използват едновременно и за други дейности, различни от производство на биологични продукти и/или продукти в преход към биологично производство не се считат за разходи, свързани с производство на биологични продукти и/или продуктите са в преход към биологично производство.</w:t>
                  </w:r>
                </w:p>
                <w:p w14:paraId="7F04A51E" w14:textId="3F5DEEC1" w:rsidR="00CC18BB" w:rsidRPr="002A6DD5" w:rsidRDefault="00CC18BB" w:rsidP="00CC18BB">
                  <w:pPr>
                    <w:widowControl w:val="0"/>
                    <w:autoSpaceDE w:val="0"/>
                    <w:autoSpaceDN w:val="0"/>
                    <w:adjustRightInd w:val="0"/>
                    <w:spacing w:after="0"/>
                    <w:ind w:firstLine="708"/>
                    <w:rPr>
                      <w:sz w:val="22"/>
                      <w:szCs w:val="22"/>
                      <w:lang w:val="bg-BG"/>
                    </w:rPr>
                  </w:pPr>
                  <w:r w:rsidRPr="002A6DD5">
                    <w:rPr>
                      <w:sz w:val="22"/>
                      <w:szCs w:val="22"/>
                      <w:lang w:val="bg-BG"/>
                    </w:rPr>
                    <w:t>В случай на проекти представени от групи или организации на производители признати от министъра на земеделието и храните, условията посочени по</w:t>
                  </w:r>
                  <w:r w:rsidR="00665E0F" w:rsidRPr="002A6DD5">
                    <w:rPr>
                      <w:sz w:val="22"/>
                      <w:szCs w:val="22"/>
                      <w:lang w:val="bg-BG"/>
                    </w:rPr>
                    <w:t>-</w:t>
                  </w:r>
                  <w:r w:rsidRPr="002A6DD5">
                    <w:rPr>
                      <w:sz w:val="22"/>
                      <w:szCs w:val="22"/>
                      <w:lang w:val="bg-BG"/>
                    </w:rPr>
                    <w:t>горе следва да са изпълнени за всички членове на групата или организацията на производители на земеделски продукти, които са земеделски стопани.</w:t>
                  </w:r>
                  <w:r w:rsidRPr="00A97BED">
                    <w:rPr>
                      <w:sz w:val="22"/>
                      <w:szCs w:val="22"/>
                      <w:lang w:val="ru-RU"/>
                    </w:rPr>
                    <w:t xml:space="preserve"> </w:t>
                  </w:r>
                </w:p>
                <w:p w14:paraId="06DF16FD" w14:textId="7F8F9E3F" w:rsidR="00CC18BB" w:rsidRPr="00A97BED" w:rsidRDefault="00CC18BB" w:rsidP="00CC18BB">
                  <w:pPr>
                    <w:pStyle w:val="Italic"/>
                    <w:shd w:val="clear" w:color="auto" w:fill="C6D9F1" w:themeFill="text2" w:themeFillTint="33"/>
                    <w:rPr>
                      <w:rFonts w:cs="Times New Roman"/>
                      <w:b w:val="0"/>
                      <w:i w:val="0"/>
                      <w:sz w:val="22"/>
                      <w:lang w:val="ru-RU"/>
                    </w:rPr>
                  </w:pPr>
                  <w:r w:rsidRPr="002A6DD5">
                    <w:rPr>
                      <w:rFonts w:cs="Times New Roman"/>
                      <w:b w:val="0"/>
                      <w:i w:val="0"/>
                      <w:sz w:val="22"/>
                    </w:rPr>
                    <w:t>При заявяване на по</w:t>
                  </w:r>
                  <w:r w:rsidR="00665E0F" w:rsidRPr="002A6DD5">
                    <w:rPr>
                      <w:rFonts w:cs="Times New Roman"/>
                      <w:b w:val="0"/>
                      <w:i w:val="0"/>
                      <w:sz w:val="22"/>
                    </w:rPr>
                    <w:t>-</w:t>
                  </w:r>
                  <w:r w:rsidRPr="002A6DD5">
                    <w:rPr>
                      <w:rFonts w:cs="Times New Roman"/>
                      <w:b w:val="0"/>
                      <w:i w:val="0"/>
                      <w:sz w:val="22"/>
                    </w:rPr>
                    <w:t xml:space="preserve">висок размер на помощта за инвестиции, изцяло свързани с изпълнявани от кандидата ангажименти по мярка 11 "Биологично земеделие" от ПРСР 2014 </w:t>
                  </w:r>
                  <w:r w:rsidR="00665E0F" w:rsidRPr="002A6DD5">
                    <w:rPr>
                      <w:rFonts w:cs="Times New Roman"/>
                      <w:b w:val="0"/>
                      <w:i w:val="0"/>
                      <w:sz w:val="22"/>
                    </w:rPr>
                    <w:t>-</w:t>
                  </w:r>
                  <w:r w:rsidRPr="002A6DD5">
                    <w:rPr>
                      <w:rFonts w:cs="Times New Roman"/>
                      <w:b w:val="0"/>
                      <w:i w:val="0"/>
                      <w:sz w:val="22"/>
                    </w:rPr>
                    <w:t xml:space="preserve"> 2020г. или сходни ангажименти по мярка 214 "Агроекологични плащания", направление "Биологично земеделие" от ПРСР 2007 </w:t>
                  </w:r>
                  <w:r w:rsidR="00665E0F" w:rsidRPr="002A6DD5">
                    <w:rPr>
                      <w:rFonts w:cs="Times New Roman"/>
                      <w:b w:val="0"/>
                      <w:i w:val="0"/>
                      <w:sz w:val="22"/>
                    </w:rPr>
                    <w:t>-</w:t>
                  </w:r>
                  <w:r w:rsidRPr="002A6DD5">
                    <w:rPr>
                      <w:rFonts w:cs="Times New Roman"/>
                      <w:b w:val="0"/>
                      <w:i w:val="0"/>
                      <w:sz w:val="22"/>
                    </w:rPr>
                    <w:t xml:space="preserve"> 2013г. , кандидатите представят </w:t>
                  </w:r>
                  <w:r w:rsidRPr="002A6DD5">
                    <w:rPr>
                      <w:rFonts w:cs="Times New Roman"/>
                      <w:b w:val="0"/>
                      <w:i w:val="0"/>
                      <w:sz w:val="22"/>
                    </w:rPr>
                    <w:lastRenderedPageBreak/>
                    <w:t xml:space="preserve">обосновка във формуляр „Основна информация за проектното предложение“. Обстоятелствата относно изпълнявани ангажименти по мярка 11 "Биологично земеделие" от ПРСР 2014 </w:t>
                  </w:r>
                  <w:r w:rsidR="00665E0F" w:rsidRPr="002A6DD5">
                    <w:rPr>
                      <w:rFonts w:cs="Times New Roman"/>
                      <w:b w:val="0"/>
                      <w:i w:val="0"/>
                      <w:sz w:val="22"/>
                    </w:rPr>
                    <w:t>-</w:t>
                  </w:r>
                  <w:r w:rsidRPr="002A6DD5">
                    <w:rPr>
                      <w:rFonts w:cs="Times New Roman"/>
                      <w:b w:val="0"/>
                      <w:i w:val="0"/>
                      <w:sz w:val="22"/>
                    </w:rPr>
                    <w:t xml:space="preserve"> 2020 г. или сходни ангажименти по мярка 214 "Агроекологични плащания", направление "Биологично земеделие" от ПРСР 2007 </w:t>
                  </w:r>
                  <w:r w:rsidR="00665E0F" w:rsidRPr="002A6DD5">
                    <w:rPr>
                      <w:rFonts w:cs="Times New Roman"/>
                      <w:b w:val="0"/>
                      <w:i w:val="0"/>
                      <w:sz w:val="22"/>
                    </w:rPr>
                    <w:t>-</w:t>
                  </w:r>
                  <w:r w:rsidRPr="002A6DD5">
                    <w:rPr>
                      <w:rFonts w:cs="Times New Roman"/>
                      <w:b w:val="0"/>
                      <w:i w:val="0"/>
                      <w:sz w:val="22"/>
                    </w:rPr>
                    <w:t xml:space="preserve"> 2013г., се декларират от кандидатите в декларация по образец </w:t>
                  </w:r>
                  <w:r w:rsidRPr="002A6DD5">
                    <w:rPr>
                      <w:rFonts w:cs="Times New Roman"/>
                      <w:bCs/>
                      <w:i w:val="0"/>
                      <w:sz w:val="22"/>
                    </w:rPr>
                    <w:t>Приложение №20</w:t>
                  </w:r>
                  <w:r w:rsidRPr="002A6DD5">
                    <w:rPr>
                      <w:rFonts w:cs="Times New Roman"/>
                      <w:b w:val="0"/>
                      <w:i w:val="0"/>
                      <w:sz w:val="22"/>
                    </w:rPr>
                    <w:t>. Кандидатите представят и  относимите документи, доказващи, че проектите са за биологично производство.</w:t>
                  </w:r>
                </w:p>
                <w:p w14:paraId="35691CAA" w14:textId="77777777" w:rsidR="000B3F0A" w:rsidRDefault="000B3F0A" w:rsidP="00CC18BB">
                  <w:pPr>
                    <w:widowControl w:val="0"/>
                    <w:autoSpaceDE w:val="0"/>
                    <w:autoSpaceDN w:val="0"/>
                    <w:adjustRightInd w:val="0"/>
                    <w:spacing w:after="0"/>
                    <w:rPr>
                      <w:b/>
                      <w:sz w:val="22"/>
                      <w:szCs w:val="22"/>
                      <w:lang w:val="bg-BG"/>
                    </w:rPr>
                  </w:pPr>
                </w:p>
                <w:p w14:paraId="5C598BA3" w14:textId="480CFD95" w:rsidR="00CC18BB" w:rsidRPr="002A6DD5" w:rsidRDefault="00CC18BB" w:rsidP="00CC18BB">
                  <w:pPr>
                    <w:widowControl w:val="0"/>
                    <w:autoSpaceDE w:val="0"/>
                    <w:autoSpaceDN w:val="0"/>
                    <w:adjustRightInd w:val="0"/>
                    <w:spacing w:after="0"/>
                    <w:rPr>
                      <w:b/>
                      <w:bCs/>
                      <w:sz w:val="22"/>
                      <w:szCs w:val="22"/>
                      <w:lang w:val="bg-BG"/>
                    </w:rPr>
                  </w:pPr>
                  <w:r w:rsidRPr="002A6DD5">
                    <w:rPr>
                      <w:b/>
                      <w:sz w:val="22"/>
                      <w:szCs w:val="22"/>
                      <w:lang w:val="bg-BG"/>
                    </w:rPr>
                    <w:t xml:space="preserve">II. </w:t>
                  </w:r>
                  <w:r w:rsidRPr="002A6DD5">
                    <w:rPr>
                      <w:b/>
                      <w:bCs/>
                      <w:sz w:val="22"/>
                      <w:szCs w:val="22"/>
                      <w:lang w:val="bg-BG"/>
                    </w:rPr>
                    <w:t>Друга допълнителна информация:</w:t>
                  </w:r>
                </w:p>
                <w:p w14:paraId="4C4C4058" w14:textId="43B6D9DD" w:rsidR="00CC18BB" w:rsidRPr="002A6DD5" w:rsidRDefault="00CC18BB" w:rsidP="00CC18BB">
                  <w:pPr>
                    <w:spacing w:after="0"/>
                    <w:rPr>
                      <w:bCs/>
                      <w:sz w:val="22"/>
                      <w:szCs w:val="22"/>
                      <w:lang w:val="bg-BG"/>
                    </w:rPr>
                  </w:pPr>
                  <w:r w:rsidRPr="002A6DD5">
                    <w:rPr>
                      <w:b/>
                      <w:bCs/>
                      <w:sz w:val="22"/>
                      <w:szCs w:val="22"/>
                      <w:lang w:val="bg-BG"/>
                    </w:rPr>
                    <w:t>1</w:t>
                  </w:r>
                  <w:r w:rsidRPr="002A6DD5">
                    <w:rPr>
                      <w:bCs/>
                      <w:sz w:val="22"/>
                      <w:szCs w:val="22"/>
                      <w:lang w:val="bg-BG"/>
                    </w:rPr>
                    <w:t>. Съответствието с критериите за подбор</w:t>
                  </w:r>
                  <w:r w:rsidR="00E01606" w:rsidRPr="00A97BED">
                    <w:rPr>
                      <w:bCs/>
                      <w:sz w:val="22"/>
                      <w:szCs w:val="22"/>
                      <w:lang w:val="bg-BG"/>
                    </w:rPr>
                    <w:t xml:space="preserve">/оценка/ </w:t>
                  </w:r>
                  <w:r w:rsidRPr="002A6DD5">
                    <w:rPr>
                      <w:bCs/>
                      <w:sz w:val="22"/>
                      <w:szCs w:val="22"/>
                      <w:lang w:val="bg-BG"/>
                    </w:rPr>
                    <w:t>на проектите се преценява към датата на подаване на проектното предложение съобразно приложените към него документи.</w:t>
                  </w:r>
                </w:p>
                <w:p w14:paraId="244D5054" w14:textId="58D0BA3E" w:rsidR="00CC18BB" w:rsidRPr="002A6DD5" w:rsidRDefault="00CC18BB" w:rsidP="00CC18BB">
                  <w:pPr>
                    <w:spacing w:after="0"/>
                    <w:rPr>
                      <w:bCs/>
                      <w:sz w:val="22"/>
                      <w:szCs w:val="22"/>
                      <w:lang w:val="bg-BG"/>
                    </w:rPr>
                  </w:pPr>
                  <w:r w:rsidRPr="002A6DD5">
                    <w:rPr>
                      <w:bCs/>
                      <w:sz w:val="22"/>
                      <w:szCs w:val="22"/>
                      <w:lang w:val="bg-BG"/>
                    </w:rPr>
                    <w:t>2. В случай</w:t>
                  </w:r>
                  <w:r w:rsidR="00E01606" w:rsidRPr="002A6DD5">
                    <w:rPr>
                      <w:bCs/>
                      <w:sz w:val="22"/>
                      <w:szCs w:val="22"/>
                      <w:lang w:val="bg-BG"/>
                    </w:rPr>
                    <w:t xml:space="preserve"> </w:t>
                  </w:r>
                  <w:r w:rsidRPr="002A6DD5">
                    <w:rPr>
                      <w:bCs/>
                      <w:sz w:val="22"/>
                      <w:szCs w:val="22"/>
                      <w:lang w:val="bg-BG"/>
                    </w:rPr>
                    <w:t>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14:paraId="450F709F" w14:textId="04C34A22" w:rsidR="00CC18BB" w:rsidRPr="002A6DD5" w:rsidRDefault="00CC18BB" w:rsidP="00CC18BB">
                  <w:pPr>
                    <w:spacing w:after="0"/>
                    <w:rPr>
                      <w:bCs/>
                      <w:sz w:val="22"/>
                      <w:szCs w:val="22"/>
                      <w:lang w:val="bg-BG"/>
                    </w:rPr>
                  </w:pPr>
                  <w:r w:rsidRPr="002A6DD5">
                    <w:rPr>
                      <w:bCs/>
                      <w:sz w:val="22"/>
                      <w:szCs w:val="22"/>
                      <w:lang w:val="bg-BG"/>
                    </w:rPr>
                    <w:t xml:space="preserve">3. МИГ </w:t>
                  </w:r>
                  <w:r w:rsidR="00665E0F" w:rsidRPr="002A6DD5">
                    <w:rPr>
                      <w:bCs/>
                      <w:sz w:val="22"/>
                      <w:szCs w:val="22"/>
                      <w:lang w:val="bg-BG"/>
                    </w:rPr>
                    <w:t>-</w:t>
                  </w:r>
                  <w:r w:rsidRPr="002A6DD5">
                    <w:rPr>
                      <w:bCs/>
                      <w:sz w:val="22"/>
                      <w:szCs w:val="22"/>
                      <w:lang w:val="bg-BG"/>
                    </w:rPr>
                    <w:t xml:space="preserve"> Гоце Делчев </w:t>
                  </w:r>
                  <w:r w:rsidR="00665E0F" w:rsidRPr="002A6DD5">
                    <w:rPr>
                      <w:bCs/>
                      <w:sz w:val="22"/>
                      <w:szCs w:val="22"/>
                      <w:lang w:val="bg-BG"/>
                    </w:rPr>
                    <w:t>-</w:t>
                  </w:r>
                  <w:r w:rsidRPr="002A6DD5">
                    <w:rPr>
                      <w:bCs/>
                      <w:sz w:val="22"/>
                      <w:szCs w:val="22"/>
                      <w:lang w:val="bg-BG"/>
                    </w:rPr>
                    <w:t xml:space="preserve"> Гърмен </w:t>
                  </w:r>
                  <w:r w:rsidR="00665E0F" w:rsidRPr="002A6DD5">
                    <w:rPr>
                      <w:bCs/>
                      <w:sz w:val="22"/>
                      <w:szCs w:val="22"/>
                      <w:lang w:val="bg-BG"/>
                    </w:rPr>
                    <w:t>-</w:t>
                  </w:r>
                  <w:r w:rsidRPr="002A6DD5">
                    <w:rPr>
                      <w:bCs/>
                      <w:sz w:val="22"/>
                      <w:szCs w:val="22"/>
                      <w:lang w:val="bg-BG"/>
                    </w:rPr>
                    <w:t xml:space="preserve"> Хаджидимово си запазва правото да извършва промени в Условията за кандидатстване в съответствие с разпоредбите на чл.26, ал.7 от ЗУСЕСИФ.</w:t>
                  </w:r>
                </w:p>
                <w:p w14:paraId="30EA15F7" w14:textId="5ECA9C1F" w:rsidR="00CC18BB" w:rsidRPr="00A97BED" w:rsidRDefault="00CC18BB" w:rsidP="00CC18BB">
                  <w:pPr>
                    <w:spacing w:after="0"/>
                    <w:rPr>
                      <w:sz w:val="22"/>
                      <w:szCs w:val="22"/>
                      <w:lang w:val="ru-RU"/>
                    </w:rPr>
                  </w:pPr>
                  <w:r w:rsidRPr="002A6DD5">
                    <w:rPr>
                      <w:bCs/>
                      <w:sz w:val="22"/>
                      <w:szCs w:val="22"/>
                      <w:lang w:val="bg-BG"/>
                    </w:rPr>
                    <w:t>4. Уникален регистрационен номер (УРН) на кандидата:</w:t>
                  </w:r>
                  <w:r w:rsidRPr="00A97BED">
                    <w:rPr>
                      <w:bCs/>
                      <w:sz w:val="22"/>
                      <w:szCs w:val="22"/>
                      <w:lang w:val="ru-RU"/>
                    </w:rPr>
                    <w:t xml:space="preserve"> </w:t>
                  </w:r>
                  <w:r w:rsidRPr="002A6DD5">
                    <w:rPr>
                      <w:bCs/>
                      <w:sz w:val="22"/>
                      <w:szCs w:val="22"/>
                      <w:lang w:val="bg-BG"/>
                    </w:rPr>
                    <w:t>Във формуляр „Основна информация за проектното предложение“, с цел набавяне на пълен набор от данни за издаване на уникален регистрационен номер (УРН) от Държавен фонд „Земеделие“, кандидатите представят информация за издаване на уникален регистрационен номер: ЕГН/ЛНЧ (Личен номер на чужденец); Документ за самоличност (№, дата на издаване, валидност); Данни за представляващия юридическо лице, вкл. ЕГН, пол и възраст за представляващия (когато е приложимо); Седалище и/или адрес по местоживеене (когато е приложимо); Адрес за кореспонденция; ИЛИ  посочват УРН (в случай, че вече е издаден на кандидата).</w:t>
                  </w:r>
                </w:p>
              </w:tc>
            </w:tr>
          </w:tbl>
          <w:p w14:paraId="53346CC5" w14:textId="0A4E4D7D" w:rsidR="00CC18BB" w:rsidRPr="002A6DD5" w:rsidRDefault="00CC18BB" w:rsidP="00CC18BB">
            <w:pPr>
              <w:pStyle w:val="11"/>
              <w:pageBreakBefore/>
              <w:rPr>
                <w:rFonts w:cs="Times New Roman"/>
                <w:sz w:val="22"/>
              </w:rPr>
            </w:pPr>
            <w:r w:rsidRPr="002A6DD5">
              <w:rPr>
                <w:rFonts w:cs="Times New Roman"/>
                <w:sz w:val="22"/>
              </w:rPr>
              <w:lastRenderedPageBreak/>
              <w:t>Процедура за уведомяване относно предварителното решение на МИГ:</w:t>
            </w:r>
          </w:p>
        </w:tc>
      </w:tr>
      <w:tr w:rsidR="00CC18BB" w:rsidRPr="00963AE1" w14:paraId="4C61F40F" w14:textId="77777777" w:rsidTr="00CC18BB">
        <w:trPr>
          <w:trHeight w:val="109"/>
        </w:trPr>
        <w:tc>
          <w:tcPr>
            <w:tcW w:w="9038" w:type="dxa"/>
            <w:tcBorders>
              <w:bottom w:val="single" w:sz="4" w:space="0" w:color="auto"/>
            </w:tcBorders>
            <w:shd w:val="clear" w:color="auto" w:fill="auto"/>
          </w:tcPr>
          <w:p w14:paraId="540FF269" w14:textId="6813E972" w:rsidR="00CC18BB" w:rsidRPr="002A6DD5" w:rsidRDefault="00CC18BB" w:rsidP="00CC18BB">
            <w:pPr>
              <w:spacing w:after="0"/>
              <w:rPr>
                <w:sz w:val="22"/>
                <w:szCs w:val="22"/>
                <w:lang w:val="bg-BG"/>
              </w:rPr>
            </w:pPr>
            <w:r w:rsidRPr="002A6DD5">
              <w:rPr>
                <w:sz w:val="22"/>
                <w:szCs w:val="22"/>
                <w:lang w:val="bg-BG"/>
              </w:rPr>
              <w:lastRenderedPageBreak/>
              <w:t xml:space="preserve">1. Оценителният доклад от работата на КППП се одобрява от Управителния съвет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в срок до 5 работни дни от приключване на работата на оценителната комисия.</w:t>
            </w:r>
          </w:p>
          <w:p w14:paraId="02D37858" w14:textId="01E03580" w:rsidR="00CC18BB" w:rsidRPr="002A6DD5" w:rsidRDefault="00CC18BB" w:rsidP="00CC18BB">
            <w:pPr>
              <w:spacing w:after="0"/>
              <w:rPr>
                <w:sz w:val="22"/>
                <w:szCs w:val="22"/>
                <w:lang w:val="bg-BG"/>
              </w:rPr>
            </w:pPr>
            <w:r w:rsidRPr="002A6DD5">
              <w:rPr>
                <w:sz w:val="22"/>
                <w:szCs w:val="22"/>
                <w:lang w:val="bg-BG"/>
              </w:rPr>
              <w:t xml:space="preserve">2.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уведомява кандидатите, чиито проектни предложения не са одобрени или са частично одобрени (</w:t>
            </w:r>
            <w:r w:rsidRPr="002A6DD5">
              <w:rPr>
                <w:i/>
                <w:iCs/>
                <w:sz w:val="22"/>
                <w:szCs w:val="22"/>
                <w:lang w:val="bg-BG"/>
              </w:rPr>
              <w:t xml:space="preserve">където е приложимо) </w:t>
            </w:r>
            <w:r w:rsidRPr="002A6DD5">
              <w:rPr>
                <w:sz w:val="22"/>
                <w:szCs w:val="22"/>
                <w:lang w:val="bg-BG"/>
              </w:rPr>
              <w:t xml:space="preserve">чрез Уведомителното писмо, изпратено чрез системата ИСУН 2020, в срок до 5 работни дни от одобряване на оценителния доклад от Управителния съвет на МИГ. </w:t>
            </w:r>
          </w:p>
          <w:p w14:paraId="05BC856A" w14:textId="11712F6B" w:rsidR="00CC18BB" w:rsidRPr="002A6DD5" w:rsidRDefault="00CC18BB" w:rsidP="00CC18BB">
            <w:pPr>
              <w:spacing w:after="0"/>
              <w:rPr>
                <w:sz w:val="22"/>
                <w:szCs w:val="22"/>
                <w:lang w:val="bg-BG"/>
              </w:rPr>
            </w:pPr>
            <w:r w:rsidRPr="002A6DD5">
              <w:rPr>
                <w:sz w:val="22"/>
                <w:szCs w:val="22"/>
                <w:lang w:val="bg-BG"/>
              </w:rPr>
              <w:t xml:space="preserve">3. За дата на получаване на уведомлението се счита, датата посочена в ИСУН </w:t>
            </w:r>
            <w:r w:rsidR="00665E0F" w:rsidRPr="002A6DD5">
              <w:rPr>
                <w:sz w:val="22"/>
                <w:szCs w:val="22"/>
                <w:lang w:val="bg-BG"/>
              </w:rPr>
              <w:t>-</w:t>
            </w:r>
            <w:r w:rsidRPr="002A6DD5">
              <w:rPr>
                <w:sz w:val="22"/>
                <w:szCs w:val="22"/>
                <w:lang w:val="bg-BG"/>
              </w:rPr>
              <w:t xml:space="preserve"> датата, на която е изпратено съобщението.</w:t>
            </w:r>
          </w:p>
          <w:p w14:paraId="50078ABA" w14:textId="72837294" w:rsidR="00CC18BB" w:rsidRPr="002A6DD5" w:rsidRDefault="00CC18BB" w:rsidP="00CC18BB">
            <w:pPr>
              <w:spacing w:after="0"/>
              <w:rPr>
                <w:sz w:val="22"/>
                <w:szCs w:val="22"/>
                <w:lang w:val="bg-BG"/>
              </w:rPr>
            </w:pPr>
            <w:r w:rsidRPr="002A6DD5">
              <w:rPr>
                <w:sz w:val="22"/>
                <w:szCs w:val="22"/>
                <w:lang w:val="bg-BG"/>
              </w:rPr>
              <w:t xml:space="preserve">4.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не носи отговорност, ако поради грешни и/или непълни данни за кореспонденция, предоставени от самите кандидати, те не получават кореспонденцията с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tc>
      </w:tr>
      <w:tr w:rsidR="00CC18BB" w:rsidRPr="00963AE1" w14:paraId="59AD5A34" w14:textId="77777777" w:rsidTr="00CC18BB">
        <w:trPr>
          <w:trHeight w:val="109"/>
        </w:trPr>
        <w:tc>
          <w:tcPr>
            <w:tcW w:w="9038" w:type="dxa"/>
            <w:tcBorders>
              <w:left w:val="nil"/>
              <w:bottom w:val="single" w:sz="4" w:space="0" w:color="auto"/>
              <w:right w:val="nil"/>
            </w:tcBorders>
            <w:shd w:val="clear" w:color="auto" w:fill="auto"/>
          </w:tcPr>
          <w:p w14:paraId="40320317" w14:textId="7FBBE679" w:rsidR="00CC18BB" w:rsidRPr="002A6DD5" w:rsidRDefault="00CC18BB" w:rsidP="00CC18BB">
            <w:pPr>
              <w:pStyle w:val="11"/>
              <w:rPr>
                <w:rFonts w:cs="Times New Roman"/>
                <w:sz w:val="22"/>
              </w:rPr>
            </w:pPr>
            <w:r w:rsidRPr="002A6DD5">
              <w:rPr>
                <w:rFonts w:cs="Times New Roman"/>
                <w:sz w:val="22"/>
              </w:rPr>
              <w:t>Процедура за възражения относно оценката на МИГ:</w:t>
            </w:r>
          </w:p>
        </w:tc>
      </w:tr>
      <w:tr w:rsidR="00CC18BB" w:rsidRPr="00963AE1" w14:paraId="7FA51BFB" w14:textId="77777777" w:rsidTr="00CC18BB">
        <w:trPr>
          <w:trHeight w:val="109"/>
        </w:trPr>
        <w:tc>
          <w:tcPr>
            <w:tcW w:w="9038" w:type="dxa"/>
            <w:tcBorders>
              <w:bottom w:val="single" w:sz="4" w:space="0" w:color="auto"/>
            </w:tcBorders>
            <w:shd w:val="clear" w:color="auto" w:fill="auto"/>
          </w:tcPr>
          <w:p w14:paraId="5F28EABE" w14:textId="73A7A637" w:rsidR="00CC18BB" w:rsidRPr="002A6DD5" w:rsidRDefault="00CC18BB" w:rsidP="00CC18BB">
            <w:pPr>
              <w:spacing w:after="0"/>
              <w:rPr>
                <w:sz w:val="22"/>
                <w:szCs w:val="22"/>
                <w:lang w:val="bg-BG"/>
              </w:rPr>
            </w:pPr>
            <w:r w:rsidRPr="002A6DD5">
              <w:rPr>
                <w:sz w:val="22"/>
                <w:szCs w:val="22"/>
                <w:lang w:val="bg-BG"/>
              </w:rPr>
              <w:t xml:space="preserve">1. Всеки кандидат, получил уведомително писмо от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 че проектното му предложение не е одобрено или че е частично одобрено, има право да възрази пред ДФЗ </w:t>
            </w:r>
            <w:r w:rsidR="00665E0F" w:rsidRPr="002A6DD5">
              <w:rPr>
                <w:sz w:val="22"/>
                <w:szCs w:val="22"/>
                <w:lang w:val="bg-BG"/>
              </w:rPr>
              <w:t>-</w:t>
            </w:r>
            <w:r w:rsidRPr="002A6DD5">
              <w:rPr>
                <w:sz w:val="22"/>
                <w:szCs w:val="22"/>
                <w:lang w:val="bg-BG"/>
              </w:rPr>
              <w:t xml:space="preserve"> РА,  в срок до 3 работни дни от датата на получаването на уведомлението. С писмото кандидата ще бъде изрично уведомен, че за него започва да тече срок, в който може да обжалва предварителното решение на МИГ.  </w:t>
            </w:r>
          </w:p>
          <w:p w14:paraId="3FC26CEA" w14:textId="07CCD1C9" w:rsidR="00CC18BB" w:rsidRPr="002A6DD5" w:rsidRDefault="00CC18BB" w:rsidP="00CC18BB">
            <w:pPr>
              <w:spacing w:after="0"/>
              <w:rPr>
                <w:sz w:val="22"/>
                <w:szCs w:val="22"/>
                <w:lang w:val="bg-BG"/>
              </w:rPr>
            </w:pPr>
            <w:r w:rsidRPr="002A6DD5">
              <w:rPr>
                <w:sz w:val="22"/>
                <w:szCs w:val="22"/>
                <w:lang w:val="bg-BG"/>
              </w:rPr>
              <w:t>2.</w:t>
            </w:r>
            <w:r w:rsidRPr="002A6DD5">
              <w:rPr>
                <w:b/>
                <w:bCs/>
                <w:sz w:val="22"/>
                <w:szCs w:val="22"/>
                <w:lang w:val="bg-BG"/>
              </w:rPr>
              <w:t xml:space="preserve"> </w:t>
            </w:r>
            <w:r w:rsidRPr="002A6DD5">
              <w:rPr>
                <w:sz w:val="22"/>
                <w:szCs w:val="22"/>
                <w:lang w:val="bg-BG"/>
              </w:rPr>
              <w:t xml:space="preserve">Възражението се подава на хартиен носител до ДФЗ </w:t>
            </w:r>
            <w:r w:rsidR="00665E0F" w:rsidRPr="002A6DD5">
              <w:rPr>
                <w:sz w:val="22"/>
                <w:szCs w:val="22"/>
                <w:lang w:val="bg-BG"/>
              </w:rPr>
              <w:t>-</w:t>
            </w:r>
            <w:r w:rsidRPr="002A6DD5">
              <w:rPr>
                <w:sz w:val="22"/>
                <w:szCs w:val="22"/>
                <w:lang w:val="bg-BG"/>
              </w:rPr>
              <w:t xml:space="preserve"> РА, подписано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w:t>
            </w:r>
            <w:r w:rsidR="00E01606" w:rsidRPr="002A6DD5">
              <w:rPr>
                <w:sz w:val="22"/>
                <w:szCs w:val="22"/>
                <w:lang w:val="bg-BG"/>
              </w:rPr>
              <w:t xml:space="preserve"> </w:t>
            </w:r>
            <w:r w:rsidRPr="002A6DD5">
              <w:rPr>
                <w:sz w:val="22"/>
                <w:szCs w:val="22"/>
                <w:lang w:val="bg-BG"/>
              </w:rPr>
              <w:t xml:space="preserve">че кандидатът се </w:t>
            </w:r>
            <w:r w:rsidRPr="002A6DD5">
              <w:rPr>
                <w:sz w:val="22"/>
                <w:szCs w:val="22"/>
                <w:lang w:val="bg-BG"/>
              </w:rPr>
              <w:lastRenderedPageBreak/>
              <w:t xml:space="preserve">представлява заедно от няколко лица, възражението се подписва от всички представляващи. </w:t>
            </w:r>
          </w:p>
          <w:p w14:paraId="20D92A72" w14:textId="77777777" w:rsidR="00CC18BB" w:rsidRPr="002A6DD5" w:rsidRDefault="00CC18BB" w:rsidP="00CC18BB">
            <w:pPr>
              <w:spacing w:after="0"/>
              <w:rPr>
                <w:b/>
                <w:sz w:val="22"/>
                <w:szCs w:val="22"/>
                <w:lang w:val="bg-BG"/>
              </w:rPr>
            </w:pPr>
            <w:r w:rsidRPr="002A6DD5">
              <w:rPr>
                <w:sz w:val="22"/>
                <w:szCs w:val="22"/>
                <w:lang w:val="bg-BG"/>
              </w:rPr>
              <w:t xml:space="preserve">3. Възражение може да се подава само срещу предложението на оценителната комисия за неодобрение или  частично одобрение на съответното проектно предложение. 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 Не се разглеждат възражения, които са подадени извън регламентирания срок или от лица, различни от представляващите кандидата или упълномощени лица. </w:t>
            </w:r>
            <w:r w:rsidRPr="002A6DD5">
              <w:rPr>
                <w:b/>
                <w:sz w:val="22"/>
                <w:szCs w:val="22"/>
                <w:lang w:val="bg-BG"/>
              </w:rPr>
              <w:t>За дата на подаване на възражението се счита датата на пощенското клеймо.</w:t>
            </w:r>
          </w:p>
          <w:p w14:paraId="463E1E4C" w14:textId="5798D081" w:rsidR="00CC18BB" w:rsidRPr="002A6DD5" w:rsidRDefault="00CC18BB" w:rsidP="00CC18BB">
            <w:pPr>
              <w:spacing w:after="0"/>
              <w:rPr>
                <w:sz w:val="22"/>
                <w:szCs w:val="22"/>
                <w:lang w:val="bg-BG"/>
              </w:rPr>
            </w:pPr>
            <w:r w:rsidRPr="002A6DD5">
              <w:rPr>
                <w:sz w:val="22"/>
                <w:szCs w:val="22"/>
                <w:lang w:val="bg-BG"/>
              </w:rPr>
              <w:t xml:space="preserve">3. ДФЗ </w:t>
            </w:r>
            <w:r w:rsidR="00665E0F" w:rsidRPr="002A6DD5">
              <w:rPr>
                <w:sz w:val="22"/>
                <w:szCs w:val="22"/>
                <w:lang w:val="bg-BG"/>
              </w:rPr>
              <w:t>-</w:t>
            </w:r>
            <w:r w:rsidRPr="002A6DD5">
              <w:rPr>
                <w:sz w:val="22"/>
                <w:szCs w:val="22"/>
                <w:lang w:val="bg-BG"/>
              </w:rPr>
              <w:t xml:space="preserve"> РА се произнася по основателността на възражението,  като:</w:t>
            </w:r>
          </w:p>
          <w:p w14:paraId="581D1D01" w14:textId="77777777" w:rsidR="00CC18BB" w:rsidRPr="002A6DD5" w:rsidRDefault="00CC18BB" w:rsidP="00CC18BB">
            <w:pPr>
              <w:spacing w:after="0"/>
              <w:rPr>
                <w:sz w:val="22"/>
                <w:szCs w:val="22"/>
                <w:lang w:val="bg-BG"/>
              </w:rPr>
            </w:pPr>
            <w:r w:rsidRPr="00A97BED">
              <w:rPr>
                <w:sz w:val="22"/>
                <w:szCs w:val="22"/>
                <w:lang w:val="ru-RU"/>
              </w:rPr>
              <w:t>(</w:t>
            </w:r>
            <w:r w:rsidRPr="002A6DD5">
              <w:rPr>
                <w:sz w:val="22"/>
                <w:szCs w:val="22"/>
                <w:lang w:val="bg-BG"/>
              </w:rPr>
              <w:t>1</w:t>
            </w:r>
            <w:r w:rsidRPr="00A97BED">
              <w:rPr>
                <w:sz w:val="22"/>
                <w:szCs w:val="22"/>
                <w:lang w:val="ru-RU"/>
              </w:rPr>
              <w:t>)</w:t>
            </w:r>
            <w:r w:rsidRPr="002A6DD5">
              <w:rPr>
                <w:sz w:val="22"/>
                <w:szCs w:val="22"/>
                <w:lang w:val="bg-BG"/>
              </w:rPr>
              <w:t xml:space="preserve"> връща проектното предложение за повторно извършване на процедурата по оценка;</w:t>
            </w:r>
          </w:p>
          <w:p w14:paraId="6FEE8F92" w14:textId="37563D43" w:rsidR="00CC18BB" w:rsidRPr="002A6DD5" w:rsidRDefault="00CC18BB" w:rsidP="00CC18BB">
            <w:pPr>
              <w:spacing w:after="0"/>
              <w:rPr>
                <w:sz w:val="22"/>
                <w:szCs w:val="22"/>
                <w:lang w:val="bg-BG"/>
              </w:rPr>
            </w:pPr>
            <w:r w:rsidRPr="00A97BED">
              <w:rPr>
                <w:sz w:val="22"/>
                <w:szCs w:val="22"/>
                <w:lang w:val="ru-RU"/>
              </w:rPr>
              <w:t>(</w:t>
            </w:r>
            <w:r w:rsidRPr="002A6DD5">
              <w:rPr>
                <w:sz w:val="22"/>
                <w:szCs w:val="22"/>
                <w:lang w:val="bg-BG"/>
              </w:rPr>
              <w:t>2</w:t>
            </w:r>
            <w:r w:rsidRPr="00A97BED">
              <w:rPr>
                <w:sz w:val="22"/>
                <w:szCs w:val="22"/>
                <w:lang w:val="ru-RU"/>
              </w:rPr>
              <w:t>)</w:t>
            </w:r>
            <w:r w:rsidRPr="002A6DD5">
              <w:rPr>
                <w:sz w:val="22"/>
                <w:szCs w:val="22"/>
                <w:lang w:val="bg-BG"/>
              </w:rPr>
              <w:t xml:space="preserve"> потвърждава предварителното решение на МИГ </w:t>
            </w:r>
            <w:r w:rsidR="00665E0F" w:rsidRPr="002A6DD5">
              <w:rPr>
                <w:sz w:val="22"/>
                <w:szCs w:val="22"/>
                <w:lang w:val="bg-BG"/>
              </w:rPr>
              <w:t>-</w:t>
            </w:r>
            <w:r w:rsidRPr="002A6DD5">
              <w:rPr>
                <w:sz w:val="22"/>
                <w:szCs w:val="22"/>
                <w:lang w:val="bg-BG"/>
              </w:rPr>
              <w:t xml:space="preserve"> Гоце Делчев </w:t>
            </w:r>
            <w:r w:rsidR="00665E0F" w:rsidRPr="002A6DD5">
              <w:rPr>
                <w:sz w:val="22"/>
                <w:szCs w:val="22"/>
                <w:lang w:val="bg-BG"/>
              </w:rPr>
              <w:t>-</w:t>
            </w:r>
            <w:r w:rsidRPr="002A6DD5">
              <w:rPr>
                <w:sz w:val="22"/>
                <w:szCs w:val="22"/>
                <w:lang w:val="bg-BG"/>
              </w:rPr>
              <w:t xml:space="preserve"> Гърмен </w:t>
            </w:r>
            <w:r w:rsidR="00665E0F" w:rsidRPr="002A6DD5">
              <w:rPr>
                <w:sz w:val="22"/>
                <w:szCs w:val="22"/>
                <w:lang w:val="bg-BG"/>
              </w:rPr>
              <w:t>-</w:t>
            </w:r>
            <w:r w:rsidRPr="002A6DD5">
              <w:rPr>
                <w:sz w:val="22"/>
                <w:szCs w:val="22"/>
                <w:lang w:val="bg-BG"/>
              </w:rPr>
              <w:t xml:space="preserve"> Хаджидимово.</w:t>
            </w:r>
          </w:p>
          <w:p w14:paraId="03E83E27" w14:textId="02790338" w:rsidR="00CC18BB" w:rsidRPr="002A6DD5" w:rsidRDefault="00CC18BB" w:rsidP="00CC18BB">
            <w:pPr>
              <w:spacing w:after="0"/>
              <w:rPr>
                <w:sz w:val="22"/>
                <w:szCs w:val="22"/>
                <w:lang w:val="bg-BG"/>
              </w:rPr>
            </w:pPr>
            <w:r w:rsidRPr="002A6DD5">
              <w:rPr>
                <w:sz w:val="22"/>
                <w:szCs w:val="22"/>
                <w:lang w:val="bg-BG"/>
              </w:rPr>
              <w:t xml:space="preserve">ДФЗ </w:t>
            </w:r>
            <w:r w:rsidR="00665E0F" w:rsidRPr="002A6DD5">
              <w:rPr>
                <w:sz w:val="22"/>
                <w:szCs w:val="22"/>
                <w:lang w:val="bg-BG"/>
              </w:rPr>
              <w:t>-</w:t>
            </w:r>
            <w:r w:rsidRPr="002A6DD5">
              <w:rPr>
                <w:sz w:val="22"/>
                <w:szCs w:val="22"/>
                <w:lang w:val="bg-BG"/>
              </w:rPr>
              <w:t xml:space="preserve"> РА уведомява кандидатите за основателността на техните възражения по реда на чл. 61 от Административно процесуалния кодекс.</w:t>
            </w:r>
          </w:p>
        </w:tc>
      </w:tr>
      <w:tr w:rsidR="00CC18BB" w:rsidRPr="00963AE1" w14:paraId="067B6D59" w14:textId="77777777" w:rsidTr="00CC18BB">
        <w:trPr>
          <w:trHeight w:val="109"/>
        </w:trPr>
        <w:tc>
          <w:tcPr>
            <w:tcW w:w="9038" w:type="dxa"/>
            <w:tcBorders>
              <w:left w:val="nil"/>
              <w:right w:val="nil"/>
            </w:tcBorders>
            <w:shd w:val="clear" w:color="auto" w:fill="auto"/>
          </w:tcPr>
          <w:p w14:paraId="4D658144" w14:textId="5495D82B" w:rsidR="00CC18BB" w:rsidRPr="002A6DD5" w:rsidRDefault="00CC18BB" w:rsidP="00A97BED">
            <w:pPr>
              <w:pStyle w:val="10"/>
              <w:ind w:left="0"/>
              <w:rPr>
                <w:rFonts w:cs="Times New Roman"/>
                <w:sz w:val="22"/>
              </w:rPr>
            </w:pPr>
            <w:bookmarkStart w:id="65" w:name="_Toc500920509"/>
            <w:bookmarkStart w:id="66" w:name="_Toc500920659"/>
            <w:r w:rsidRPr="002A6DD5">
              <w:rPr>
                <w:rFonts w:cs="Times New Roman"/>
                <w:sz w:val="22"/>
              </w:rPr>
              <w:lastRenderedPageBreak/>
              <w:t>Приложения към Условията за кандидатстване</w:t>
            </w:r>
            <w:bookmarkEnd w:id="65"/>
            <w:bookmarkEnd w:id="66"/>
          </w:p>
          <w:p w14:paraId="64DCD244" w14:textId="7A118C6C" w:rsidR="00CC18BB" w:rsidRPr="002A6DD5" w:rsidRDefault="00CC18BB">
            <w:pPr>
              <w:pStyle w:val="11"/>
              <w:rPr>
                <w:rFonts w:cs="Times New Roman"/>
                <w:sz w:val="22"/>
              </w:rPr>
            </w:pPr>
            <w:r w:rsidRPr="002A6DD5">
              <w:rPr>
                <w:rFonts w:cs="Times New Roman"/>
                <w:sz w:val="22"/>
              </w:rPr>
              <w:t>Док</w:t>
            </w:r>
            <w:bookmarkStart w:id="67" w:name="_GoBack"/>
            <w:bookmarkEnd w:id="67"/>
            <w:r w:rsidRPr="002A6DD5">
              <w:rPr>
                <w:rFonts w:cs="Times New Roman"/>
                <w:sz w:val="22"/>
              </w:rPr>
              <w:t>ументи, които се подават към момента на кандидатстване:</w:t>
            </w:r>
          </w:p>
        </w:tc>
      </w:tr>
      <w:tr w:rsidR="00CC18BB" w:rsidRPr="00963AE1" w14:paraId="44439A59" w14:textId="77777777" w:rsidTr="00A97BED">
        <w:trPr>
          <w:trHeight w:val="10230"/>
        </w:trPr>
        <w:tc>
          <w:tcPr>
            <w:tcW w:w="9038" w:type="dxa"/>
            <w:tcBorders>
              <w:bottom w:val="single" w:sz="4" w:space="0" w:color="auto"/>
            </w:tcBorders>
            <w:shd w:val="clear" w:color="auto" w:fill="auto"/>
          </w:tcPr>
          <w:p w14:paraId="6899AD0C" w14:textId="777D2094" w:rsidR="00CC18BB" w:rsidRPr="002A6DD5" w:rsidRDefault="00CC18BB" w:rsidP="00CC18BB">
            <w:pPr>
              <w:spacing w:after="0"/>
              <w:rPr>
                <w:sz w:val="22"/>
                <w:szCs w:val="22"/>
                <w:lang w:val="bg-BG"/>
              </w:rPr>
            </w:pPr>
            <w:r w:rsidRPr="002A6DD5">
              <w:rPr>
                <w:sz w:val="22"/>
                <w:szCs w:val="22"/>
                <w:lang w:val="bg-BG"/>
              </w:rPr>
              <w:lastRenderedPageBreak/>
              <w:t>Приложение №1: Основна информация за проектното предложение</w:t>
            </w:r>
            <w:r w:rsidR="00186F28" w:rsidRPr="002A6DD5">
              <w:rPr>
                <w:sz w:val="22"/>
                <w:szCs w:val="22"/>
                <w:lang w:val="bg-BG"/>
              </w:rPr>
              <w:t>;</w:t>
            </w:r>
            <w:r w:rsidRPr="002A6DD5">
              <w:rPr>
                <w:sz w:val="22"/>
                <w:szCs w:val="22"/>
                <w:lang w:val="bg-BG"/>
              </w:rPr>
              <w:t xml:space="preserve"> </w:t>
            </w:r>
          </w:p>
          <w:p w14:paraId="313AA177" w14:textId="77777777" w:rsidR="00CC18BB" w:rsidRPr="002A6DD5" w:rsidRDefault="00CC18BB" w:rsidP="00CC18BB">
            <w:pPr>
              <w:spacing w:after="0"/>
              <w:rPr>
                <w:sz w:val="22"/>
                <w:szCs w:val="22"/>
                <w:lang w:val="bg-BG"/>
              </w:rPr>
            </w:pPr>
            <w:r w:rsidRPr="002A6DD5">
              <w:rPr>
                <w:sz w:val="22"/>
                <w:szCs w:val="22"/>
                <w:lang w:val="bg-BG"/>
              </w:rPr>
              <w:t>Приложение №2: Таблица за допустимите инвестиции;</w:t>
            </w:r>
          </w:p>
          <w:p w14:paraId="276CBA76" w14:textId="7DDCAB29" w:rsidR="00CC18BB" w:rsidRPr="002A6DD5" w:rsidRDefault="00CC18BB" w:rsidP="00CC18BB">
            <w:pPr>
              <w:spacing w:after="0"/>
              <w:rPr>
                <w:sz w:val="22"/>
                <w:szCs w:val="22"/>
                <w:lang w:val="bg-BG"/>
              </w:rPr>
            </w:pPr>
            <w:r w:rsidRPr="002A6DD5">
              <w:rPr>
                <w:sz w:val="22"/>
                <w:szCs w:val="22"/>
                <w:lang w:val="bg-BG"/>
              </w:rPr>
              <w:t>Приложение №3: Ф</w:t>
            </w:r>
            <w:r w:rsidRPr="002A6DD5">
              <w:rPr>
                <w:bCs/>
                <w:sz w:val="22"/>
                <w:szCs w:val="22"/>
                <w:lang w:val="bg-BG"/>
              </w:rPr>
              <w:t>ормуляр за мониторинг по подмярка 19.2 "Прилагане на операции в рамките на стратегии за ВОМР";</w:t>
            </w:r>
          </w:p>
          <w:p w14:paraId="6E916458" w14:textId="14D55594" w:rsidR="00CC18BB" w:rsidRDefault="00CC18BB" w:rsidP="00CC18BB">
            <w:pPr>
              <w:spacing w:after="0"/>
              <w:rPr>
                <w:sz w:val="22"/>
                <w:szCs w:val="22"/>
                <w:lang w:val="bg-BG"/>
              </w:rPr>
            </w:pPr>
            <w:r w:rsidRPr="002A6DD5">
              <w:rPr>
                <w:sz w:val="22"/>
                <w:szCs w:val="22"/>
                <w:lang w:val="bg-BG"/>
              </w:rPr>
              <w:t>Приложение №4:</w:t>
            </w:r>
            <w:r w:rsidRPr="00A97BED">
              <w:rPr>
                <w:sz w:val="22"/>
                <w:szCs w:val="22"/>
                <w:lang w:val="ru-RU"/>
              </w:rPr>
              <w:t xml:space="preserve"> </w:t>
            </w:r>
            <w:r w:rsidRPr="002A6DD5">
              <w:rPr>
                <w:sz w:val="22"/>
                <w:szCs w:val="22"/>
                <w:lang w:val="bg-BG"/>
              </w:rPr>
              <w:t>Декларация за съгласие за събиране, използване и обработване на лични данни;</w:t>
            </w:r>
          </w:p>
          <w:p w14:paraId="5740D067" w14:textId="5E007B1E" w:rsidR="0027227E" w:rsidRPr="002A6DD5" w:rsidRDefault="0027227E" w:rsidP="00CC18BB">
            <w:pPr>
              <w:spacing w:after="0"/>
              <w:rPr>
                <w:sz w:val="22"/>
                <w:szCs w:val="22"/>
                <w:lang w:val="bg-BG"/>
              </w:rPr>
            </w:pPr>
            <w:r w:rsidRPr="0027227E">
              <w:rPr>
                <w:sz w:val="22"/>
                <w:szCs w:val="22"/>
                <w:lang w:val="bg-BG"/>
              </w:rPr>
              <w:t>Приложение №4</w:t>
            </w:r>
            <w:r>
              <w:rPr>
                <w:sz w:val="22"/>
                <w:szCs w:val="22"/>
                <w:lang w:val="bg-BG"/>
              </w:rPr>
              <w:t xml:space="preserve">-А: </w:t>
            </w:r>
            <w:r w:rsidRPr="0027227E">
              <w:rPr>
                <w:sz w:val="22"/>
                <w:szCs w:val="22"/>
                <w:lang w:val="bg-BG"/>
              </w:rPr>
              <w:t>Декларация по чл. 19 и 20 от Закона за защита на лич</w:t>
            </w:r>
            <w:r>
              <w:rPr>
                <w:sz w:val="22"/>
                <w:szCs w:val="22"/>
                <w:lang w:val="bg-BG"/>
              </w:rPr>
              <w:t>ните данни;</w:t>
            </w:r>
          </w:p>
          <w:p w14:paraId="1A025055" w14:textId="0A09FE0C" w:rsidR="00CC18BB" w:rsidRPr="002A6DD5" w:rsidRDefault="00CC18BB" w:rsidP="00CC18BB">
            <w:pPr>
              <w:spacing w:after="0"/>
              <w:rPr>
                <w:sz w:val="22"/>
                <w:szCs w:val="22"/>
                <w:lang w:val="bg-BG"/>
              </w:rPr>
            </w:pPr>
            <w:r w:rsidRPr="002A6DD5">
              <w:rPr>
                <w:sz w:val="22"/>
                <w:szCs w:val="22"/>
                <w:lang w:val="bg-BG"/>
              </w:rPr>
              <w:t>Приложение №5: Декларация за нередности;</w:t>
            </w:r>
          </w:p>
          <w:p w14:paraId="2E8C639B" w14:textId="1657D88A" w:rsidR="00CC18BB" w:rsidRPr="002A6DD5" w:rsidRDefault="00CC18BB" w:rsidP="00CC18BB">
            <w:pPr>
              <w:spacing w:after="0"/>
              <w:rPr>
                <w:sz w:val="22"/>
                <w:szCs w:val="22"/>
                <w:lang w:val="bg-BG"/>
              </w:rPr>
            </w:pPr>
            <w:r w:rsidRPr="002A6DD5">
              <w:rPr>
                <w:sz w:val="22"/>
                <w:szCs w:val="22"/>
                <w:lang w:val="bg-BG"/>
              </w:rPr>
              <w:t xml:space="preserve">Приложение №6: </w:t>
            </w:r>
            <w:r w:rsidR="009D532A" w:rsidRPr="002A6DD5">
              <w:rPr>
                <w:sz w:val="22"/>
                <w:szCs w:val="22"/>
                <w:lang w:val="bg-BG"/>
              </w:rPr>
              <w:t>Декларация за липса на основания за отстраняване;</w:t>
            </w:r>
          </w:p>
          <w:p w14:paraId="6C820B45" w14:textId="1B6A4B67" w:rsidR="00CC18BB" w:rsidRPr="002A6DD5" w:rsidRDefault="00CC18BB" w:rsidP="00CC18BB">
            <w:pPr>
              <w:spacing w:after="0"/>
              <w:rPr>
                <w:sz w:val="22"/>
                <w:szCs w:val="22"/>
                <w:lang w:val="bg-BG"/>
              </w:rPr>
            </w:pPr>
            <w:r w:rsidRPr="002A6DD5">
              <w:rPr>
                <w:sz w:val="22"/>
                <w:szCs w:val="22"/>
                <w:lang w:val="bg-BG"/>
              </w:rPr>
              <w:t>Приложение №7: Декларация за двойно финансиране;</w:t>
            </w:r>
          </w:p>
          <w:p w14:paraId="53F73B4B" w14:textId="3FF5945C" w:rsidR="00CC18BB" w:rsidRPr="002A6DD5" w:rsidRDefault="00CC18BB" w:rsidP="00CC18BB">
            <w:pPr>
              <w:spacing w:after="0"/>
              <w:rPr>
                <w:sz w:val="22"/>
                <w:szCs w:val="22"/>
                <w:lang w:val="bg-BG"/>
              </w:rPr>
            </w:pPr>
            <w:r w:rsidRPr="002A6DD5">
              <w:rPr>
                <w:sz w:val="22"/>
                <w:szCs w:val="22"/>
                <w:lang w:val="bg-BG"/>
              </w:rPr>
              <w:t>Приложение №8:</w:t>
            </w:r>
            <w:r w:rsidR="00186F28" w:rsidRPr="002A6DD5">
              <w:rPr>
                <w:sz w:val="22"/>
                <w:szCs w:val="22"/>
                <w:lang w:val="bg-BG"/>
              </w:rPr>
              <w:t xml:space="preserve"> </w:t>
            </w:r>
            <w:r w:rsidRPr="002A6DD5">
              <w:rPr>
                <w:sz w:val="22"/>
                <w:szCs w:val="22"/>
                <w:lang w:val="bg-BG"/>
              </w:rPr>
              <w:t>Декларация за изкуствено създаване условия и/или наличие на функционална несамостоятелност;</w:t>
            </w:r>
          </w:p>
          <w:p w14:paraId="4E026052" w14:textId="5DC05464" w:rsidR="00CC18BB" w:rsidRPr="002A6DD5" w:rsidRDefault="00CC18BB" w:rsidP="00CC18BB">
            <w:pPr>
              <w:spacing w:after="0"/>
              <w:rPr>
                <w:sz w:val="22"/>
                <w:szCs w:val="22"/>
                <w:lang w:val="bg-BG"/>
              </w:rPr>
            </w:pPr>
            <w:r w:rsidRPr="002A6DD5">
              <w:rPr>
                <w:sz w:val="22"/>
                <w:szCs w:val="22"/>
                <w:lang w:val="bg-BG"/>
              </w:rPr>
              <w:t>Приложение №9: Декларация НСИ;</w:t>
            </w:r>
          </w:p>
          <w:p w14:paraId="6A17554E" w14:textId="4B495BB9" w:rsidR="00CC18BB" w:rsidRPr="002A6DD5" w:rsidRDefault="00CC18BB" w:rsidP="00CC18BB">
            <w:pPr>
              <w:spacing w:after="0"/>
              <w:rPr>
                <w:rFonts w:eastAsia="Times New Roman"/>
                <w:bCs/>
                <w:sz w:val="22"/>
                <w:szCs w:val="22"/>
                <w:lang w:val="bg-BG" w:eastAsia="bg-BG"/>
              </w:rPr>
            </w:pPr>
            <w:r w:rsidRPr="002A6DD5">
              <w:rPr>
                <w:sz w:val="22"/>
                <w:szCs w:val="22"/>
                <w:lang w:val="bg-BG"/>
              </w:rPr>
              <w:t xml:space="preserve">Приложение №10: </w:t>
            </w:r>
            <w:r w:rsidRPr="002A6DD5">
              <w:rPr>
                <w:rFonts w:eastAsia="Times New Roman"/>
                <w:bCs/>
                <w:sz w:val="22"/>
                <w:szCs w:val="22"/>
                <w:lang w:val="bg-BG" w:eastAsia="bg-BG"/>
              </w:rPr>
              <w:t>Бизнес план</w:t>
            </w:r>
            <w:r w:rsidRPr="002A6DD5">
              <w:rPr>
                <w:sz w:val="22"/>
                <w:szCs w:val="22"/>
                <w:lang w:val="bg-BG"/>
              </w:rPr>
              <w:t xml:space="preserve">  </w:t>
            </w:r>
            <w:r w:rsidR="00665E0F" w:rsidRPr="002A6DD5">
              <w:rPr>
                <w:sz w:val="22"/>
                <w:szCs w:val="22"/>
                <w:lang w:val="bg-BG"/>
              </w:rPr>
              <w:t>-</w:t>
            </w:r>
            <w:r w:rsidRPr="002A6DD5">
              <w:rPr>
                <w:sz w:val="22"/>
                <w:szCs w:val="22"/>
                <w:lang w:val="bg-BG"/>
              </w:rPr>
              <w:t xml:space="preserve"> </w:t>
            </w:r>
            <w:r w:rsidRPr="002A6DD5">
              <w:rPr>
                <w:rFonts w:eastAsia="Times New Roman"/>
                <w:bCs/>
                <w:sz w:val="22"/>
                <w:szCs w:val="22"/>
                <w:lang w:val="bg-BG" w:eastAsia="bg-BG"/>
              </w:rPr>
              <w:t>във формат „</w:t>
            </w:r>
            <w:r w:rsidRPr="002A6DD5">
              <w:rPr>
                <w:rFonts w:eastAsia="Times New Roman"/>
                <w:bCs/>
                <w:sz w:val="22"/>
                <w:szCs w:val="22"/>
                <w:lang w:eastAsia="bg-BG"/>
              </w:rPr>
              <w:t>doc</w:t>
            </w:r>
            <w:r w:rsidRPr="002A6DD5">
              <w:rPr>
                <w:rFonts w:eastAsia="Times New Roman"/>
                <w:bCs/>
                <w:sz w:val="22"/>
                <w:szCs w:val="22"/>
                <w:lang w:val="bg-BG" w:eastAsia="bg-BG"/>
              </w:rPr>
              <w:t>”;</w:t>
            </w:r>
          </w:p>
          <w:p w14:paraId="1C30870D" w14:textId="27546452" w:rsidR="00CC18BB" w:rsidRPr="002A6DD5" w:rsidRDefault="00CC18BB" w:rsidP="00CC18BB">
            <w:pPr>
              <w:spacing w:after="0"/>
              <w:rPr>
                <w:rFonts w:eastAsia="Times New Roman"/>
                <w:bCs/>
                <w:sz w:val="22"/>
                <w:szCs w:val="22"/>
                <w:lang w:val="bg-BG" w:eastAsia="bg-BG"/>
              </w:rPr>
            </w:pPr>
            <w:r w:rsidRPr="002A6DD5">
              <w:rPr>
                <w:sz w:val="22"/>
                <w:szCs w:val="22"/>
                <w:lang w:val="bg-BG"/>
              </w:rPr>
              <w:t>Приложение №10</w:t>
            </w:r>
            <w:r w:rsidR="00665E0F" w:rsidRPr="002A6DD5">
              <w:rPr>
                <w:sz w:val="22"/>
                <w:szCs w:val="22"/>
                <w:lang w:val="bg-BG"/>
              </w:rPr>
              <w:t>-</w:t>
            </w:r>
            <w:r w:rsidRPr="002A6DD5">
              <w:rPr>
                <w:sz w:val="22"/>
                <w:szCs w:val="22"/>
                <w:lang w:val="bg-BG"/>
              </w:rPr>
              <w:t xml:space="preserve">А: Таблици към бизнес план </w:t>
            </w:r>
            <w:r w:rsidR="00665E0F" w:rsidRPr="002A6DD5">
              <w:rPr>
                <w:sz w:val="22"/>
                <w:szCs w:val="22"/>
                <w:lang w:val="bg-BG"/>
              </w:rPr>
              <w:t>-</w:t>
            </w:r>
            <w:r w:rsidRPr="002A6DD5">
              <w:rPr>
                <w:sz w:val="22"/>
                <w:szCs w:val="22"/>
                <w:lang w:val="bg-BG"/>
              </w:rPr>
              <w:t xml:space="preserve"> във формат „</w:t>
            </w:r>
            <w:r w:rsidRPr="002A6DD5">
              <w:rPr>
                <w:sz w:val="22"/>
                <w:szCs w:val="22"/>
              </w:rPr>
              <w:t>xls</w:t>
            </w:r>
            <w:r w:rsidRPr="002A6DD5">
              <w:rPr>
                <w:sz w:val="22"/>
                <w:szCs w:val="22"/>
                <w:lang w:val="bg-BG"/>
              </w:rPr>
              <w:t>”</w:t>
            </w:r>
            <w:r w:rsidRPr="002A6DD5">
              <w:rPr>
                <w:rFonts w:eastAsia="Times New Roman"/>
                <w:bCs/>
                <w:sz w:val="22"/>
                <w:szCs w:val="22"/>
                <w:lang w:val="bg-BG" w:eastAsia="bg-BG"/>
              </w:rPr>
              <w:t>;</w:t>
            </w:r>
          </w:p>
          <w:p w14:paraId="29506CF1" w14:textId="6A2592E5" w:rsidR="00CC18BB" w:rsidRPr="002A6DD5" w:rsidRDefault="00CC18BB" w:rsidP="00CC18BB">
            <w:pPr>
              <w:spacing w:after="0"/>
              <w:rPr>
                <w:rFonts w:eastAsia="Times New Roman"/>
                <w:bCs/>
                <w:sz w:val="22"/>
                <w:szCs w:val="22"/>
                <w:lang w:val="bg-BG" w:eastAsia="bg-BG"/>
              </w:rPr>
            </w:pPr>
            <w:r w:rsidRPr="002A6DD5">
              <w:rPr>
                <w:sz w:val="22"/>
                <w:szCs w:val="22"/>
                <w:lang w:val="bg-BG"/>
              </w:rPr>
              <w:t xml:space="preserve">Приложение №11: </w:t>
            </w:r>
            <w:r w:rsidRPr="002A6DD5">
              <w:rPr>
                <w:rFonts w:eastAsia="Times New Roman"/>
                <w:bCs/>
                <w:sz w:val="22"/>
                <w:szCs w:val="22"/>
                <w:lang w:val="bg-BG" w:eastAsia="bg-BG"/>
              </w:rPr>
              <w:t>Декларация за обстоятелствата по чл.3 и чл.4 от Закона за малките и средните предприятия (ЗМСП), Справка за обобщените параметри на предприятието, което подава декларация по чл. 3 и чл. 4 на ЗМСП, Указания за попълване на Декларация по чл. 3 и 4 от ЗМСП;</w:t>
            </w:r>
          </w:p>
          <w:p w14:paraId="4E7E1170" w14:textId="6B9958AE" w:rsidR="00CC18BB" w:rsidRPr="002A6DD5" w:rsidRDefault="00CC18BB" w:rsidP="00CC18BB">
            <w:pPr>
              <w:spacing w:after="0"/>
              <w:rPr>
                <w:sz w:val="22"/>
                <w:szCs w:val="22"/>
                <w:lang w:val="bg-BG"/>
              </w:rPr>
            </w:pPr>
            <w:r w:rsidRPr="002A6DD5">
              <w:rPr>
                <w:sz w:val="22"/>
                <w:szCs w:val="22"/>
                <w:lang w:val="bg-BG"/>
              </w:rPr>
              <w:t>Приложение №12: Количествено</w:t>
            </w:r>
            <w:r w:rsidR="00665E0F" w:rsidRPr="002A6DD5">
              <w:rPr>
                <w:sz w:val="22"/>
                <w:szCs w:val="22"/>
                <w:lang w:val="bg-BG"/>
              </w:rPr>
              <w:t>-</w:t>
            </w:r>
            <w:r w:rsidRPr="002A6DD5">
              <w:rPr>
                <w:sz w:val="22"/>
                <w:szCs w:val="22"/>
                <w:lang w:val="bg-BG"/>
              </w:rPr>
              <w:t>стойностна сметка;</w:t>
            </w:r>
          </w:p>
          <w:p w14:paraId="64825E55" w14:textId="1D2B8284" w:rsidR="00CC18BB" w:rsidRPr="002A6DD5" w:rsidRDefault="00CC18BB" w:rsidP="00CC18BB">
            <w:pPr>
              <w:spacing w:after="0"/>
              <w:rPr>
                <w:sz w:val="22"/>
                <w:szCs w:val="22"/>
                <w:lang w:val="bg-BG"/>
              </w:rPr>
            </w:pPr>
            <w:r w:rsidRPr="002A6DD5">
              <w:rPr>
                <w:sz w:val="22"/>
                <w:szCs w:val="22"/>
                <w:lang w:val="bg-BG"/>
              </w:rPr>
              <w:t xml:space="preserve">Приложение №13: </w:t>
            </w:r>
            <w:r w:rsidR="003A3FC3" w:rsidRPr="002A6DD5">
              <w:rPr>
                <w:sz w:val="22"/>
                <w:szCs w:val="22"/>
                <w:lang w:val="bg-BG"/>
              </w:rPr>
              <w:t>Декларация за свързаност</w:t>
            </w:r>
            <w:r w:rsidRPr="002A6DD5">
              <w:rPr>
                <w:sz w:val="22"/>
                <w:szCs w:val="22"/>
                <w:lang w:val="bg-BG"/>
              </w:rPr>
              <w:t>;</w:t>
            </w:r>
          </w:p>
          <w:p w14:paraId="0777F845" w14:textId="58B1DEFA" w:rsidR="00CC18BB" w:rsidRPr="002A6DD5" w:rsidRDefault="00CC18BB" w:rsidP="00CC18BB">
            <w:pPr>
              <w:spacing w:after="0"/>
              <w:rPr>
                <w:sz w:val="22"/>
                <w:szCs w:val="22"/>
                <w:lang w:val="bg-BG"/>
              </w:rPr>
            </w:pPr>
            <w:r w:rsidRPr="002A6DD5">
              <w:rPr>
                <w:sz w:val="22"/>
                <w:szCs w:val="22"/>
                <w:lang w:val="bg-BG"/>
              </w:rPr>
              <w:t>Приложение №14:  Декларация за изчисление на минималния стандартен производствен обем на стопанството за</w:t>
            </w:r>
            <w:r w:rsidR="0027227E">
              <w:rPr>
                <w:sz w:val="22"/>
                <w:szCs w:val="22"/>
                <w:lang w:val="bg-BG"/>
              </w:rPr>
              <w:t xml:space="preserve"> текущата стопанска година</w:t>
            </w:r>
            <w:r w:rsidRPr="002A6DD5">
              <w:rPr>
                <w:sz w:val="22"/>
                <w:szCs w:val="22"/>
                <w:lang w:val="bg-BG"/>
              </w:rPr>
              <w:t>;</w:t>
            </w:r>
          </w:p>
          <w:p w14:paraId="001D4BEE" w14:textId="293AD5F3" w:rsidR="00CC18BB" w:rsidRPr="002A6DD5" w:rsidRDefault="00CC18BB" w:rsidP="00CC18BB">
            <w:pPr>
              <w:spacing w:after="0"/>
              <w:rPr>
                <w:sz w:val="22"/>
                <w:szCs w:val="22"/>
                <w:lang w:val="bg-BG"/>
              </w:rPr>
            </w:pPr>
            <w:r w:rsidRPr="002A6DD5">
              <w:rPr>
                <w:sz w:val="22"/>
                <w:szCs w:val="22"/>
                <w:lang w:val="bg-BG"/>
              </w:rPr>
              <w:t>Приложение №14</w:t>
            </w:r>
            <w:r w:rsidR="00665E0F" w:rsidRPr="002A6DD5">
              <w:rPr>
                <w:sz w:val="22"/>
                <w:szCs w:val="22"/>
                <w:lang w:val="bg-BG"/>
              </w:rPr>
              <w:t>-</w:t>
            </w:r>
            <w:r w:rsidRPr="002A6DD5">
              <w:rPr>
                <w:sz w:val="22"/>
                <w:szCs w:val="22"/>
              </w:rPr>
              <w:t>A</w:t>
            </w:r>
            <w:r w:rsidRPr="002A6DD5">
              <w:rPr>
                <w:sz w:val="22"/>
                <w:szCs w:val="22"/>
                <w:lang w:val="bg-BG"/>
              </w:rPr>
              <w:t>:  Декларация за изчисление на минималния стандартен производствен обем на стопанството за предходната стопанска година;</w:t>
            </w:r>
          </w:p>
          <w:p w14:paraId="53C02B5C" w14:textId="512E9681" w:rsidR="00CC18BB" w:rsidRPr="002A6DD5" w:rsidRDefault="00CC18BB" w:rsidP="00CC18BB">
            <w:pPr>
              <w:spacing w:after="0"/>
              <w:rPr>
                <w:sz w:val="22"/>
                <w:szCs w:val="22"/>
                <w:lang w:val="bg-BG"/>
              </w:rPr>
            </w:pPr>
            <w:r w:rsidRPr="002A6DD5">
              <w:rPr>
                <w:sz w:val="22"/>
                <w:szCs w:val="22"/>
                <w:lang w:val="bg-BG"/>
              </w:rPr>
              <w:t>Приложение №14</w:t>
            </w:r>
            <w:r w:rsidR="00665E0F" w:rsidRPr="002A6DD5">
              <w:rPr>
                <w:sz w:val="22"/>
                <w:szCs w:val="22"/>
                <w:lang w:val="bg-BG"/>
              </w:rPr>
              <w:t>-</w:t>
            </w:r>
            <w:r w:rsidRPr="002A6DD5">
              <w:rPr>
                <w:sz w:val="22"/>
                <w:szCs w:val="22"/>
                <w:lang w:val="bg-BG"/>
              </w:rPr>
              <w:t>Б: Таблица и инструкции за изчисляване на икономическия размер на  земеделските стопанства;</w:t>
            </w:r>
          </w:p>
          <w:p w14:paraId="4A66FA24" w14:textId="59AECDA6" w:rsidR="00CC18BB" w:rsidRPr="002A6DD5" w:rsidRDefault="00CC18BB" w:rsidP="00CC18BB">
            <w:pPr>
              <w:spacing w:after="0"/>
              <w:rPr>
                <w:sz w:val="22"/>
                <w:szCs w:val="22"/>
                <w:lang w:val="bg-BG"/>
              </w:rPr>
            </w:pPr>
            <w:r w:rsidRPr="002A6DD5">
              <w:rPr>
                <w:sz w:val="22"/>
                <w:szCs w:val="22"/>
                <w:lang w:val="bg-BG"/>
              </w:rPr>
              <w:t>Приложение №15: Справка</w:t>
            </w:r>
            <w:r w:rsidR="00665E0F" w:rsidRPr="002A6DD5">
              <w:rPr>
                <w:sz w:val="22"/>
                <w:szCs w:val="22"/>
                <w:lang w:val="bg-BG"/>
              </w:rPr>
              <w:t>-</w:t>
            </w:r>
            <w:r w:rsidRPr="002A6DD5">
              <w:rPr>
                <w:sz w:val="22"/>
                <w:szCs w:val="22"/>
                <w:lang w:val="bg-BG"/>
              </w:rPr>
              <w:t>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14:paraId="53EE69F7" w14:textId="2DC2267E" w:rsidR="00CC18BB" w:rsidRPr="002A6DD5" w:rsidRDefault="00CC18BB" w:rsidP="00CC18BB">
            <w:pPr>
              <w:spacing w:after="0"/>
              <w:rPr>
                <w:sz w:val="22"/>
                <w:szCs w:val="22"/>
                <w:lang w:val="bg-BG"/>
              </w:rPr>
            </w:pPr>
            <w:r w:rsidRPr="002A6DD5">
              <w:rPr>
                <w:sz w:val="22"/>
                <w:szCs w:val="22"/>
                <w:lang w:val="bg-BG"/>
              </w:rPr>
              <w:t>Приложение №16: Справка</w:t>
            </w:r>
            <w:r w:rsidR="00665E0F" w:rsidRPr="002A6DD5">
              <w:rPr>
                <w:sz w:val="22"/>
                <w:szCs w:val="22"/>
                <w:lang w:val="bg-BG"/>
              </w:rPr>
              <w:t>-</w:t>
            </w:r>
            <w:r w:rsidRPr="002A6DD5">
              <w:rPr>
                <w:sz w:val="22"/>
                <w:szCs w:val="22"/>
                <w:lang w:val="bg-BG"/>
              </w:rPr>
              <w:t>декларация за приходите от продажби oт земеделска дейност, производство на преработена земеделска продукция и услуги, директно свързани със земеделската дейност за предходна финансова година или последен приключен междинен период в годината на кандидатстване;</w:t>
            </w:r>
          </w:p>
          <w:p w14:paraId="70FA0701" w14:textId="28774F86" w:rsidR="00CC18BB" w:rsidRPr="002A6DD5" w:rsidRDefault="00CC18BB" w:rsidP="00CC18BB">
            <w:pPr>
              <w:spacing w:after="0"/>
              <w:rPr>
                <w:sz w:val="22"/>
                <w:szCs w:val="22"/>
                <w:lang w:val="bg-BG"/>
              </w:rPr>
            </w:pPr>
            <w:r w:rsidRPr="002A6DD5">
              <w:rPr>
                <w:sz w:val="22"/>
                <w:szCs w:val="22"/>
                <w:lang w:val="bg-BG"/>
              </w:rPr>
              <w:t>Приложение №17: Декларация за наличната самоходна земеделска техника в стопанството;</w:t>
            </w:r>
          </w:p>
          <w:p w14:paraId="00183F60" w14:textId="0C4B7130" w:rsidR="00CC18BB" w:rsidRPr="002A6DD5" w:rsidRDefault="00CC18BB" w:rsidP="00CC18BB">
            <w:pPr>
              <w:spacing w:after="0"/>
              <w:rPr>
                <w:sz w:val="22"/>
                <w:szCs w:val="22"/>
                <w:lang w:val="bg-BG"/>
              </w:rPr>
            </w:pPr>
            <w:r w:rsidRPr="002A6DD5">
              <w:rPr>
                <w:sz w:val="22"/>
                <w:szCs w:val="22"/>
                <w:lang w:val="bg-BG"/>
              </w:rPr>
              <w:t>Приложение №17</w:t>
            </w:r>
            <w:r w:rsidR="00665E0F" w:rsidRPr="002A6DD5">
              <w:rPr>
                <w:sz w:val="22"/>
                <w:szCs w:val="22"/>
                <w:lang w:val="bg-BG"/>
              </w:rPr>
              <w:t>-</w:t>
            </w:r>
            <w:r w:rsidRPr="002A6DD5">
              <w:rPr>
                <w:sz w:val="22"/>
                <w:szCs w:val="22"/>
                <w:lang w:val="bg-BG"/>
              </w:rPr>
              <w:t>А: Калкулатор за оценка на капацитета на земеделска техника;</w:t>
            </w:r>
          </w:p>
          <w:p w14:paraId="0DC8BDDE" w14:textId="454207DE" w:rsidR="00CC18BB" w:rsidRPr="002A6DD5" w:rsidRDefault="00CC18BB" w:rsidP="00CC18BB">
            <w:pPr>
              <w:spacing w:after="0"/>
              <w:rPr>
                <w:sz w:val="22"/>
                <w:szCs w:val="22"/>
                <w:lang w:val="bg-BG"/>
              </w:rPr>
            </w:pPr>
            <w:r w:rsidRPr="002A6DD5">
              <w:rPr>
                <w:sz w:val="22"/>
                <w:szCs w:val="22"/>
                <w:lang w:val="bg-BG"/>
              </w:rPr>
              <w:t>Приложение №17</w:t>
            </w:r>
            <w:r w:rsidR="00665E0F" w:rsidRPr="002A6DD5">
              <w:rPr>
                <w:sz w:val="22"/>
                <w:szCs w:val="22"/>
                <w:lang w:val="bg-BG"/>
              </w:rPr>
              <w:t>-</w:t>
            </w:r>
            <w:r w:rsidRPr="002A6DD5">
              <w:rPr>
                <w:sz w:val="22"/>
                <w:szCs w:val="22"/>
                <w:lang w:val="bg-BG"/>
              </w:rPr>
              <w:t>Б: Инструкции за използване на калкулатор за оценка на капацитета на земеделска техника;</w:t>
            </w:r>
          </w:p>
          <w:p w14:paraId="4B531C39" w14:textId="77777777" w:rsidR="006D7A11" w:rsidRPr="002A6DD5" w:rsidRDefault="00CC18BB" w:rsidP="00CC18BB">
            <w:pPr>
              <w:spacing w:after="0"/>
              <w:rPr>
                <w:sz w:val="22"/>
                <w:szCs w:val="22"/>
                <w:lang w:val="bg-BG"/>
              </w:rPr>
            </w:pPr>
            <w:r w:rsidRPr="002A6DD5">
              <w:rPr>
                <w:sz w:val="22"/>
                <w:szCs w:val="22"/>
                <w:lang w:val="bg-BG"/>
              </w:rPr>
              <w:t xml:space="preserve">Приложение №18: </w:t>
            </w:r>
            <w:r w:rsidR="003C6863" w:rsidRPr="002A6DD5">
              <w:rPr>
                <w:sz w:val="22"/>
                <w:szCs w:val="22"/>
                <w:lang w:val="bg-BG"/>
              </w:rPr>
              <w:t>Образец на запитване на оферта;</w:t>
            </w:r>
          </w:p>
          <w:p w14:paraId="7BD50FDC" w14:textId="2C627191" w:rsidR="00CC18BB" w:rsidRPr="002A6DD5" w:rsidRDefault="00CC18BB" w:rsidP="00CC18BB">
            <w:pPr>
              <w:spacing w:after="0"/>
              <w:rPr>
                <w:sz w:val="22"/>
                <w:szCs w:val="22"/>
                <w:lang w:val="bg-BG"/>
              </w:rPr>
            </w:pPr>
            <w:r w:rsidRPr="002A6DD5">
              <w:rPr>
                <w:sz w:val="22"/>
                <w:szCs w:val="22"/>
                <w:lang w:val="bg-BG"/>
              </w:rPr>
              <w:t>Приложение №19: Декларация</w:t>
            </w:r>
            <w:r w:rsidR="00665E0F" w:rsidRPr="002A6DD5">
              <w:rPr>
                <w:sz w:val="22"/>
                <w:szCs w:val="22"/>
                <w:lang w:val="bg-BG"/>
              </w:rPr>
              <w:t>-</w:t>
            </w:r>
            <w:r w:rsidRPr="002A6DD5">
              <w:rPr>
                <w:sz w:val="22"/>
                <w:szCs w:val="22"/>
                <w:lang w:val="bg-BG"/>
              </w:rPr>
              <w:t xml:space="preserve">млад стопанин; </w:t>
            </w:r>
          </w:p>
          <w:p w14:paraId="48DF9428" w14:textId="39F405F1" w:rsidR="009D532A" w:rsidRPr="002A6DD5" w:rsidRDefault="00CC18BB">
            <w:pPr>
              <w:spacing w:after="0"/>
              <w:rPr>
                <w:sz w:val="22"/>
                <w:szCs w:val="22"/>
                <w:lang w:val="bg-BG"/>
              </w:rPr>
            </w:pPr>
            <w:r w:rsidRPr="002A6DD5">
              <w:rPr>
                <w:sz w:val="22"/>
                <w:szCs w:val="22"/>
                <w:lang w:val="bg-BG"/>
              </w:rPr>
              <w:t>Приложение №20: Декларация кандидатстване по ПРСР</w:t>
            </w:r>
            <w:r w:rsidR="003C6863" w:rsidRPr="002A6DD5">
              <w:rPr>
                <w:sz w:val="22"/>
                <w:szCs w:val="22"/>
                <w:lang w:val="bg-BG"/>
              </w:rPr>
              <w:t>.</w:t>
            </w:r>
          </w:p>
        </w:tc>
      </w:tr>
    </w:tbl>
    <w:p w14:paraId="55D21995" w14:textId="3CD0B505" w:rsidR="008A6C92" w:rsidRPr="002A6DD5" w:rsidRDefault="00186F28" w:rsidP="00A97BED">
      <w:pPr>
        <w:keepNext/>
        <w:keepLines/>
        <w:spacing w:before="120" w:line="240" w:lineRule="auto"/>
        <w:outlineLvl w:val="0"/>
        <w:rPr>
          <w:rFonts w:eastAsiaTheme="majorEastAsia"/>
          <w:b/>
          <w:bCs/>
          <w:sz w:val="22"/>
          <w:szCs w:val="22"/>
          <w:lang w:val="bg-BG"/>
        </w:rPr>
      </w:pPr>
      <w:r w:rsidRPr="002A6DD5">
        <w:rPr>
          <w:rFonts w:eastAsiaTheme="majorEastAsia"/>
          <w:b/>
          <w:bCs/>
          <w:sz w:val="22"/>
          <w:szCs w:val="22"/>
          <w:lang w:val="bg-BG"/>
        </w:rPr>
        <w:t xml:space="preserve">   </w:t>
      </w:r>
      <w:r w:rsidR="008A6C92" w:rsidRPr="002A6DD5">
        <w:rPr>
          <w:rFonts w:eastAsiaTheme="majorEastAsia"/>
          <w:b/>
          <w:bCs/>
          <w:sz w:val="22"/>
          <w:szCs w:val="22"/>
          <w:lang w:val="bg-BG"/>
        </w:rPr>
        <w:t xml:space="preserve">28.2. </w:t>
      </w:r>
      <w:bookmarkStart w:id="68" w:name="_Toc508885146"/>
      <w:r w:rsidR="008A6C92" w:rsidRPr="002A6DD5">
        <w:rPr>
          <w:rFonts w:eastAsiaTheme="majorEastAsia"/>
          <w:b/>
          <w:bCs/>
          <w:sz w:val="22"/>
          <w:szCs w:val="22"/>
          <w:lang w:val="bg-BG"/>
        </w:rPr>
        <w:t>Документи за информация:</w:t>
      </w:r>
      <w:bookmarkEnd w:id="68"/>
    </w:p>
    <w:tbl>
      <w:tblPr>
        <w:tblStyle w:val="a5"/>
        <w:tblW w:w="9072" w:type="dxa"/>
        <w:tblInd w:w="250" w:type="dxa"/>
        <w:tblLook w:val="04A0" w:firstRow="1" w:lastRow="0" w:firstColumn="1" w:lastColumn="0" w:noHBand="0" w:noVBand="1"/>
      </w:tblPr>
      <w:tblGrid>
        <w:gridCol w:w="9072"/>
      </w:tblGrid>
      <w:tr w:rsidR="008A6C92" w:rsidRPr="00963AE1" w14:paraId="5E446FC3" w14:textId="77777777" w:rsidTr="00A97BED">
        <w:tc>
          <w:tcPr>
            <w:tcW w:w="9072" w:type="dxa"/>
          </w:tcPr>
          <w:p w14:paraId="0989E219" w14:textId="1EDCE89A" w:rsidR="007C2A24" w:rsidRPr="002A6DD5" w:rsidRDefault="007C2A24" w:rsidP="007C2A24">
            <w:pPr>
              <w:spacing w:after="0"/>
              <w:rPr>
                <w:rFonts w:eastAsia="Calibri"/>
                <w:sz w:val="22"/>
                <w:szCs w:val="22"/>
                <w:lang w:val="bg-BG"/>
              </w:rPr>
            </w:pPr>
            <w:r w:rsidRPr="002A6DD5">
              <w:rPr>
                <w:rFonts w:eastAsia="Calibri"/>
                <w:sz w:val="22"/>
                <w:szCs w:val="22"/>
                <w:lang w:val="bg-BG"/>
              </w:rPr>
              <w:t>Приложение  №22: Използвани съкращения и основни дефиниции</w:t>
            </w:r>
            <w:r w:rsidR="00ED0CF6" w:rsidRPr="002A6DD5">
              <w:rPr>
                <w:rFonts w:eastAsia="Calibri"/>
                <w:sz w:val="22"/>
                <w:szCs w:val="22"/>
                <w:lang w:val="bg-BG"/>
              </w:rPr>
              <w:t>;</w:t>
            </w:r>
          </w:p>
          <w:p w14:paraId="09B38F09" w14:textId="5D98C191" w:rsidR="007C2A24" w:rsidRPr="002A6DD5" w:rsidRDefault="007C2A24" w:rsidP="008A6C92">
            <w:pPr>
              <w:spacing w:after="0"/>
              <w:rPr>
                <w:rFonts w:eastAsia="Calibri"/>
                <w:sz w:val="22"/>
                <w:szCs w:val="22"/>
                <w:lang w:val="bg-BG"/>
              </w:rPr>
            </w:pPr>
            <w:r w:rsidRPr="002A6DD5">
              <w:rPr>
                <w:rFonts w:eastAsia="Calibri"/>
                <w:sz w:val="22"/>
                <w:szCs w:val="22"/>
                <w:lang w:val="bg-BG"/>
              </w:rPr>
              <w:t>Приложение №23: Списък с наименованията на активите, дейностите и услугите, за които са определени референтни разходи;</w:t>
            </w:r>
          </w:p>
          <w:p w14:paraId="5FEE5AA2" w14:textId="6194C53E" w:rsidR="007C2A24" w:rsidRPr="002A6DD5" w:rsidRDefault="007C2A24" w:rsidP="007C2A24">
            <w:pPr>
              <w:spacing w:after="0"/>
              <w:rPr>
                <w:rFonts w:eastAsia="Calibri"/>
                <w:b/>
                <w:bCs/>
                <w:sz w:val="22"/>
                <w:szCs w:val="22"/>
                <w:lang w:val="bg-BG"/>
              </w:rPr>
            </w:pPr>
            <w:r w:rsidRPr="002A6DD5">
              <w:rPr>
                <w:rFonts w:eastAsia="Calibri"/>
                <w:sz w:val="22"/>
                <w:szCs w:val="22"/>
                <w:lang w:val="bg-BG"/>
              </w:rPr>
              <w:t xml:space="preserve">Приложение №24 </w:t>
            </w:r>
            <w:r w:rsidR="00665E0F" w:rsidRPr="002A6DD5">
              <w:rPr>
                <w:rFonts w:eastAsia="Calibri"/>
                <w:sz w:val="22"/>
                <w:szCs w:val="22"/>
                <w:lang w:val="bg-BG"/>
              </w:rPr>
              <w:t>-</w:t>
            </w:r>
            <w:r w:rsidRPr="002A6DD5">
              <w:rPr>
                <w:rFonts w:eastAsia="Calibri"/>
                <w:sz w:val="22"/>
                <w:szCs w:val="22"/>
                <w:lang w:val="bg-BG"/>
              </w:rPr>
              <w:t xml:space="preserve"> </w:t>
            </w:r>
            <w:r w:rsidRPr="002A6DD5">
              <w:rPr>
                <w:rFonts w:eastAsia="Calibri"/>
                <w:bCs/>
                <w:sz w:val="22"/>
                <w:szCs w:val="22"/>
                <w:lang w:val="bg-BG"/>
              </w:rPr>
              <w:t>Списък по член 38 от Договора за функционирането на Европейския съюз и Работни операции по първична преработка на памук;</w:t>
            </w:r>
          </w:p>
          <w:p w14:paraId="573BDC0C" w14:textId="6F5D7532" w:rsidR="007C2A24" w:rsidRPr="002A6DD5" w:rsidRDefault="007C2A24" w:rsidP="007C2A24">
            <w:pPr>
              <w:spacing w:after="0"/>
              <w:rPr>
                <w:rFonts w:eastAsia="Calibri"/>
                <w:sz w:val="22"/>
                <w:szCs w:val="22"/>
                <w:lang w:val="bg-BG"/>
              </w:rPr>
            </w:pPr>
            <w:r w:rsidRPr="002A6DD5">
              <w:rPr>
                <w:rFonts w:eastAsia="Calibri"/>
                <w:sz w:val="22"/>
                <w:szCs w:val="22"/>
                <w:lang w:val="bg-BG"/>
              </w:rPr>
              <w:lastRenderedPageBreak/>
              <w:t>Приложение №25: Списък на културите и животните в чувствителните сектори;</w:t>
            </w:r>
          </w:p>
          <w:p w14:paraId="4846CB84" w14:textId="3A1BF694" w:rsidR="007C2A24" w:rsidRPr="002A6DD5" w:rsidRDefault="007C2A24" w:rsidP="008A6C92">
            <w:pPr>
              <w:spacing w:after="0"/>
              <w:rPr>
                <w:rFonts w:eastAsia="Calibri"/>
                <w:sz w:val="22"/>
                <w:szCs w:val="22"/>
                <w:lang w:val="bg-BG"/>
              </w:rPr>
            </w:pPr>
            <w:r w:rsidRPr="002A6DD5">
              <w:rPr>
                <w:rFonts w:eastAsia="Calibri"/>
                <w:sz w:val="22"/>
                <w:szCs w:val="22"/>
                <w:lang w:val="bg-BG"/>
              </w:rPr>
              <w:t>Приложение №26: Новоприети стандарти</w:t>
            </w:r>
            <w:r w:rsidRPr="00A97BED">
              <w:rPr>
                <w:sz w:val="22"/>
                <w:szCs w:val="22"/>
                <w:lang w:val="ru-RU"/>
              </w:rPr>
              <w:t xml:space="preserve"> </w:t>
            </w:r>
            <w:r w:rsidRPr="002A6DD5">
              <w:rPr>
                <w:rFonts w:eastAsia="Calibri"/>
                <w:sz w:val="22"/>
                <w:szCs w:val="22"/>
                <w:lang w:val="bg-BG"/>
              </w:rPr>
              <w:t>на Европейския съюз;</w:t>
            </w:r>
          </w:p>
          <w:p w14:paraId="5EFA59BF" w14:textId="4A8A1D09" w:rsidR="007C2A24" w:rsidRPr="002A6DD5" w:rsidRDefault="007C2A24" w:rsidP="008A6C92">
            <w:pPr>
              <w:spacing w:after="0"/>
              <w:rPr>
                <w:rFonts w:eastAsia="Calibri"/>
                <w:sz w:val="22"/>
                <w:szCs w:val="22"/>
                <w:lang w:val="bg-BG"/>
              </w:rPr>
            </w:pPr>
            <w:r w:rsidRPr="002A6DD5">
              <w:rPr>
                <w:rFonts w:eastAsia="Calibri"/>
                <w:sz w:val="22"/>
                <w:szCs w:val="22"/>
                <w:lang w:val="bg-BG"/>
              </w:rPr>
              <w:t xml:space="preserve">приложение №27: Списък на необлагодетелстваните райони от територията на МИГ </w:t>
            </w:r>
            <w:r w:rsidR="00665E0F" w:rsidRPr="002A6DD5">
              <w:rPr>
                <w:rFonts w:eastAsia="Calibri"/>
                <w:sz w:val="22"/>
                <w:szCs w:val="22"/>
                <w:lang w:val="bg-BG"/>
              </w:rPr>
              <w:t>-</w:t>
            </w:r>
            <w:r w:rsidRPr="002A6DD5">
              <w:rPr>
                <w:rFonts w:eastAsia="Calibri"/>
                <w:sz w:val="22"/>
                <w:szCs w:val="22"/>
                <w:lang w:val="bg-BG"/>
              </w:rPr>
              <w:t xml:space="preserve"> Гоце Делчев </w:t>
            </w:r>
            <w:r w:rsidR="00665E0F" w:rsidRPr="002A6DD5">
              <w:rPr>
                <w:rFonts w:eastAsia="Calibri"/>
                <w:sz w:val="22"/>
                <w:szCs w:val="22"/>
                <w:lang w:val="bg-BG"/>
              </w:rPr>
              <w:t>-</w:t>
            </w:r>
            <w:r w:rsidRPr="002A6DD5">
              <w:rPr>
                <w:rFonts w:eastAsia="Calibri"/>
                <w:sz w:val="22"/>
                <w:szCs w:val="22"/>
                <w:lang w:val="bg-BG"/>
              </w:rPr>
              <w:t xml:space="preserve"> Гърмен </w:t>
            </w:r>
            <w:r w:rsidR="00665E0F" w:rsidRPr="002A6DD5">
              <w:rPr>
                <w:rFonts w:eastAsia="Calibri"/>
                <w:sz w:val="22"/>
                <w:szCs w:val="22"/>
                <w:lang w:val="bg-BG"/>
              </w:rPr>
              <w:t>-</w:t>
            </w:r>
            <w:r w:rsidRPr="002A6DD5">
              <w:rPr>
                <w:rFonts w:eastAsia="Calibri"/>
                <w:sz w:val="22"/>
                <w:szCs w:val="22"/>
                <w:lang w:val="bg-BG"/>
              </w:rPr>
              <w:t xml:space="preserve"> Хаджидимово;</w:t>
            </w:r>
          </w:p>
          <w:p w14:paraId="22A1D025" w14:textId="3B32E423"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№28: Указания за попълване на електронен формуляр за кандидатстване;</w:t>
            </w:r>
          </w:p>
          <w:p w14:paraId="2CDA7506" w14:textId="2F88CED8" w:rsidR="007C2A24" w:rsidRPr="002A6DD5" w:rsidRDefault="005E42BD" w:rsidP="005E42BD">
            <w:pPr>
              <w:spacing w:after="0"/>
              <w:rPr>
                <w:rFonts w:eastAsia="Calibri"/>
                <w:sz w:val="22"/>
                <w:szCs w:val="22"/>
                <w:lang w:val="bg-BG"/>
              </w:rPr>
            </w:pPr>
            <w:r w:rsidRPr="002A6DD5">
              <w:rPr>
                <w:rFonts w:eastAsia="Calibri"/>
                <w:sz w:val="22"/>
                <w:szCs w:val="22"/>
                <w:lang w:val="bg-BG"/>
              </w:rPr>
              <w:t>Приложение №28</w:t>
            </w:r>
            <w:r w:rsidR="00665E0F" w:rsidRPr="002A6DD5">
              <w:rPr>
                <w:rFonts w:eastAsia="Calibri"/>
                <w:sz w:val="22"/>
                <w:szCs w:val="22"/>
                <w:lang w:val="bg-BG"/>
              </w:rPr>
              <w:t>-</w:t>
            </w:r>
            <w:r w:rsidRPr="002A6DD5">
              <w:rPr>
                <w:rFonts w:eastAsia="Calibri"/>
                <w:sz w:val="22"/>
                <w:szCs w:val="22"/>
                <w:lang w:val="bg-BG"/>
              </w:rPr>
              <w:t>А: Указания за условията и реда на подаване на проектни предложения и тяхната оценка по електронен път чрез ИСУН 2020;</w:t>
            </w:r>
          </w:p>
          <w:p w14:paraId="647A8E56" w14:textId="678460B2" w:rsidR="008A6C92" w:rsidRPr="002A6DD5" w:rsidRDefault="008A6C92" w:rsidP="008A6C92">
            <w:pPr>
              <w:spacing w:after="0"/>
              <w:rPr>
                <w:rFonts w:eastAsia="Calibri"/>
                <w:sz w:val="22"/>
                <w:szCs w:val="22"/>
                <w:lang w:val="bg-BG"/>
              </w:rPr>
            </w:pPr>
            <w:r w:rsidRPr="002A6DD5">
              <w:rPr>
                <w:rFonts w:eastAsia="Calibri"/>
                <w:sz w:val="22"/>
                <w:szCs w:val="22"/>
                <w:lang w:val="bg-BG"/>
              </w:rPr>
              <w:t>Приложение  №</w:t>
            </w:r>
            <w:r w:rsidR="005E42BD" w:rsidRPr="002A6DD5">
              <w:rPr>
                <w:rFonts w:eastAsia="Calibri"/>
                <w:sz w:val="22"/>
                <w:szCs w:val="22"/>
                <w:lang w:val="bg-BG"/>
              </w:rPr>
              <w:t>29</w:t>
            </w:r>
            <w:r w:rsidRPr="002A6DD5">
              <w:rPr>
                <w:rFonts w:eastAsia="Calibri"/>
                <w:sz w:val="22"/>
                <w:szCs w:val="22"/>
                <w:lang w:val="bg-BG"/>
              </w:rPr>
              <w:t>: Таблица за АСД;</w:t>
            </w:r>
          </w:p>
          <w:p w14:paraId="3983CD16" w14:textId="77777777"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№30: Работен лист за оценка на бизнес план;</w:t>
            </w:r>
          </w:p>
          <w:p w14:paraId="10BD68AB" w14:textId="59EF4D9F" w:rsidR="005E42BD" w:rsidRPr="002A6DD5" w:rsidRDefault="005E42BD" w:rsidP="005E42BD">
            <w:pPr>
              <w:spacing w:after="0"/>
              <w:rPr>
                <w:rFonts w:eastAsia="Calibri"/>
                <w:sz w:val="22"/>
                <w:szCs w:val="22"/>
                <w:lang w:val="bg-BG"/>
              </w:rPr>
            </w:pPr>
            <w:r w:rsidRPr="002A6DD5">
              <w:rPr>
                <w:rFonts w:eastAsia="Calibri"/>
                <w:sz w:val="22"/>
                <w:szCs w:val="22"/>
                <w:lang w:val="bg-BG"/>
              </w:rPr>
              <w:t>Приложение №31: Контролен лист за посещение на място;</w:t>
            </w:r>
          </w:p>
          <w:p w14:paraId="5D68145B" w14:textId="0B4B2332" w:rsidR="005E42BD" w:rsidRPr="002A6DD5" w:rsidRDefault="005E42BD" w:rsidP="008A6C92">
            <w:pPr>
              <w:spacing w:after="0"/>
              <w:rPr>
                <w:rFonts w:eastAsia="Calibri"/>
                <w:sz w:val="22"/>
                <w:szCs w:val="22"/>
                <w:lang w:val="bg-BG"/>
              </w:rPr>
            </w:pPr>
            <w:r w:rsidRPr="002A6DD5">
              <w:rPr>
                <w:rFonts w:eastAsia="Calibri"/>
                <w:sz w:val="22"/>
                <w:szCs w:val="22"/>
                <w:lang w:val="bg-BG"/>
              </w:rPr>
              <w:t xml:space="preserve">Приложение №32: </w:t>
            </w:r>
            <w:r w:rsidR="003C4F09" w:rsidRPr="002A6DD5">
              <w:rPr>
                <w:rFonts w:eastAsia="Calibri"/>
                <w:sz w:val="22"/>
                <w:szCs w:val="22"/>
                <w:lang w:val="bg-BG"/>
              </w:rPr>
              <w:t xml:space="preserve">Работен </w:t>
            </w:r>
            <w:r w:rsidRPr="002A6DD5">
              <w:rPr>
                <w:rFonts w:eastAsia="Calibri"/>
                <w:sz w:val="22"/>
                <w:szCs w:val="22"/>
                <w:lang w:val="bg-BG"/>
              </w:rPr>
              <w:t>лист за проверка на основателност</w:t>
            </w:r>
            <w:r w:rsidR="003C4F09" w:rsidRPr="002A6DD5">
              <w:rPr>
                <w:rFonts w:eastAsia="Calibri"/>
                <w:sz w:val="22"/>
                <w:szCs w:val="22"/>
                <w:lang w:val="bg-BG"/>
              </w:rPr>
              <w:t xml:space="preserve">/обосновност </w:t>
            </w:r>
            <w:r w:rsidRPr="002A6DD5">
              <w:rPr>
                <w:rFonts w:eastAsia="Calibri"/>
                <w:sz w:val="22"/>
                <w:szCs w:val="22"/>
                <w:lang w:val="bg-BG"/>
              </w:rPr>
              <w:t>на разходите;</w:t>
            </w:r>
          </w:p>
          <w:p w14:paraId="4CB36165" w14:textId="2BA4A215" w:rsidR="008A6C92" w:rsidRPr="002A6DD5" w:rsidRDefault="008A6C92" w:rsidP="008A6C92">
            <w:pPr>
              <w:spacing w:after="0"/>
              <w:rPr>
                <w:rFonts w:eastAsia="Calibri"/>
                <w:bCs/>
                <w:sz w:val="22"/>
                <w:szCs w:val="22"/>
                <w:lang w:val="bg-BG"/>
              </w:rPr>
            </w:pPr>
            <w:r w:rsidRPr="002A6DD5">
              <w:rPr>
                <w:rFonts w:eastAsia="Calibri"/>
                <w:sz w:val="22"/>
                <w:szCs w:val="22"/>
                <w:lang w:val="bg-BG"/>
              </w:rPr>
              <w:t>Приложение №</w:t>
            </w:r>
            <w:r w:rsidR="005E42BD" w:rsidRPr="002A6DD5">
              <w:rPr>
                <w:rFonts w:eastAsia="Calibri"/>
                <w:sz w:val="22"/>
                <w:szCs w:val="22"/>
                <w:lang w:val="bg-BG"/>
              </w:rPr>
              <w:t>33</w:t>
            </w:r>
            <w:r w:rsidRPr="002A6DD5">
              <w:rPr>
                <w:rFonts w:eastAsia="Calibri"/>
                <w:sz w:val="22"/>
                <w:szCs w:val="22"/>
                <w:lang w:val="bg-BG"/>
              </w:rPr>
              <w:t xml:space="preserve">: </w:t>
            </w:r>
            <w:r w:rsidRPr="002A6DD5">
              <w:rPr>
                <w:rFonts w:eastAsia="Calibri"/>
                <w:bCs/>
                <w:sz w:val="22"/>
                <w:szCs w:val="22"/>
                <w:lang w:val="bg-BG"/>
              </w:rPr>
              <w:t>Таблица за техническа и финансова оценка и методика за оценка на проектите;</w:t>
            </w:r>
          </w:p>
          <w:p w14:paraId="6887EA5F" w14:textId="1D3777CF" w:rsidR="004876AB" w:rsidRPr="002A6DD5" w:rsidRDefault="007C2A24" w:rsidP="004876AB">
            <w:pPr>
              <w:spacing w:after="0"/>
              <w:rPr>
                <w:rFonts w:eastAsia="Calibri"/>
                <w:sz w:val="22"/>
                <w:szCs w:val="22"/>
                <w:lang w:val="bg-BG"/>
              </w:rPr>
            </w:pPr>
            <w:r w:rsidRPr="002A6DD5">
              <w:rPr>
                <w:rFonts w:eastAsia="Calibri"/>
                <w:sz w:val="22"/>
                <w:szCs w:val="22"/>
                <w:lang w:val="bg-BG"/>
              </w:rPr>
              <w:t xml:space="preserve">Приложение </w:t>
            </w:r>
            <w:r w:rsidR="005E42BD" w:rsidRPr="002A6DD5">
              <w:rPr>
                <w:rFonts w:eastAsia="Calibri"/>
                <w:sz w:val="22"/>
                <w:szCs w:val="22"/>
                <w:lang w:val="bg-BG"/>
              </w:rPr>
              <w:t>№34:</w:t>
            </w:r>
            <w:r w:rsidRPr="002A6DD5">
              <w:rPr>
                <w:rFonts w:eastAsia="Calibri"/>
                <w:sz w:val="22"/>
                <w:szCs w:val="22"/>
                <w:lang w:val="bg-BG"/>
              </w:rPr>
              <w:t xml:space="preserve"> Правила за провеждане на процедури за предоставяне на БФП и ред за оценка на проектни предложения по мерки от СВОМР, финансирани от ПРСР 2014 </w:t>
            </w:r>
            <w:r w:rsidR="00665E0F" w:rsidRPr="002A6DD5">
              <w:rPr>
                <w:rFonts w:eastAsia="Calibri"/>
                <w:sz w:val="22"/>
                <w:szCs w:val="22"/>
                <w:lang w:val="bg-BG"/>
              </w:rPr>
              <w:t>-</w:t>
            </w:r>
            <w:r w:rsidRPr="002A6DD5">
              <w:rPr>
                <w:rFonts w:eastAsia="Calibri"/>
                <w:sz w:val="22"/>
                <w:szCs w:val="22"/>
                <w:lang w:val="bg-BG"/>
              </w:rPr>
              <w:t xml:space="preserve"> 2020 и ЕЗФРСР на територията на МИГ </w:t>
            </w:r>
            <w:r w:rsidR="00665E0F" w:rsidRPr="002A6DD5">
              <w:rPr>
                <w:rFonts w:eastAsia="Calibri"/>
                <w:sz w:val="22"/>
                <w:szCs w:val="22"/>
                <w:lang w:val="bg-BG"/>
              </w:rPr>
              <w:t>-</w:t>
            </w:r>
            <w:r w:rsidRPr="002A6DD5">
              <w:rPr>
                <w:rFonts w:eastAsia="Calibri"/>
                <w:sz w:val="22"/>
                <w:szCs w:val="22"/>
                <w:lang w:val="bg-BG"/>
              </w:rPr>
              <w:t xml:space="preserve"> Гоце Делчев </w:t>
            </w:r>
            <w:r w:rsidR="00665E0F" w:rsidRPr="002A6DD5">
              <w:rPr>
                <w:rFonts w:eastAsia="Calibri"/>
                <w:sz w:val="22"/>
                <w:szCs w:val="22"/>
                <w:lang w:val="bg-BG"/>
              </w:rPr>
              <w:t>-</w:t>
            </w:r>
            <w:r w:rsidRPr="002A6DD5">
              <w:rPr>
                <w:rFonts w:eastAsia="Calibri"/>
                <w:sz w:val="22"/>
                <w:szCs w:val="22"/>
                <w:lang w:val="bg-BG"/>
              </w:rPr>
              <w:t xml:space="preserve"> Гърмен </w:t>
            </w:r>
            <w:r w:rsidR="00665E0F" w:rsidRPr="002A6DD5">
              <w:rPr>
                <w:rFonts w:eastAsia="Calibri"/>
                <w:sz w:val="22"/>
                <w:szCs w:val="22"/>
                <w:lang w:val="bg-BG"/>
              </w:rPr>
              <w:t>-</w:t>
            </w:r>
            <w:r w:rsidRPr="002A6DD5">
              <w:rPr>
                <w:rFonts w:eastAsia="Calibri"/>
                <w:sz w:val="22"/>
                <w:szCs w:val="22"/>
                <w:lang w:val="bg-BG"/>
              </w:rPr>
              <w:t xml:space="preserve"> Хаджидимово</w:t>
            </w:r>
            <w:r w:rsidR="005E42BD" w:rsidRPr="002A6DD5">
              <w:rPr>
                <w:rFonts w:eastAsia="Calibri"/>
                <w:sz w:val="22"/>
                <w:szCs w:val="22"/>
                <w:lang w:val="bg-BG"/>
              </w:rPr>
              <w:t>.</w:t>
            </w:r>
          </w:p>
          <w:p w14:paraId="34B35158" w14:textId="3D6A3FDD" w:rsidR="005B4388" w:rsidRPr="00A97BED" w:rsidRDefault="005B4388" w:rsidP="005B4388">
            <w:pPr>
              <w:spacing w:after="0"/>
              <w:rPr>
                <w:rFonts w:eastAsia="Calibri"/>
                <w:sz w:val="22"/>
                <w:szCs w:val="22"/>
                <w:lang w:val="ru-RU"/>
              </w:rPr>
            </w:pPr>
            <w:r w:rsidRPr="002A6DD5">
              <w:rPr>
                <w:rFonts w:eastAsia="Calibri"/>
                <w:sz w:val="22"/>
                <w:szCs w:val="22"/>
                <w:lang w:val="bg-BG"/>
              </w:rPr>
              <w:t>Приложение №35: Минимален брой на растенията на единица площ</w:t>
            </w:r>
            <w:r w:rsidR="0077339E" w:rsidRPr="002A6DD5">
              <w:rPr>
                <w:rFonts w:eastAsia="Calibri"/>
                <w:sz w:val="22"/>
                <w:szCs w:val="22"/>
                <w:lang w:val="bg-BG"/>
              </w:rPr>
              <w:t>.</w:t>
            </w:r>
          </w:p>
        </w:tc>
      </w:tr>
    </w:tbl>
    <w:p w14:paraId="309F3299" w14:textId="77777777" w:rsidR="00AA0F30" w:rsidRPr="002A6DD5" w:rsidRDefault="00AA0F30" w:rsidP="00AA0F30">
      <w:pPr>
        <w:ind w:left="-142"/>
        <w:rPr>
          <w:rFonts w:eastAsia="Calibri"/>
          <w:sz w:val="22"/>
          <w:szCs w:val="22"/>
          <w:lang w:val="bg-BG"/>
        </w:rPr>
      </w:pPr>
    </w:p>
    <w:p w14:paraId="6664EB46" w14:textId="77777777" w:rsidR="00AA0F30" w:rsidRPr="002A6DD5" w:rsidRDefault="00AA0F30" w:rsidP="002B3EB7">
      <w:pPr>
        <w:rPr>
          <w:sz w:val="22"/>
          <w:szCs w:val="22"/>
          <w:lang w:val="bg-BG"/>
        </w:rPr>
      </w:pPr>
    </w:p>
    <w:p w14:paraId="48A2D883" w14:textId="77777777" w:rsidR="00AA0F30" w:rsidRPr="002A6DD5" w:rsidRDefault="00AA0F30" w:rsidP="002B3EB7">
      <w:pPr>
        <w:rPr>
          <w:sz w:val="22"/>
          <w:szCs w:val="22"/>
          <w:lang w:val="bg-BG"/>
        </w:rPr>
      </w:pPr>
    </w:p>
    <w:sectPr w:rsidR="00AA0F30" w:rsidRPr="002A6DD5" w:rsidSect="005546E3">
      <w:headerReference w:type="default" r:id="rId22"/>
      <w:footerReference w:type="default" r:id="rId23"/>
      <w:headerReference w:type="first" r:id="rId24"/>
      <w:pgSz w:w="11906" w:h="16838"/>
      <w:pgMar w:top="1417" w:right="1417" w:bottom="1417" w:left="1417" w:header="39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2D8F4" w14:textId="77777777" w:rsidR="000B0A8E" w:rsidRDefault="000B0A8E" w:rsidP="004C7D7B">
      <w:pPr>
        <w:spacing w:after="0" w:line="240" w:lineRule="auto"/>
      </w:pPr>
      <w:r>
        <w:separator/>
      </w:r>
    </w:p>
  </w:endnote>
  <w:endnote w:type="continuationSeparator" w:id="0">
    <w:p w14:paraId="330B5D4A" w14:textId="77777777" w:rsidR="000B0A8E" w:rsidRDefault="000B0A8E" w:rsidP="004C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21002A87" w:usb1="00000000" w:usb2="00000000"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806613"/>
      <w:docPartObj>
        <w:docPartGallery w:val="Page Numbers (Bottom of Page)"/>
        <w:docPartUnique/>
      </w:docPartObj>
    </w:sdtPr>
    <w:sdtEndPr>
      <w:rPr>
        <w:noProof/>
      </w:rPr>
    </w:sdtEndPr>
    <w:sdtContent>
      <w:p w14:paraId="0BC9356F" w14:textId="7C73A876" w:rsidR="000B0A8E" w:rsidRDefault="000B0A8E">
        <w:pPr>
          <w:pStyle w:val="ad"/>
          <w:jc w:val="right"/>
        </w:pPr>
        <w:r>
          <w:fldChar w:fldCharType="begin"/>
        </w:r>
        <w:r>
          <w:instrText xml:space="preserve"> PAGE   \* MERGEFORMAT </w:instrText>
        </w:r>
        <w:r>
          <w:fldChar w:fldCharType="separate"/>
        </w:r>
        <w:r w:rsidR="00E47579">
          <w:rPr>
            <w:noProof/>
          </w:rPr>
          <w:t>59</w:t>
        </w:r>
        <w:r>
          <w:rPr>
            <w:noProof/>
          </w:rPr>
          <w:fldChar w:fldCharType="end"/>
        </w:r>
      </w:p>
    </w:sdtContent>
  </w:sdt>
  <w:p w14:paraId="4113991F" w14:textId="77777777" w:rsidR="000B0A8E" w:rsidRDefault="000B0A8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44578" w14:textId="77777777" w:rsidR="000B0A8E" w:rsidRDefault="000B0A8E" w:rsidP="004C7D7B">
      <w:pPr>
        <w:spacing w:after="0" w:line="240" w:lineRule="auto"/>
      </w:pPr>
      <w:r>
        <w:separator/>
      </w:r>
    </w:p>
  </w:footnote>
  <w:footnote w:type="continuationSeparator" w:id="0">
    <w:p w14:paraId="32F551B8" w14:textId="77777777" w:rsidR="000B0A8E" w:rsidRDefault="000B0A8E" w:rsidP="004C7D7B">
      <w:pPr>
        <w:spacing w:after="0" w:line="240" w:lineRule="auto"/>
      </w:pPr>
      <w:r>
        <w:continuationSeparator/>
      </w:r>
    </w:p>
  </w:footnote>
  <w:footnote w:id="1">
    <w:p w14:paraId="757794BA" w14:textId="4637FB5D" w:rsidR="000B0A8E" w:rsidRPr="00C436A0" w:rsidRDefault="000B0A8E" w:rsidP="00C436A0">
      <w:pPr>
        <w:pStyle w:val="a6"/>
        <w:rPr>
          <w:lang w:val="bg-BG"/>
        </w:rPr>
      </w:pPr>
      <w:r>
        <w:rPr>
          <w:rStyle w:val="a8"/>
        </w:rPr>
        <w:footnoteRef/>
      </w:r>
      <w:r w:rsidRPr="00A97BED">
        <w:rPr>
          <w:lang w:val="ru-RU"/>
        </w:rPr>
        <w:t xml:space="preserve"> </w:t>
      </w:r>
      <w:r>
        <w:rPr>
          <w:lang w:val="bg-BG"/>
        </w:rPr>
        <w:t xml:space="preserve">„Млад земеделски стопанин“, съгласно </w:t>
      </w:r>
      <w:r w:rsidRPr="00C436A0">
        <w:rPr>
          <w:lang w:val="bg-BG"/>
        </w:rPr>
        <w:t>Приложение № 22 към Условия за кандидатстване</w:t>
      </w:r>
      <w:r>
        <w:rPr>
          <w:lang w:val="bg-BG"/>
        </w:rPr>
        <w:t xml:space="preserve"> „</w:t>
      </w:r>
      <w:r w:rsidRPr="00C436A0">
        <w:rPr>
          <w:lang w:val="bg-BG"/>
        </w:rPr>
        <w:t>ИЗПОЛЗВАНИ СЪКРАЩЕНИЯ И ОСНОВНИ ДЕФИНИЦИИ</w:t>
      </w:r>
      <w:r>
        <w:rPr>
          <w:lang w:val="bg-BG"/>
        </w:rPr>
        <w:t>“.</w:t>
      </w:r>
    </w:p>
  </w:footnote>
  <w:footnote w:id="2">
    <w:p w14:paraId="21738FD2" w14:textId="3C1788D4" w:rsidR="000B0A8E" w:rsidRPr="00A97BED" w:rsidRDefault="000B0A8E" w:rsidP="00D13E46">
      <w:pPr>
        <w:pStyle w:val="a6"/>
        <w:rPr>
          <w:i/>
          <w:iCs/>
          <w:sz w:val="16"/>
          <w:szCs w:val="16"/>
          <w:lang w:val="ru-RU"/>
        </w:rPr>
      </w:pPr>
      <w:r w:rsidRPr="00D13E46">
        <w:rPr>
          <w:rStyle w:val="a8"/>
          <w:lang w:val="bg-BG"/>
        </w:rPr>
        <w:footnoteRef/>
      </w:r>
      <w:r w:rsidRPr="00D13E46">
        <w:rPr>
          <w:lang w:val="bg-BG"/>
        </w:rPr>
        <w:t xml:space="preserve"> </w:t>
      </w:r>
      <w:r w:rsidRPr="00E61653">
        <w:rPr>
          <w:i/>
          <w:iCs/>
          <w:sz w:val="16"/>
          <w:szCs w:val="16"/>
          <w:lang w:val="bg-BG"/>
        </w:rPr>
        <w:t>Приложимо за стопанства с размер 8 000 и над 8 000 евро СПО</w:t>
      </w:r>
      <w:r w:rsidRPr="00A97BED">
        <w:rPr>
          <w:i/>
          <w:iCs/>
          <w:sz w:val="16"/>
          <w:szCs w:val="16"/>
          <w:lang w:val="ru-RU"/>
        </w:rPr>
        <w:t>.</w:t>
      </w:r>
    </w:p>
  </w:footnote>
  <w:footnote w:id="3">
    <w:p w14:paraId="15C8651F" w14:textId="6DE8F7F1" w:rsidR="000B0A8E" w:rsidRPr="00A97BED" w:rsidRDefault="000B0A8E" w:rsidP="00D13E46">
      <w:pPr>
        <w:pStyle w:val="a6"/>
        <w:rPr>
          <w:i/>
          <w:iCs/>
          <w:sz w:val="16"/>
          <w:szCs w:val="16"/>
          <w:lang w:val="ru-RU"/>
        </w:rPr>
      </w:pPr>
      <w:r w:rsidRPr="00E61653">
        <w:rPr>
          <w:rStyle w:val="a8"/>
          <w:i/>
          <w:iCs/>
          <w:sz w:val="16"/>
          <w:szCs w:val="16"/>
        </w:rPr>
        <w:footnoteRef/>
      </w:r>
      <w:r w:rsidRPr="00A97BED">
        <w:rPr>
          <w:i/>
          <w:iCs/>
          <w:sz w:val="16"/>
          <w:szCs w:val="16"/>
          <w:lang w:val="ru-RU"/>
        </w:rPr>
        <w:t xml:space="preserve"> </w:t>
      </w:r>
      <w:r w:rsidRPr="00E61653">
        <w:rPr>
          <w:i/>
          <w:iCs/>
          <w:sz w:val="16"/>
          <w:szCs w:val="16"/>
          <w:lang w:val="bg-BG"/>
        </w:rPr>
        <w:t>Приложимо за стопанства с размер от 6 000 до 7 999 евро вкл. СПО</w:t>
      </w:r>
      <w:r w:rsidRPr="00A97BED">
        <w:rPr>
          <w:i/>
          <w:iCs/>
          <w:sz w:val="16"/>
          <w:szCs w:val="16"/>
          <w:lang w:val="ru-RU"/>
        </w:rPr>
        <w:t>.</w:t>
      </w:r>
    </w:p>
  </w:footnote>
  <w:footnote w:id="4">
    <w:p w14:paraId="630FFAD7" w14:textId="26584210" w:rsidR="000B0A8E" w:rsidRPr="00E61653" w:rsidRDefault="000B0A8E" w:rsidP="002261E6">
      <w:pPr>
        <w:pStyle w:val="a6"/>
        <w:rPr>
          <w:sz w:val="16"/>
          <w:szCs w:val="16"/>
          <w:lang w:val="bg-BG"/>
        </w:rPr>
      </w:pPr>
      <w:r w:rsidRPr="00E61653">
        <w:rPr>
          <w:rStyle w:val="a8"/>
          <w:i/>
          <w:iCs/>
          <w:sz w:val="16"/>
          <w:szCs w:val="16"/>
        </w:rPr>
        <w:footnoteRef/>
      </w:r>
      <w:r w:rsidRPr="00A97BED">
        <w:rPr>
          <w:i/>
          <w:iCs/>
          <w:sz w:val="16"/>
          <w:szCs w:val="16"/>
          <w:lang w:val="ru-RU"/>
        </w:rPr>
        <w:t xml:space="preserve"> </w:t>
      </w:r>
      <w:r w:rsidRPr="00E61653">
        <w:rPr>
          <w:i/>
          <w:iCs/>
          <w:sz w:val="16"/>
          <w:szCs w:val="16"/>
          <w:lang w:val="bg-BG"/>
        </w:rPr>
        <w:t xml:space="preserve">Срокът за мониторинг по настоящата процедура е три години от дата на получаване на окончателно плащане </w:t>
      </w:r>
      <w:r>
        <w:rPr>
          <w:i/>
          <w:iCs/>
          <w:sz w:val="16"/>
          <w:szCs w:val="16"/>
          <w:lang w:val="bg-BG"/>
        </w:rPr>
        <w:t>-</w:t>
      </w:r>
      <w:r w:rsidRPr="00E61653">
        <w:rPr>
          <w:i/>
          <w:iCs/>
          <w:sz w:val="16"/>
          <w:szCs w:val="16"/>
          <w:lang w:val="bg-BG"/>
        </w:rPr>
        <w:t xml:space="preserve"> приложим за малки и средни предприятия по чл.3 от ЗМСП. В рамките на СВОМР </w:t>
      </w:r>
      <w:r>
        <w:rPr>
          <w:i/>
          <w:iCs/>
          <w:sz w:val="16"/>
          <w:szCs w:val="16"/>
          <w:lang w:val="bg-BG"/>
        </w:rPr>
        <w:t xml:space="preserve"> на МИГ – Гоце Делчев – Гърмен – Хаджидимово </w:t>
      </w:r>
      <w:r w:rsidRPr="00E61653">
        <w:rPr>
          <w:i/>
          <w:iCs/>
          <w:sz w:val="16"/>
          <w:szCs w:val="16"/>
          <w:lang w:val="bg-BG"/>
        </w:rPr>
        <w:t xml:space="preserve">не са допустими кандидати </w:t>
      </w:r>
      <w:r>
        <w:rPr>
          <w:i/>
          <w:iCs/>
          <w:sz w:val="16"/>
          <w:szCs w:val="16"/>
          <w:lang w:val="bg-BG"/>
        </w:rPr>
        <w:t>-</w:t>
      </w:r>
      <w:r w:rsidRPr="00E61653">
        <w:rPr>
          <w:i/>
          <w:iCs/>
          <w:sz w:val="16"/>
          <w:szCs w:val="16"/>
          <w:lang w:val="bg-BG"/>
        </w:rPr>
        <w:t xml:space="preserve"> големи предприятия по чл.3 от ЗМСП .</w:t>
      </w:r>
    </w:p>
  </w:footnote>
  <w:footnote w:id="5">
    <w:p w14:paraId="4A663112" w14:textId="3007C747" w:rsidR="000B0A8E" w:rsidRDefault="000B0A8E" w:rsidP="00FE3D90">
      <w:pPr>
        <w:pStyle w:val="a6"/>
        <w:rPr>
          <w:i/>
          <w:iCs/>
          <w:lang w:val="bg-BG"/>
        </w:rPr>
      </w:pPr>
      <w:r>
        <w:rPr>
          <w:rStyle w:val="a8"/>
        </w:rPr>
        <w:footnoteRef/>
      </w:r>
      <w:r w:rsidRPr="00A97BED">
        <w:rPr>
          <w:lang w:val="ru-RU"/>
        </w:rPr>
        <w:t xml:space="preserve"> </w:t>
      </w:r>
      <w:r w:rsidRPr="00313267">
        <w:rPr>
          <w:i/>
          <w:iCs/>
          <w:lang w:val="bg-BG"/>
        </w:rPr>
        <w:t>Съгласно одобрената СВОМР големите предприятия не са допустими кандидати по</w:t>
      </w:r>
      <w:r>
        <w:rPr>
          <w:i/>
          <w:iCs/>
          <w:lang w:val="bg-BG"/>
        </w:rPr>
        <w:t xml:space="preserve"> всички </w:t>
      </w:r>
      <w:r w:rsidRPr="00313267">
        <w:rPr>
          <w:i/>
          <w:iCs/>
          <w:lang w:val="bg-BG"/>
        </w:rPr>
        <w:t>мерки</w:t>
      </w:r>
      <w:r>
        <w:rPr>
          <w:i/>
          <w:iCs/>
          <w:lang w:val="bg-BG"/>
        </w:rPr>
        <w:t>.</w:t>
      </w:r>
    </w:p>
    <w:p w14:paraId="15EADA1E" w14:textId="5F651D2F" w:rsidR="000B0A8E" w:rsidRPr="00313267" w:rsidRDefault="000B0A8E" w:rsidP="00FE3D90">
      <w:pPr>
        <w:pStyle w:val="a6"/>
        <w:rPr>
          <w:i/>
          <w:iCs/>
          <w:lang w:val="bg-BG"/>
        </w:rPr>
      </w:pPr>
    </w:p>
  </w:footnote>
  <w:footnote w:id="6">
    <w:p w14:paraId="6667C509" w14:textId="3574CCFB" w:rsidR="000B0A8E" w:rsidRPr="00A97BED" w:rsidRDefault="000B0A8E" w:rsidP="00D16CEB">
      <w:pPr>
        <w:pStyle w:val="a6"/>
        <w:rPr>
          <w:lang w:val="ru-RU"/>
        </w:rPr>
      </w:pPr>
      <w:r>
        <w:rPr>
          <w:rStyle w:val="a8"/>
        </w:rPr>
        <w:footnoteRef/>
      </w:r>
      <w:r w:rsidRPr="00A97BED">
        <w:rPr>
          <w:lang w:val="ru-RU"/>
        </w:rPr>
        <w:t xml:space="preserve"> </w:t>
      </w:r>
      <w:r w:rsidRPr="00A97BED">
        <w:rPr>
          <w:i/>
          <w:lang w:val="ru-RU"/>
        </w:rPr>
        <w:t>Съгласно Заповед № 09</w:t>
      </w:r>
      <w:r>
        <w:rPr>
          <w:i/>
          <w:lang w:val="ru-RU"/>
        </w:rPr>
        <w:t>-</w:t>
      </w:r>
      <w:r w:rsidRPr="00A97BED">
        <w:rPr>
          <w:i/>
          <w:lang w:val="ru-RU"/>
        </w:rPr>
        <w:t>647/03.07.2019г. на Ръководителя на УО на ПРСР.</w:t>
      </w:r>
    </w:p>
  </w:footnote>
  <w:footnote w:id="7">
    <w:p w14:paraId="01EFED0F" w14:textId="407220AF" w:rsidR="000B0A8E" w:rsidRPr="0070275F" w:rsidRDefault="000B0A8E">
      <w:pPr>
        <w:pStyle w:val="a6"/>
        <w:rPr>
          <w:lang w:val="bg-BG"/>
        </w:rPr>
      </w:pPr>
      <w:r>
        <w:rPr>
          <w:rStyle w:val="a8"/>
        </w:rPr>
        <w:footnoteRef/>
      </w:r>
      <w:r w:rsidRPr="00A97BED">
        <w:rPr>
          <w:lang w:val="ru-RU"/>
        </w:rPr>
        <w:t xml:space="preserve"> </w:t>
      </w:r>
      <w:r w:rsidRPr="0070275F">
        <w:rPr>
          <w:i/>
          <w:lang w:val="bg-BG"/>
        </w:rPr>
        <w:t xml:space="preserve">Изготвена в съответствие с </w:t>
      </w:r>
      <w:r w:rsidRPr="0070275F">
        <w:rPr>
          <w:rFonts w:eastAsia="Calibri"/>
          <w:i/>
          <w:lang w:val="bg-BG"/>
        </w:rPr>
        <w:t>Приложение №3</w:t>
      </w:r>
      <w:r w:rsidRPr="00A97BED">
        <w:rPr>
          <w:rFonts w:eastAsia="Calibri"/>
          <w:i/>
          <w:lang w:val="ru-RU"/>
        </w:rPr>
        <w:t>5</w:t>
      </w:r>
      <w:r w:rsidRPr="0070275F">
        <w:rPr>
          <w:rFonts w:eastAsia="Calibri"/>
          <w:i/>
          <w:lang w:val="bg-BG"/>
        </w:rPr>
        <w:t>: Минимален брой на растенията на единица площ</w:t>
      </w:r>
      <w:r w:rsidRPr="0070275F">
        <w:rPr>
          <w:rFonts w:eastAsia="Calibri"/>
          <w:lang w:val="bg-BG"/>
        </w:rPr>
        <w:t>.</w:t>
      </w:r>
      <w:r w:rsidRPr="0070275F">
        <w:rPr>
          <w:lang w:val="bg-BG"/>
        </w:rPr>
        <w:t xml:space="preserve"> </w:t>
      </w:r>
    </w:p>
  </w:footnote>
  <w:footnote w:id="8">
    <w:p w14:paraId="52A0C6C2" w14:textId="5D77ABBA" w:rsidR="000B0A8E" w:rsidRPr="008D3BB2" w:rsidRDefault="000B0A8E" w:rsidP="00286F15">
      <w:pPr>
        <w:pStyle w:val="a6"/>
        <w:rPr>
          <w:sz w:val="18"/>
          <w:szCs w:val="18"/>
          <w:lang w:val="bg-BG"/>
        </w:rPr>
      </w:pPr>
      <w:r>
        <w:rPr>
          <w:rStyle w:val="a8"/>
        </w:rPr>
        <w:footnoteRef/>
      </w:r>
      <w:r w:rsidRPr="00A97BED">
        <w:rPr>
          <w:lang w:val="ru-RU"/>
        </w:rPr>
        <w:t xml:space="preserve"> </w:t>
      </w:r>
      <w:r w:rsidRPr="00AA7851">
        <w:rPr>
          <w:i/>
          <w:iCs/>
          <w:sz w:val="18"/>
          <w:szCs w:val="18"/>
          <w:lang w:val="bg-BG"/>
        </w:rPr>
        <w:t xml:space="preserve">Допустими по мярка 4.1 от ПРСР 2014 </w:t>
      </w:r>
      <w:r>
        <w:rPr>
          <w:i/>
          <w:iCs/>
          <w:sz w:val="18"/>
          <w:szCs w:val="18"/>
          <w:lang w:val="bg-BG"/>
        </w:rPr>
        <w:t>-</w:t>
      </w:r>
      <w:r w:rsidRPr="00AA7851">
        <w:rPr>
          <w:i/>
          <w:iCs/>
          <w:sz w:val="18"/>
          <w:szCs w:val="18"/>
          <w:lang w:val="bg-BG"/>
        </w:rPr>
        <w:t>2020 г., но извън</w:t>
      </w:r>
      <w:r>
        <w:rPr>
          <w:lang w:val="bg-BG"/>
        </w:rPr>
        <w:t xml:space="preserve"> </w:t>
      </w:r>
      <w:r w:rsidRPr="008D3BB2">
        <w:rPr>
          <w:i/>
          <w:iCs/>
          <w:sz w:val="18"/>
          <w:szCs w:val="18"/>
          <w:lang w:val="bg-BG"/>
        </w:rPr>
        <w:t xml:space="preserve"> обхвата на допустимите дейности</w:t>
      </w:r>
      <w:r>
        <w:rPr>
          <w:i/>
          <w:iCs/>
          <w:sz w:val="18"/>
          <w:szCs w:val="18"/>
          <w:lang w:val="bg-BG"/>
        </w:rPr>
        <w:t xml:space="preserve"> и </w:t>
      </w:r>
      <w:r w:rsidRPr="008D3BB2">
        <w:rPr>
          <w:i/>
          <w:iCs/>
          <w:sz w:val="18"/>
          <w:szCs w:val="18"/>
          <w:lang w:val="bg-BG"/>
        </w:rPr>
        <w:t>разходи, съгласно одобрената СВОМР</w:t>
      </w:r>
      <w:r>
        <w:rPr>
          <w:i/>
          <w:iCs/>
          <w:sz w:val="18"/>
          <w:szCs w:val="18"/>
          <w:lang w:val="bg-BG"/>
        </w:rPr>
        <w:t xml:space="preserve"> на МИГ – Гоце Делчев – Гърмен - Хаджидимово</w:t>
      </w:r>
      <w:r w:rsidRPr="008D3BB2">
        <w:rPr>
          <w:sz w:val="18"/>
          <w:szCs w:val="18"/>
          <w:lang w:val="bg-BG"/>
        </w:rPr>
        <w:t>.</w:t>
      </w:r>
    </w:p>
  </w:footnote>
  <w:footnote w:id="9">
    <w:p w14:paraId="52F43746" w14:textId="151EAE80" w:rsidR="000B0A8E" w:rsidRPr="0040768C" w:rsidRDefault="000B0A8E" w:rsidP="00816EC7">
      <w:pPr>
        <w:pStyle w:val="a6"/>
        <w:rPr>
          <w:lang w:val="bg-BG"/>
        </w:rPr>
      </w:pPr>
      <w:r>
        <w:rPr>
          <w:rStyle w:val="a8"/>
        </w:rPr>
        <w:footnoteRef/>
      </w:r>
      <w:r w:rsidRPr="00A97BED">
        <w:rPr>
          <w:lang w:val="ru-RU"/>
        </w:rPr>
        <w:t xml:space="preserve"> </w:t>
      </w:r>
      <w:r w:rsidRPr="009226C2">
        <w:rPr>
          <w:i/>
          <w:iCs/>
          <w:lang w:val="bg-BG"/>
        </w:rPr>
        <w:t>Съгласно приложение</w:t>
      </w:r>
      <w:r>
        <w:rPr>
          <w:i/>
          <w:iCs/>
          <w:lang w:val="bg-BG"/>
        </w:rPr>
        <w:t xml:space="preserve"> №26</w:t>
      </w:r>
      <w:r w:rsidRPr="009226C2">
        <w:rPr>
          <w:i/>
          <w:iCs/>
          <w:lang w:val="bg-BG"/>
        </w:rPr>
        <w:t xml:space="preserve"> към Документи за информация</w:t>
      </w:r>
      <w:r>
        <w:rPr>
          <w:i/>
          <w:iCs/>
          <w:lang w:val="bg-BG"/>
        </w:rPr>
        <w:t>;</w:t>
      </w:r>
    </w:p>
  </w:footnote>
  <w:footnote w:id="10">
    <w:p w14:paraId="1DE83C97" w14:textId="5303E286" w:rsidR="000B0A8E" w:rsidRPr="00816EC7" w:rsidRDefault="000B0A8E">
      <w:pPr>
        <w:pStyle w:val="a6"/>
        <w:rPr>
          <w:lang w:val="bg-BG"/>
        </w:rPr>
      </w:pPr>
      <w:r>
        <w:rPr>
          <w:rStyle w:val="a8"/>
        </w:rPr>
        <w:footnoteRef/>
      </w:r>
      <w:r w:rsidRPr="00A97BED">
        <w:rPr>
          <w:lang w:val="ru-RU"/>
        </w:rPr>
        <w:t xml:space="preserve"> </w:t>
      </w:r>
      <w:r w:rsidRPr="00816EC7">
        <w:rPr>
          <w:i/>
          <w:iCs/>
          <w:lang w:val="bg-BG"/>
        </w:rPr>
        <w:t>Подмярка 6.1 "Стартова помощ за млади земеделски стопани“ от ПРСР 2014</w:t>
      </w:r>
      <w:r>
        <w:rPr>
          <w:i/>
          <w:iCs/>
          <w:lang w:val="bg-BG"/>
        </w:rPr>
        <w:t>-</w:t>
      </w:r>
      <w:r w:rsidRPr="00816EC7">
        <w:rPr>
          <w:i/>
          <w:iCs/>
          <w:lang w:val="bg-BG"/>
        </w:rPr>
        <w:t>2020</w:t>
      </w:r>
      <w:r>
        <w:rPr>
          <w:i/>
          <w:iCs/>
          <w:lang w:val="bg-BG"/>
        </w:rPr>
        <w:t>;</w:t>
      </w:r>
    </w:p>
  </w:footnote>
  <w:footnote w:id="11">
    <w:p w14:paraId="1838335B" w14:textId="5949FA94" w:rsidR="000B0A8E" w:rsidRPr="001B4243" w:rsidRDefault="000B0A8E">
      <w:pPr>
        <w:pStyle w:val="a6"/>
        <w:rPr>
          <w:lang w:val="bg-BG"/>
        </w:rPr>
      </w:pPr>
      <w:r>
        <w:rPr>
          <w:rStyle w:val="a8"/>
        </w:rPr>
        <w:footnoteRef/>
      </w:r>
      <w:r w:rsidRPr="00A97BED">
        <w:rPr>
          <w:lang w:val="ru-RU"/>
        </w:rPr>
        <w:t xml:space="preserve"> </w:t>
      </w:r>
      <w:r w:rsidRPr="000D0370">
        <w:rPr>
          <w:i/>
          <w:lang w:val="x-none"/>
        </w:rPr>
        <w:t xml:space="preserve">Специализирани </w:t>
      </w:r>
      <w:r w:rsidRPr="000D0370">
        <w:rPr>
          <w:i/>
          <w:lang w:val="bg-BG"/>
        </w:rPr>
        <w:t xml:space="preserve">земеделски </w:t>
      </w:r>
      <w:r w:rsidRPr="000D0370">
        <w:rPr>
          <w:i/>
          <w:lang w:val="x-none"/>
        </w:rPr>
        <w:t>транспортни средства</w:t>
      </w:r>
      <w:r w:rsidRPr="000D0370">
        <w:rPr>
          <w:i/>
          <w:lang w:val="bg-BG"/>
        </w:rPr>
        <w:t xml:space="preserve"> </w:t>
      </w:r>
      <w:r w:rsidRPr="000D0370">
        <w:rPr>
          <w:i/>
          <w:lang w:val="x-none"/>
        </w:rPr>
        <w:t>са транспортни средства с постоянно монтирана апаратура, съоръжения или машини, които не позволяват използването им за други цели.</w:t>
      </w:r>
    </w:p>
  </w:footnote>
  <w:footnote w:id="12">
    <w:p w14:paraId="384C7CBD" w14:textId="5716145B" w:rsidR="000B0A8E" w:rsidRPr="00816EC7" w:rsidRDefault="000B0A8E" w:rsidP="00A84399">
      <w:pPr>
        <w:pStyle w:val="a6"/>
        <w:rPr>
          <w:i/>
          <w:lang w:val="bg-BG"/>
        </w:rPr>
      </w:pPr>
      <w:r>
        <w:rPr>
          <w:rStyle w:val="a8"/>
        </w:rPr>
        <w:footnoteRef/>
      </w:r>
      <w:r w:rsidRPr="00A97BED">
        <w:rPr>
          <w:lang w:val="ru-RU"/>
        </w:rPr>
        <w:t xml:space="preserve"> </w:t>
      </w:r>
      <w:r w:rsidRPr="00816EC7">
        <w:rPr>
          <w:i/>
          <w:lang w:val="bg-BG"/>
        </w:rPr>
        <w:t>Съгласно правила за допустимост на проекти за инвестиционна подкрепа, посочени в Раздел 8 от ПРСР 2014 – 2020 г.</w:t>
      </w:r>
    </w:p>
  </w:footnote>
  <w:footnote w:id="13">
    <w:p w14:paraId="3343D0BD" w14:textId="0517D38F" w:rsidR="000B0A8E" w:rsidRPr="002C1B16" w:rsidRDefault="000B0A8E" w:rsidP="00A84399">
      <w:pPr>
        <w:pStyle w:val="a6"/>
        <w:rPr>
          <w:i/>
          <w:lang w:val="bg-BG"/>
        </w:rPr>
      </w:pPr>
      <w:r w:rsidRPr="00816EC7">
        <w:rPr>
          <w:rStyle w:val="a8"/>
          <w:i/>
        </w:rPr>
        <w:footnoteRef/>
      </w:r>
      <w:r w:rsidRPr="00A97BED">
        <w:rPr>
          <w:i/>
          <w:lang w:val="ru-RU"/>
        </w:rPr>
        <w:t xml:space="preserve"> </w:t>
      </w:r>
      <w:r w:rsidRPr="00816EC7">
        <w:rPr>
          <w:i/>
          <w:lang w:val="bg-BG"/>
        </w:rPr>
        <w:t>Съгласно правила за допустимост на проекти за инвестиционна подкрепа, посочени в Раздел 8 от ПРСР 2014 – 2020 г.</w:t>
      </w:r>
    </w:p>
  </w:footnote>
  <w:footnote w:id="14">
    <w:p w14:paraId="32641A40" w14:textId="1C33E828" w:rsidR="000B0A8E" w:rsidRPr="00C81F1D" w:rsidRDefault="000B0A8E" w:rsidP="00275C30">
      <w:pPr>
        <w:pStyle w:val="a6"/>
        <w:rPr>
          <w:lang w:val="bg-BG"/>
        </w:rPr>
      </w:pPr>
      <w:r>
        <w:rPr>
          <w:rStyle w:val="a8"/>
        </w:rPr>
        <w:footnoteRef/>
      </w:r>
      <w:r w:rsidRPr="00A97BED">
        <w:rPr>
          <w:lang w:val="ru-RU"/>
        </w:rPr>
        <w:t xml:space="preserve"> </w:t>
      </w:r>
      <w:r w:rsidRPr="00A84399">
        <w:rPr>
          <w:i/>
          <w:iCs/>
          <w:lang w:val="bg-BG"/>
        </w:rPr>
        <w:t>Съгласно Указания за прием на проекти, подавани по стратегиите за Водено от общностите местно развитие по подмярка 19.2„Прилагане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w:t>
      </w:r>
      <w:r>
        <w:rPr>
          <w:i/>
          <w:iCs/>
          <w:lang w:val="bg-BG"/>
        </w:rPr>
        <w:t>-</w:t>
      </w:r>
      <w:r w:rsidRPr="00A84399">
        <w:rPr>
          <w:i/>
          <w:iCs/>
          <w:lang w:val="bg-BG"/>
        </w:rPr>
        <w:t>2020 г., Приложение към заповед № РД 09 – 828/04.09.18 г.</w:t>
      </w:r>
    </w:p>
  </w:footnote>
  <w:footnote w:id="15">
    <w:p w14:paraId="6D6C6721" w14:textId="13FE241C" w:rsidR="000B0A8E" w:rsidRPr="00D42FA0" w:rsidRDefault="000B0A8E" w:rsidP="00BD3F1C">
      <w:pPr>
        <w:pStyle w:val="a6"/>
        <w:rPr>
          <w:lang w:val="bg-BG"/>
        </w:rPr>
      </w:pPr>
      <w:r w:rsidRPr="00C81F1D">
        <w:rPr>
          <w:rStyle w:val="a8"/>
          <w:i/>
        </w:rPr>
        <w:footnoteRef/>
      </w:r>
      <w:r w:rsidRPr="00A97BED">
        <w:rPr>
          <w:i/>
          <w:lang w:val="ru-RU"/>
        </w:rPr>
        <w:t xml:space="preserve"> </w:t>
      </w:r>
      <w:r w:rsidRPr="00C81F1D">
        <w:rPr>
          <w:i/>
          <w:lang w:val="bg-BG"/>
        </w:rPr>
        <w:t xml:space="preserve">Съгласно т </w:t>
      </w:r>
      <w:r w:rsidRPr="009620E6">
        <w:rPr>
          <w:i/>
          <w:lang w:val="bg-BG"/>
        </w:rPr>
        <w:t xml:space="preserve">.2.3.3.1.6. Условия за допустимост на разходите по марка 4.1 по мярка 4.1 от ПРСР 2014 </w:t>
      </w:r>
      <w:r w:rsidRPr="00C40F3B">
        <w:rPr>
          <w:i/>
          <w:lang w:val="bg-BG"/>
        </w:rPr>
        <w:t>–</w:t>
      </w:r>
      <w:r w:rsidRPr="00D42FA0">
        <w:rPr>
          <w:i/>
          <w:lang w:val="bg-BG"/>
        </w:rPr>
        <w:t xml:space="preserve"> 2020 г.</w:t>
      </w:r>
      <w:r w:rsidRPr="00D42FA0">
        <w:rPr>
          <w:lang w:val="bg-BG"/>
        </w:rPr>
        <w:t xml:space="preserve"> </w:t>
      </w:r>
    </w:p>
  </w:footnote>
  <w:footnote w:id="16">
    <w:p w14:paraId="5FDDA7B8" w14:textId="77777777" w:rsidR="000B0A8E" w:rsidRPr="00C81F1D" w:rsidRDefault="000B0A8E" w:rsidP="00D77028">
      <w:pPr>
        <w:pStyle w:val="a6"/>
        <w:rPr>
          <w:i/>
          <w:iCs/>
          <w:lang w:val="bg-BG"/>
        </w:rPr>
      </w:pPr>
      <w:r w:rsidRPr="00C81F1D">
        <w:rPr>
          <w:rStyle w:val="a8"/>
        </w:rPr>
        <w:footnoteRef/>
      </w:r>
      <w:r w:rsidRPr="00A97BED">
        <w:rPr>
          <w:lang w:val="ru-RU"/>
        </w:rPr>
        <w:t xml:space="preserve"> „</w:t>
      </w:r>
      <w:r w:rsidRPr="00C81F1D">
        <w:rPr>
          <w:i/>
          <w:iCs/>
          <w:lang w:val="bg-BG"/>
        </w:rPr>
        <w:t xml:space="preserve">Независими оферти" са оферти, подадени от лица, които не се намират в следната свързаност помежду си или спрямо кандидата: </w:t>
      </w:r>
    </w:p>
    <w:p w14:paraId="557821F2" w14:textId="77777777" w:rsidR="000B0A8E" w:rsidRPr="00C81F1D" w:rsidRDefault="000B0A8E" w:rsidP="00D77028">
      <w:pPr>
        <w:pStyle w:val="a6"/>
        <w:rPr>
          <w:i/>
          <w:iCs/>
          <w:lang w:val="bg-BG"/>
        </w:rPr>
      </w:pPr>
      <w:r w:rsidRPr="00C81F1D">
        <w:rPr>
          <w:i/>
          <w:iCs/>
          <w:lang w:val="bg-BG"/>
        </w:rPr>
        <w:t xml:space="preserve">а). едното участва в управлението на дружеството на другото;  </w:t>
      </w:r>
    </w:p>
    <w:p w14:paraId="7CBB3486" w14:textId="77777777" w:rsidR="000B0A8E" w:rsidRPr="00C81F1D" w:rsidRDefault="000B0A8E" w:rsidP="00D77028">
      <w:pPr>
        <w:pStyle w:val="a6"/>
        <w:rPr>
          <w:i/>
          <w:iCs/>
          <w:lang w:val="bg-BG"/>
        </w:rPr>
      </w:pPr>
      <w:r w:rsidRPr="00C81F1D">
        <w:rPr>
          <w:i/>
          <w:iCs/>
          <w:lang w:val="bg-BG"/>
        </w:rPr>
        <w:t xml:space="preserve">б). съдружници;  </w:t>
      </w:r>
    </w:p>
    <w:p w14:paraId="34DB034C" w14:textId="77777777" w:rsidR="000B0A8E" w:rsidRPr="00C81F1D" w:rsidRDefault="000B0A8E" w:rsidP="00D77028">
      <w:pPr>
        <w:pStyle w:val="a6"/>
        <w:rPr>
          <w:i/>
          <w:iCs/>
          <w:lang w:val="bg-BG"/>
        </w:rPr>
      </w:pPr>
      <w:r w:rsidRPr="00C81F1D">
        <w:rPr>
          <w:i/>
          <w:iCs/>
          <w:lang w:val="bg-BG"/>
        </w:rPr>
        <w:t>в). съвместно контролират пряко трето лице;</w:t>
      </w:r>
    </w:p>
    <w:p w14:paraId="511A55F2" w14:textId="77777777" w:rsidR="000B0A8E" w:rsidRPr="00C81F1D" w:rsidRDefault="000B0A8E" w:rsidP="00D77028">
      <w:pPr>
        <w:pStyle w:val="a6"/>
        <w:rPr>
          <w:i/>
          <w:iCs/>
          <w:lang w:val="bg-BG"/>
        </w:rPr>
      </w:pPr>
      <w:r w:rsidRPr="00C81F1D">
        <w:rPr>
          <w:i/>
          <w:iCs/>
          <w:lang w:val="bg-BG"/>
        </w:rPr>
        <w:t xml:space="preserve">г). участват пряко в управлението или капитала на друго лице, поради което между тях могат да се уговарят условия, различни от обичайните; </w:t>
      </w:r>
    </w:p>
    <w:p w14:paraId="7A600EDC" w14:textId="77777777" w:rsidR="000B0A8E" w:rsidRPr="00C81F1D" w:rsidRDefault="000B0A8E" w:rsidP="00D77028">
      <w:pPr>
        <w:pStyle w:val="a6"/>
        <w:rPr>
          <w:i/>
          <w:iCs/>
          <w:lang w:val="bg-BG"/>
        </w:rPr>
      </w:pPr>
      <w:r w:rsidRPr="00C81F1D">
        <w:rPr>
          <w:i/>
          <w:iCs/>
          <w:lang w:val="bg-BG"/>
        </w:rPr>
        <w:t xml:space="preserve">д). едното лице притежава повече от половината от броя на гласовете в общото събрание на другото лице;  </w:t>
      </w:r>
    </w:p>
    <w:p w14:paraId="522707FB" w14:textId="0AFBCE3D" w:rsidR="000B0A8E" w:rsidRPr="00C81F1D" w:rsidRDefault="000B0A8E" w:rsidP="00D77028">
      <w:pPr>
        <w:pStyle w:val="a6"/>
        <w:rPr>
          <w:i/>
          <w:iCs/>
          <w:lang w:val="bg-BG"/>
        </w:rPr>
      </w:pPr>
      <w:r w:rsidRPr="00C81F1D">
        <w:rPr>
          <w:i/>
          <w:iCs/>
          <w:lang w:val="bg-BG"/>
        </w:rPr>
        <w:t xml:space="preserve">е). лицата, чиято дейност се контролира пряко или косвено от трето лице </w:t>
      </w:r>
      <w:r>
        <w:rPr>
          <w:i/>
          <w:iCs/>
          <w:lang w:val="bg-BG"/>
        </w:rPr>
        <w:t>-</w:t>
      </w:r>
      <w:r w:rsidRPr="00C81F1D">
        <w:rPr>
          <w:i/>
          <w:iCs/>
          <w:lang w:val="bg-BG"/>
        </w:rPr>
        <w:t xml:space="preserve"> физическо или юридическо;  </w:t>
      </w:r>
    </w:p>
    <w:p w14:paraId="3E69FDFA" w14:textId="77777777" w:rsidR="000B0A8E" w:rsidRPr="00C81F1D" w:rsidRDefault="000B0A8E" w:rsidP="00D77028">
      <w:pPr>
        <w:pStyle w:val="a6"/>
        <w:rPr>
          <w:i/>
          <w:iCs/>
          <w:lang w:val="bg-BG"/>
        </w:rPr>
      </w:pPr>
      <w:r w:rsidRPr="00C81F1D">
        <w:rPr>
          <w:i/>
          <w:iCs/>
          <w:lang w:val="bg-BG"/>
        </w:rPr>
        <w:t>ж). лицата, едното от които е търговски представител на другото.</w:t>
      </w:r>
    </w:p>
    <w:p w14:paraId="034138D7" w14:textId="37ED575F" w:rsidR="000B0A8E" w:rsidRPr="00C81F1D" w:rsidRDefault="000B0A8E" w:rsidP="00F435B3">
      <w:pPr>
        <w:pStyle w:val="a6"/>
        <w:tabs>
          <w:tab w:val="left" w:pos="3600"/>
        </w:tabs>
        <w:rPr>
          <w:i/>
          <w:iCs/>
          <w:lang w:val="bg-BG"/>
        </w:rPr>
      </w:pPr>
      <w:r w:rsidRPr="00C81F1D">
        <w:rPr>
          <w:i/>
          <w:iCs/>
          <w:lang w:val="bg-BG"/>
        </w:rPr>
        <w:tab/>
      </w:r>
    </w:p>
  </w:footnote>
  <w:footnote w:id="17">
    <w:p w14:paraId="4C96A125" w14:textId="7923B2BA" w:rsidR="000B0A8E" w:rsidRPr="00C40F3B" w:rsidRDefault="000B0A8E" w:rsidP="003130B4">
      <w:pPr>
        <w:pStyle w:val="a6"/>
        <w:rPr>
          <w:lang w:val="bg-BG"/>
        </w:rPr>
      </w:pPr>
      <w:r>
        <w:rPr>
          <w:rStyle w:val="a8"/>
        </w:rPr>
        <w:footnoteRef/>
      </w:r>
      <w:r w:rsidRPr="00A97BED">
        <w:rPr>
          <w:lang w:val="ru-RU"/>
        </w:rPr>
        <w:t xml:space="preserve"> </w:t>
      </w:r>
      <w:r>
        <w:rPr>
          <w:lang w:val="bg-BG"/>
        </w:rPr>
        <w:t>С</w:t>
      </w:r>
      <w:r w:rsidRPr="000F5808">
        <w:rPr>
          <w:i/>
          <w:iCs/>
          <w:lang w:val="bg-BG"/>
        </w:rPr>
        <w:t xml:space="preserve">ъгласно </w:t>
      </w:r>
      <w:r w:rsidRPr="00C40F3B">
        <w:rPr>
          <w:i/>
          <w:iCs/>
          <w:lang w:val="bg-BG"/>
        </w:rPr>
        <w:t>одобрената СВОМР</w:t>
      </w:r>
      <w:r>
        <w:rPr>
          <w:i/>
          <w:iCs/>
          <w:lang w:val="bg-BG"/>
        </w:rPr>
        <w:t>, изпълнявана на територията на МИГ – Гоце Делчев – Гърмен - Хаджидимово</w:t>
      </w:r>
      <w:r>
        <w:rPr>
          <w:lang w:val="bg-BG"/>
        </w:rPr>
        <w:t>.</w:t>
      </w:r>
    </w:p>
  </w:footnote>
  <w:footnote w:id="18">
    <w:p w14:paraId="05366157" w14:textId="77777777" w:rsidR="000B0A8E" w:rsidRPr="00A97BED" w:rsidRDefault="000B0A8E" w:rsidP="00E808FC">
      <w:pPr>
        <w:pStyle w:val="a6"/>
        <w:rPr>
          <w:i/>
          <w:iCs/>
          <w:lang w:val="ru-RU"/>
        </w:rPr>
      </w:pPr>
      <w:r w:rsidRPr="000E519D">
        <w:rPr>
          <w:rStyle w:val="a8"/>
          <w:i/>
          <w:iCs/>
        </w:rPr>
        <w:footnoteRef/>
      </w:r>
      <w:r w:rsidRPr="00A97BED">
        <w:rPr>
          <w:i/>
          <w:iCs/>
          <w:lang w:val="ru-RU"/>
        </w:rPr>
        <w:t xml:space="preserve"> Публикувани на интернет страницата на МИГ на адрес: </w:t>
      </w:r>
      <w:hyperlink r:id="rId1" w:history="1">
        <w:r w:rsidRPr="00246B73">
          <w:rPr>
            <w:rStyle w:val="a9"/>
            <w:i/>
            <w:iCs/>
          </w:rPr>
          <w:t>http</w:t>
        </w:r>
        <w:r w:rsidRPr="00A97BED">
          <w:rPr>
            <w:rStyle w:val="a9"/>
            <w:i/>
            <w:iCs/>
            <w:lang w:val="ru-RU"/>
          </w:rPr>
          <w:t>://</w:t>
        </w:r>
        <w:r w:rsidRPr="00246B73">
          <w:rPr>
            <w:rStyle w:val="a9"/>
            <w:i/>
            <w:iCs/>
          </w:rPr>
          <w:t>www</w:t>
        </w:r>
        <w:r w:rsidRPr="00A97BED">
          <w:rPr>
            <w:rStyle w:val="a9"/>
            <w:i/>
            <w:iCs/>
            <w:lang w:val="ru-RU"/>
          </w:rPr>
          <w:t>.</w:t>
        </w:r>
        <w:r w:rsidRPr="00246B73">
          <w:rPr>
            <w:rStyle w:val="a9"/>
            <w:i/>
            <w:iCs/>
          </w:rPr>
          <w:t>mig</w:t>
        </w:r>
        <w:r w:rsidRPr="00A97BED">
          <w:rPr>
            <w:rStyle w:val="a9"/>
            <w:i/>
            <w:iCs/>
            <w:lang w:val="ru-RU"/>
          </w:rPr>
          <w:t>-</w:t>
        </w:r>
        <w:r w:rsidRPr="00246B73">
          <w:rPr>
            <w:rStyle w:val="a9"/>
            <w:i/>
            <w:iCs/>
          </w:rPr>
          <w:t>gotsedelchev</w:t>
        </w:r>
        <w:r w:rsidRPr="00A97BED">
          <w:rPr>
            <w:rStyle w:val="a9"/>
            <w:i/>
            <w:iCs/>
            <w:lang w:val="ru-RU"/>
          </w:rPr>
          <w:t>.</w:t>
        </w:r>
        <w:r w:rsidRPr="00246B73">
          <w:rPr>
            <w:rStyle w:val="a9"/>
            <w:i/>
            <w:iCs/>
          </w:rPr>
          <w:t>com</w:t>
        </w:r>
        <w:r w:rsidRPr="00A97BED">
          <w:rPr>
            <w:rStyle w:val="a9"/>
            <w:i/>
            <w:iCs/>
            <w:lang w:val="ru-RU"/>
          </w:rPr>
          <w:t>/</w:t>
        </w:r>
        <w:r w:rsidRPr="00246B73">
          <w:rPr>
            <w:rStyle w:val="a9"/>
            <w:i/>
            <w:iCs/>
          </w:rPr>
          <w:t>index</w:t>
        </w:r>
        <w:r w:rsidRPr="00A97BED">
          <w:rPr>
            <w:rStyle w:val="a9"/>
            <w:i/>
            <w:iCs/>
            <w:lang w:val="ru-RU"/>
          </w:rPr>
          <w:t>.</w:t>
        </w:r>
        <w:r w:rsidRPr="00246B73">
          <w:rPr>
            <w:rStyle w:val="a9"/>
            <w:i/>
            <w:iCs/>
          </w:rPr>
          <w:t>php</w:t>
        </w:r>
        <w:r w:rsidRPr="00A97BED">
          <w:rPr>
            <w:rStyle w:val="a9"/>
            <w:i/>
            <w:iCs/>
            <w:lang w:val="ru-RU"/>
          </w:rPr>
          <w:t>/</w:t>
        </w:r>
        <w:r w:rsidRPr="00246B73">
          <w:rPr>
            <w:rStyle w:val="a9"/>
            <w:i/>
            <w:iCs/>
          </w:rPr>
          <w:t>about</w:t>
        </w:r>
        <w:r w:rsidRPr="00A97BED">
          <w:rPr>
            <w:rStyle w:val="a9"/>
            <w:i/>
            <w:iCs/>
            <w:lang w:val="ru-RU"/>
          </w:rPr>
          <w:t>-</w:t>
        </w:r>
        <w:r w:rsidRPr="00246B73">
          <w:rPr>
            <w:rStyle w:val="a9"/>
            <w:i/>
            <w:iCs/>
          </w:rPr>
          <w:t>us</w:t>
        </w:r>
        <w:r w:rsidRPr="00A97BED">
          <w:rPr>
            <w:rStyle w:val="a9"/>
            <w:i/>
            <w:iCs/>
            <w:lang w:val="ru-RU"/>
          </w:rPr>
          <w:t>/</w:t>
        </w:r>
        <w:r w:rsidRPr="00246B73">
          <w:rPr>
            <w:rStyle w:val="a9"/>
            <w:i/>
            <w:iCs/>
          </w:rPr>
          <w:t>osnovni</w:t>
        </w:r>
        <w:r w:rsidRPr="00A97BED">
          <w:rPr>
            <w:rStyle w:val="a9"/>
            <w:i/>
            <w:iCs/>
            <w:lang w:val="ru-RU"/>
          </w:rPr>
          <w:t>-</w:t>
        </w:r>
        <w:r w:rsidRPr="00246B73">
          <w:rPr>
            <w:rStyle w:val="a9"/>
            <w:i/>
            <w:iCs/>
          </w:rPr>
          <w:t>dokumenti</w:t>
        </w:r>
        <w:r w:rsidRPr="00A97BED">
          <w:rPr>
            <w:rStyle w:val="a9"/>
            <w:i/>
            <w:iCs/>
            <w:lang w:val="ru-RU"/>
          </w:rPr>
          <w:t>/</w:t>
        </w:r>
        <w:r w:rsidRPr="00246B73">
          <w:rPr>
            <w:rStyle w:val="a9"/>
            <w:i/>
            <w:iCs/>
          </w:rPr>
          <w:t>pravila</w:t>
        </w:r>
        <w:r w:rsidRPr="00A97BED">
          <w:rPr>
            <w:rStyle w:val="a9"/>
            <w:i/>
            <w:iCs/>
            <w:lang w:val="ru-RU"/>
          </w:rPr>
          <w:t>-</w:t>
        </w:r>
        <w:r w:rsidRPr="00246B73">
          <w:rPr>
            <w:rStyle w:val="a9"/>
            <w:i/>
            <w:iCs/>
          </w:rPr>
          <w:t>za</w:t>
        </w:r>
        <w:r w:rsidRPr="00A97BED">
          <w:rPr>
            <w:rStyle w:val="a9"/>
            <w:i/>
            <w:iCs/>
            <w:lang w:val="ru-RU"/>
          </w:rPr>
          <w:t>-</w:t>
        </w:r>
        <w:r w:rsidRPr="00246B73">
          <w:rPr>
            <w:rStyle w:val="a9"/>
            <w:i/>
            <w:iCs/>
          </w:rPr>
          <w:t>rabota</w:t>
        </w:r>
      </w:hyperlink>
      <w:r w:rsidRPr="00A97BED">
        <w:rPr>
          <w:i/>
          <w:iCs/>
          <w:lang w:val="ru-RU"/>
        </w:rPr>
        <w:t>.</w:t>
      </w:r>
    </w:p>
  </w:footnote>
  <w:footnote w:id="19">
    <w:p w14:paraId="74CD3A9C" w14:textId="77777777" w:rsidR="000B0A8E" w:rsidRPr="009A7738" w:rsidRDefault="000B0A8E" w:rsidP="00DA28B7">
      <w:pPr>
        <w:pStyle w:val="a6"/>
        <w:rPr>
          <w:i/>
          <w:iCs/>
          <w:lang w:val="bg-BG"/>
        </w:rPr>
      </w:pPr>
      <w:r w:rsidRPr="00E00D61">
        <w:rPr>
          <w:rStyle w:val="a8"/>
        </w:rPr>
        <w:footnoteRef/>
      </w:r>
      <w:r w:rsidRPr="00A97BED">
        <w:rPr>
          <w:lang w:val="ru-RU"/>
        </w:rPr>
        <w:t xml:space="preserve"> </w:t>
      </w:r>
      <w:r w:rsidRPr="009A7738">
        <w:rPr>
          <w:i/>
          <w:iCs/>
          <w:lang w:val="bg-BG"/>
        </w:rPr>
        <w:t xml:space="preserve">Представител на публичния сектор е лице по смисъла на § 1 т. 21  от Допълнителните разпоредби на Наредба 22 от 14.12.2015г. </w:t>
      </w:r>
    </w:p>
    <w:p w14:paraId="004E688A" w14:textId="77777777" w:rsidR="000B0A8E" w:rsidRPr="00A97BED" w:rsidRDefault="000B0A8E" w:rsidP="00DA28B7">
      <w:pPr>
        <w:pStyle w:val="a6"/>
        <w:rPr>
          <w:sz w:val="22"/>
          <w:szCs w:val="22"/>
          <w:lang w:val="ru-RU"/>
        </w:rPr>
      </w:pPr>
    </w:p>
  </w:footnote>
  <w:footnote w:id="20">
    <w:p w14:paraId="4D0FF4AD" w14:textId="1668892C" w:rsidR="000B0A8E" w:rsidRPr="00D56D6F" w:rsidRDefault="000B0A8E" w:rsidP="00D56D6F">
      <w:pPr>
        <w:pStyle w:val="a6"/>
        <w:rPr>
          <w:lang w:val="bg-BG"/>
        </w:rPr>
      </w:pPr>
      <w:r>
        <w:rPr>
          <w:rStyle w:val="a8"/>
        </w:rPr>
        <w:footnoteRef/>
      </w:r>
      <w:r w:rsidRPr="00A97BED">
        <w:rPr>
          <w:lang w:val="ru-RU"/>
        </w:rPr>
        <w:t xml:space="preserve"> </w:t>
      </w:r>
      <w:r w:rsidRPr="00D56D6F">
        <w:rPr>
          <w:i/>
          <w:iCs/>
          <w:lang w:val="bg-BG"/>
        </w:rPr>
        <w:t>Средно списъчния брой на персонала за новосъздадени кандидати през текущата година се изчислява на база на ведомост за заплати за месеците в периода от вписването в Търговския регистър до деня преди подаване на проектното предложение.</w:t>
      </w:r>
    </w:p>
  </w:footnote>
  <w:footnote w:id="21">
    <w:p w14:paraId="33F899C4" w14:textId="29A0B341" w:rsidR="000B0A8E" w:rsidRPr="0069640A" w:rsidRDefault="000B0A8E">
      <w:pPr>
        <w:pStyle w:val="a6"/>
        <w:rPr>
          <w:i/>
          <w:lang w:val="ru-RU"/>
        </w:rPr>
      </w:pPr>
      <w:r>
        <w:rPr>
          <w:rStyle w:val="a8"/>
        </w:rPr>
        <w:footnoteRef/>
      </w:r>
      <w:r w:rsidRPr="00433F1C">
        <w:rPr>
          <w:lang w:val="ru-RU"/>
        </w:rPr>
        <w:t xml:space="preserve"> </w:t>
      </w:r>
      <w:r w:rsidRPr="0069640A">
        <w:rPr>
          <w:i/>
          <w:lang w:val="ru-RU"/>
        </w:rPr>
        <w:t>Т</w:t>
      </w:r>
      <w:r w:rsidRPr="0069640A">
        <w:rPr>
          <w:i/>
          <w:iCs/>
          <w:lang w:val="ru-RU"/>
        </w:rPr>
        <w:t>ри години от дата на получаване на окончателно плащане - приложим за малки и средни предприятия по чл.3 от ЗМСП. В рамките на СВОМР  на МИГ – Гоце Делчев – Гърмен – Хаджидимово не са допустими кандидати - големи предприятия по чл.3 от ЗМСП .</w:t>
      </w:r>
    </w:p>
  </w:footnote>
  <w:footnote w:id="22">
    <w:p w14:paraId="25CD8187" w14:textId="68A4EDC9" w:rsidR="000B0A8E" w:rsidRPr="0069640A" w:rsidRDefault="000B0A8E">
      <w:pPr>
        <w:pStyle w:val="a6"/>
        <w:rPr>
          <w:i/>
          <w:lang w:val="bg-BG"/>
        </w:rPr>
      </w:pPr>
      <w:r w:rsidRPr="0069640A">
        <w:rPr>
          <w:rStyle w:val="a8"/>
          <w:i/>
        </w:rPr>
        <w:footnoteRef/>
      </w:r>
      <w:r w:rsidRPr="0069640A">
        <w:rPr>
          <w:i/>
          <w:lang w:val="ru-RU"/>
        </w:rPr>
        <w:t xml:space="preserve"> </w:t>
      </w:r>
      <w:r w:rsidRPr="0069640A">
        <w:rPr>
          <w:i/>
          <w:lang w:val="bg-BG"/>
        </w:rPr>
        <w:t>Земеделски стопанин до 40 навършени години към датата на подаване на проектното предложение.</w:t>
      </w:r>
    </w:p>
  </w:footnote>
  <w:footnote w:id="23">
    <w:p w14:paraId="245BB662" w14:textId="698C8F17" w:rsidR="000B0A8E" w:rsidRPr="00485894" w:rsidRDefault="000B0A8E">
      <w:pPr>
        <w:pStyle w:val="a6"/>
        <w:rPr>
          <w:i/>
          <w:lang w:val="bg-BG"/>
        </w:rPr>
      </w:pPr>
      <w:r w:rsidRPr="0069640A">
        <w:rPr>
          <w:rStyle w:val="a8"/>
          <w:i/>
        </w:rPr>
        <w:footnoteRef/>
      </w:r>
      <w:r w:rsidRPr="0069640A">
        <w:rPr>
          <w:i/>
          <w:lang w:val="ru-RU"/>
        </w:rPr>
        <w:t xml:space="preserve"> </w:t>
      </w:r>
      <w:r w:rsidRPr="0069640A">
        <w:rPr>
          <w:i/>
          <w:lang w:val="bg-BG"/>
        </w:rPr>
        <w:t>При наличие на притежавани професионални умения и компетентности в областта на селското стопанство, в съответствие с приложение „Използвани съкращения и основни дефиниции“ -  Приложение №22 към документи за информация</w:t>
      </w:r>
      <w:r>
        <w:rPr>
          <w:i/>
          <w:lang w:val="bg-BG"/>
        </w:rPr>
        <w:t xml:space="preserve"> </w:t>
      </w:r>
      <w:r w:rsidRPr="00485894">
        <w:rPr>
          <w:i/>
          <w:lang w:val="bg-BG"/>
        </w:rPr>
        <w:t xml:space="preserve">. </w:t>
      </w:r>
    </w:p>
  </w:footnote>
  <w:footnote w:id="24">
    <w:p w14:paraId="67D5A7B3" w14:textId="5D238E3C" w:rsidR="000B0A8E" w:rsidRPr="003B3665" w:rsidRDefault="000B0A8E" w:rsidP="00944BCC">
      <w:pPr>
        <w:pStyle w:val="a6"/>
        <w:rPr>
          <w:i/>
          <w:iCs/>
          <w:sz w:val="16"/>
          <w:szCs w:val="16"/>
          <w:lang w:val="bg-BG"/>
        </w:rPr>
      </w:pPr>
      <w:r>
        <w:rPr>
          <w:rStyle w:val="a8"/>
        </w:rPr>
        <w:footnoteRef/>
      </w:r>
      <w:r w:rsidRPr="00A97BED">
        <w:rPr>
          <w:lang w:val="ru-RU"/>
        </w:rPr>
        <w:t xml:space="preserve"> </w:t>
      </w:r>
      <w:r w:rsidRPr="003B3665">
        <w:rPr>
          <w:i/>
          <w:iCs/>
          <w:sz w:val="16"/>
          <w:szCs w:val="16"/>
          <w:lang w:val="bg-BG"/>
        </w:rPr>
        <w:t xml:space="preserve">За целите на процедурата под „лице с право да представлява кандидата“ следва да се разбира официален представител на кандидата. </w:t>
      </w:r>
    </w:p>
  </w:footnote>
  <w:footnote w:id="25">
    <w:p w14:paraId="2C82F38E" w14:textId="505A5992" w:rsidR="000B0A8E" w:rsidRPr="00CD20A3" w:rsidRDefault="000B0A8E">
      <w:pPr>
        <w:pStyle w:val="a6"/>
        <w:rPr>
          <w:i/>
          <w:lang w:val="bg-BG"/>
        </w:rPr>
      </w:pPr>
      <w:r w:rsidRPr="00CD20A3">
        <w:rPr>
          <w:rStyle w:val="a8"/>
          <w:i/>
          <w:lang w:val="bg-BG"/>
        </w:rPr>
        <w:footnoteRef/>
      </w:r>
      <w:r w:rsidRPr="00CD20A3">
        <w:rPr>
          <w:i/>
          <w:lang w:val="bg-BG"/>
        </w:rPr>
        <w:t xml:space="preserve"> Попълва се в съответствие с инструкции за използване на калкулатор за оценка на капацитета на земеделска техника – Приложение 25</w:t>
      </w:r>
      <w:r>
        <w:rPr>
          <w:i/>
          <w:lang w:val="bg-BG"/>
        </w:rPr>
        <w:t>-</w:t>
      </w:r>
      <w:r w:rsidRPr="00CD20A3">
        <w:rPr>
          <w:i/>
          <w:lang w:val="bg-BG"/>
        </w:rPr>
        <w:t>А къ</w:t>
      </w:r>
      <w:r>
        <w:rPr>
          <w:i/>
          <w:lang w:val="bg-BG"/>
        </w:rPr>
        <w:t>м</w:t>
      </w:r>
      <w:r w:rsidRPr="00CD20A3">
        <w:rPr>
          <w:i/>
          <w:lang w:val="bg-BG"/>
        </w:rPr>
        <w:t xml:space="preserve"> документи за попълване.</w:t>
      </w:r>
    </w:p>
  </w:footnote>
  <w:footnote w:id="26">
    <w:p w14:paraId="3E98BB62" w14:textId="083B7C06" w:rsidR="000B0A8E" w:rsidRPr="00C05E50" w:rsidRDefault="000B0A8E" w:rsidP="009B2F37">
      <w:pPr>
        <w:pStyle w:val="a6"/>
        <w:rPr>
          <w:i/>
          <w:lang w:val="bg-BG"/>
        </w:rPr>
      </w:pPr>
      <w:r>
        <w:rPr>
          <w:rStyle w:val="a8"/>
        </w:rPr>
        <w:footnoteRef/>
      </w:r>
      <w:r w:rsidRPr="00A97BED">
        <w:rPr>
          <w:lang w:val="ru-RU"/>
        </w:rPr>
        <w:t xml:space="preserve"> </w:t>
      </w:r>
      <w:r>
        <w:rPr>
          <w:i/>
          <w:lang w:val="bg-BG"/>
        </w:rPr>
        <w:t>Прилагат се документи, посочени в точка 41 и  точка 42 за предходната стопанска година</w:t>
      </w:r>
      <w:r w:rsidRPr="00C05E50">
        <w:rPr>
          <w:i/>
          <w:lang w:val="bg-BG"/>
        </w:rPr>
        <w:t>.</w:t>
      </w:r>
    </w:p>
  </w:footnote>
  <w:footnote w:id="27">
    <w:p w14:paraId="43119C99" w14:textId="352B0550" w:rsidR="000B0A8E" w:rsidRPr="00F0105E" w:rsidRDefault="000B0A8E" w:rsidP="00F0105E">
      <w:pPr>
        <w:pStyle w:val="a6"/>
        <w:rPr>
          <w:i/>
          <w:iCs/>
          <w:lang w:val="bg-BG"/>
        </w:rPr>
      </w:pPr>
      <w:r>
        <w:rPr>
          <w:rStyle w:val="a8"/>
        </w:rPr>
        <w:footnoteRef/>
      </w:r>
      <w:r w:rsidRPr="00A97BED">
        <w:rPr>
          <w:lang w:val="ru-RU"/>
        </w:rPr>
        <w:t xml:space="preserve"> </w:t>
      </w:r>
      <w:r w:rsidRPr="00F0105E">
        <w:rPr>
          <w:i/>
          <w:iCs/>
          <w:lang w:val="bg-BG"/>
        </w:rPr>
        <w:t>Кандидатите с икономически р</w:t>
      </w:r>
      <w:r>
        <w:rPr>
          <w:i/>
          <w:iCs/>
          <w:lang w:val="bg-BG"/>
        </w:rPr>
        <w:t xml:space="preserve">азмер на стопанството от  6 000 - </w:t>
      </w:r>
      <w:r w:rsidRPr="00F0105E">
        <w:rPr>
          <w:i/>
          <w:iCs/>
          <w:lang w:val="bg-BG"/>
        </w:rPr>
        <w:t>7</w:t>
      </w:r>
      <w:r>
        <w:rPr>
          <w:i/>
          <w:iCs/>
          <w:lang w:val="bg-BG"/>
        </w:rPr>
        <w:t xml:space="preserve"> </w:t>
      </w:r>
      <w:r w:rsidRPr="00F0105E">
        <w:rPr>
          <w:i/>
          <w:iCs/>
          <w:lang w:val="bg-BG"/>
        </w:rPr>
        <w:t>999 евро включително представят документи за цялата налична в земеделското стопанство земя, включително сгради, помещения и оранжерии, използвани за производствена дейност.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1634"/>
      <w:gridCol w:w="1716"/>
      <w:gridCol w:w="1701"/>
      <w:gridCol w:w="1920"/>
    </w:tblGrid>
    <w:tr w:rsidR="000B0A8E" w:rsidRPr="000B0ED4" w14:paraId="466D85AE" w14:textId="77777777" w:rsidTr="00CF21D5">
      <w:trPr>
        <w:trHeight w:val="1122"/>
        <w:jc w:val="center"/>
      </w:trPr>
      <w:tc>
        <w:tcPr>
          <w:tcW w:w="955" w:type="pct"/>
          <w:tcBorders>
            <w:top w:val="single" w:sz="4" w:space="0" w:color="auto"/>
            <w:left w:val="single" w:sz="4" w:space="0" w:color="auto"/>
            <w:bottom w:val="single" w:sz="4" w:space="0" w:color="auto"/>
            <w:right w:val="single" w:sz="4" w:space="0" w:color="auto"/>
          </w:tcBorders>
          <w:shd w:val="clear" w:color="auto" w:fill="auto"/>
          <w:hideMark/>
        </w:tcPr>
        <w:p w14:paraId="26FD6DF6" w14:textId="77777777" w:rsidR="000B0A8E" w:rsidRPr="000B0ED4" w:rsidRDefault="000B0A8E" w:rsidP="00CF21D5">
          <w:pPr>
            <w:widowControl w:val="0"/>
            <w:autoSpaceDE w:val="0"/>
            <w:autoSpaceDN w:val="0"/>
            <w:adjustRightInd w:val="0"/>
            <w:spacing w:after="0" w:line="240" w:lineRule="auto"/>
            <w:jc w:val="center"/>
            <w:rPr>
              <w:rFonts w:asciiTheme="majorBidi" w:hAnsiTheme="majorBidi" w:cstheme="majorBidi"/>
              <w:b/>
              <w:smallCaps/>
              <w:noProof/>
              <w:sz w:val="20"/>
              <w:szCs w:val="20"/>
            </w:rPr>
          </w:pPr>
          <w:r w:rsidRPr="000B0ED4">
            <w:rPr>
              <w:rFonts w:asciiTheme="majorBidi" w:hAnsiTheme="majorBidi" w:cstheme="majorBidi"/>
              <w:b/>
              <w:smallCaps/>
              <w:noProof/>
              <w:sz w:val="20"/>
              <w:szCs w:val="20"/>
              <w:lang w:val="bg-BG" w:eastAsia="bg-BG"/>
            </w:rPr>
            <w:drawing>
              <wp:inline distT="0" distB="0" distL="0" distR="0" wp14:anchorId="3AFEBFFF" wp14:editId="5A18793E">
                <wp:extent cx="1010285" cy="659130"/>
                <wp:effectExtent l="0" t="0" r="0" b="7620"/>
                <wp:docPr id="1"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285" cy="659130"/>
                        </a:xfrm>
                        <a:prstGeom prst="rect">
                          <a:avLst/>
                        </a:prstGeom>
                        <a:noFill/>
                        <a:ln>
                          <a:noFill/>
                        </a:ln>
                      </pic:spPr>
                    </pic:pic>
                  </a:graphicData>
                </a:graphic>
              </wp:inline>
            </w:drawing>
          </w:r>
        </w:p>
        <w:p w14:paraId="63703ADA"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smallCaps/>
              <w:noProof/>
              <w:sz w:val="20"/>
              <w:szCs w:val="20"/>
            </w:rPr>
            <w:t>Европейски съюз</w:t>
          </w:r>
          <w:r w:rsidRPr="000B0ED4">
            <w:rPr>
              <w:rFonts w:asciiTheme="majorBidi" w:eastAsia="Calibri" w:hAnsiTheme="majorBidi" w:cstheme="majorBidi"/>
              <w:b/>
              <w:bCs/>
              <w:color w:val="1F497D"/>
              <w:sz w:val="20"/>
              <w:szCs w:val="20"/>
            </w:rPr>
            <w:t xml:space="preserve">   </w:t>
          </w:r>
          <w:r w:rsidRPr="000B0ED4">
            <w:rPr>
              <w:rFonts w:asciiTheme="majorBidi" w:eastAsia="Calibri" w:hAnsiTheme="majorBidi" w:cstheme="majorBidi"/>
              <w:noProof/>
              <w:sz w:val="20"/>
              <w:szCs w:val="20"/>
            </w:rPr>
            <w:t xml:space="preserve"> </w:t>
          </w:r>
        </w:p>
      </w:tc>
      <w:tc>
        <w:tcPr>
          <w:tcW w:w="948" w:type="pct"/>
          <w:tcBorders>
            <w:top w:val="single" w:sz="4" w:space="0" w:color="auto"/>
            <w:left w:val="single" w:sz="4" w:space="0" w:color="auto"/>
            <w:bottom w:val="single" w:sz="4" w:space="0" w:color="auto"/>
            <w:right w:val="single" w:sz="4" w:space="0" w:color="auto"/>
          </w:tcBorders>
        </w:tcPr>
        <w:p w14:paraId="638E97C8"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i/>
              <w:smallCaps/>
              <w:noProof/>
              <w:sz w:val="20"/>
              <w:szCs w:val="20"/>
              <w:lang w:val="bg-BG" w:eastAsia="bg-BG"/>
            </w:rPr>
            <w:drawing>
              <wp:inline distT="0" distB="0" distL="0" distR="0" wp14:anchorId="77F03708" wp14:editId="557C233E">
                <wp:extent cx="914400" cy="595630"/>
                <wp:effectExtent l="19050" t="19050" r="19050" b="13970"/>
                <wp:docPr id="2"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95630"/>
                        </a:xfrm>
                        <a:prstGeom prst="rect">
                          <a:avLst/>
                        </a:prstGeom>
                        <a:noFill/>
                        <a:ln w="9525" cmpd="sng">
                          <a:solidFill>
                            <a:srgbClr val="000000"/>
                          </a:solidFill>
                          <a:miter lim="800000"/>
                          <a:headEnd/>
                          <a:tailEnd/>
                        </a:ln>
                        <a:effectLst/>
                      </pic:spPr>
                    </pic:pic>
                  </a:graphicData>
                </a:graphic>
              </wp:inline>
            </w:drawing>
          </w:r>
        </w:p>
      </w:tc>
      <w:tc>
        <w:tcPr>
          <w:tcW w:w="996" w:type="pct"/>
          <w:tcBorders>
            <w:top w:val="single" w:sz="4" w:space="0" w:color="auto"/>
            <w:left w:val="single" w:sz="4" w:space="0" w:color="auto"/>
            <w:bottom w:val="single" w:sz="4" w:space="0" w:color="auto"/>
            <w:right w:val="single" w:sz="4" w:space="0" w:color="auto"/>
          </w:tcBorders>
          <w:shd w:val="clear" w:color="auto" w:fill="auto"/>
        </w:tcPr>
        <w:p w14:paraId="7061C4A5" w14:textId="77777777" w:rsidR="000B0A8E" w:rsidRPr="000B0ED4" w:rsidRDefault="000B0A8E" w:rsidP="00CF21D5">
          <w:pPr>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1660EC99" wp14:editId="1F6172B7">
                <wp:extent cx="931241" cy="900000"/>
                <wp:effectExtent l="0" t="0" r="254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241" cy="900000"/>
                        </a:xfrm>
                        <a:prstGeom prst="rect">
                          <a:avLst/>
                        </a:prstGeom>
                        <a:noFill/>
                        <a:ln>
                          <a:noFill/>
                        </a:ln>
                      </pic:spPr>
                    </pic:pic>
                  </a:graphicData>
                </a:graphic>
              </wp:inline>
            </w:drawing>
          </w:r>
        </w:p>
      </w:tc>
      <w:tc>
        <w:tcPr>
          <w:tcW w:w="987" w:type="pct"/>
          <w:tcBorders>
            <w:top w:val="single" w:sz="4" w:space="0" w:color="auto"/>
            <w:left w:val="single" w:sz="4" w:space="0" w:color="auto"/>
            <w:bottom w:val="single" w:sz="4" w:space="0" w:color="auto"/>
            <w:right w:val="single" w:sz="4" w:space="0" w:color="auto"/>
          </w:tcBorders>
          <w:shd w:val="clear" w:color="auto" w:fill="auto"/>
          <w:hideMark/>
        </w:tcPr>
        <w:p w14:paraId="71C1EAD8" w14:textId="787FEB21"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20"/>
              <w:szCs w:val="20"/>
            </w:rPr>
          </w:pPr>
          <w:r>
            <w:rPr>
              <w:rFonts w:ascii="Calibri" w:eastAsia="Calibri" w:hAnsi="Calibri"/>
              <w:noProof/>
              <w:lang w:val="bg-BG" w:eastAsia="bg-BG"/>
            </w:rPr>
            <w:drawing>
              <wp:inline distT="0" distB="0" distL="0" distR="0" wp14:anchorId="787A94BE" wp14:editId="11A93B0E">
                <wp:extent cx="893063" cy="900000"/>
                <wp:effectExtent l="0" t="0" r="254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logo.png"/>
                        <pic:cNvPicPr/>
                      </pic:nvPicPr>
                      <pic:blipFill>
                        <a:blip r:embed="rId4">
                          <a:extLst>
                            <a:ext uri="{28A0092B-C50C-407E-A947-70E740481C1C}">
                              <a14:useLocalDpi xmlns:a14="http://schemas.microsoft.com/office/drawing/2010/main" val="0"/>
                            </a:ext>
                          </a:extLst>
                        </a:blip>
                        <a:stretch>
                          <a:fillRect/>
                        </a:stretch>
                      </pic:blipFill>
                      <pic:spPr>
                        <a:xfrm>
                          <a:off x="0" y="0"/>
                          <a:ext cx="893063" cy="900000"/>
                        </a:xfrm>
                        <a:prstGeom prst="rect">
                          <a:avLst/>
                        </a:prstGeom>
                      </pic:spPr>
                    </pic:pic>
                  </a:graphicData>
                </a:graphic>
              </wp:inline>
            </w:drawing>
          </w:r>
        </w:p>
      </w:tc>
      <w:tc>
        <w:tcPr>
          <w:tcW w:w="1115" w:type="pct"/>
          <w:tcBorders>
            <w:top w:val="single" w:sz="4" w:space="0" w:color="auto"/>
            <w:left w:val="single" w:sz="4" w:space="0" w:color="auto"/>
            <w:bottom w:val="single" w:sz="4" w:space="0" w:color="auto"/>
            <w:right w:val="single" w:sz="4" w:space="0" w:color="auto"/>
          </w:tcBorders>
        </w:tcPr>
        <w:p w14:paraId="375B58E1"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23D98749" wp14:editId="6B27C852">
                <wp:extent cx="1059494" cy="900000"/>
                <wp:effectExtent l="0" t="0" r="7620"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9494" cy="900000"/>
                        </a:xfrm>
                        <a:prstGeom prst="rect">
                          <a:avLst/>
                        </a:prstGeom>
                      </pic:spPr>
                    </pic:pic>
                  </a:graphicData>
                </a:graphic>
              </wp:inline>
            </w:drawing>
          </w:r>
        </w:p>
      </w:tc>
    </w:tr>
    <w:tr w:rsidR="000B0A8E" w:rsidRPr="00963AE1" w14:paraId="73484105" w14:textId="77777777" w:rsidTr="00CF21D5">
      <w:trPr>
        <w:trHeight w:val="436"/>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2AE4B29" w14:textId="79A4E3F9" w:rsidR="000B0A8E" w:rsidRPr="00A97BED" w:rsidRDefault="000B0A8E" w:rsidP="00CF21D5">
          <w:pPr>
            <w:spacing w:after="0" w:line="240" w:lineRule="auto"/>
            <w:jc w:val="center"/>
            <w:rPr>
              <w:rFonts w:asciiTheme="majorBidi" w:hAnsiTheme="majorBidi" w:cstheme="majorBidi"/>
              <w:b/>
              <w:bCs/>
              <w:sz w:val="16"/>
              <w:szCs w:val="16"/>
              <w:lang w:val="ru-RU"/>
            </w:rPr>
          </w:pPr>
          <w:r w:rsidRPr="00A97BED">
            <w:rPr>
              <w:rFonts w:asciiTheme="majorBidi" w:hAnsiTheme="majorBidi" w:cstheme="majorBidi"/>
              <w:b/>
              <w:bCs/>
              <w:sz w:val="16"/>
              <w:szCs w:val="16"/>
              <w:lang w:val="ru-RU"/>
            </w:rPr>
            <w:t>ЕВРОПЕЙСКИ</w:t>
          </w:r>
          <w:r>
            <w:rPr>
              <w:rFonts w:asciiTheme="majorBidi" w:hAnsiTheme="majorBidi" w:cstheme="majorBidi"/>
              <w:b/>
              <w:bCs/>
              <w:sz w:val="16"/>
              <w:szCs w:val="16"/>
              <w:lang w:val="ru-RU"/>
            </w:rPr>
            <w:t>ЯТ</w:t>
          </w:r>
          <w:r w:rsidRPr="00A97BED">
            <w:rPr>
              <w:rFonts w:asciiTheme="majorBidi" w:hAnsiTheme="majorBidi" w:cstheme="majorBidi"/>
              <w:b/>
              <w:bCs/>
              <w:sz w:val="16"/>
              <w:szCs w:val="16"/>
              <w:lang w:val="ru-RU"/>
            </w:rPr>
            <w:t xml:space="preserve"> ЗЕМЕДЕЛСКИ ФОНД ЗА РАЗВИТИЕ НА СЕЛСКИТЕ РАЙОНИ</w:t>
          </w:r>
        </w:p>
        <w:p w14:paraId="238653C4" w14:textId="77777777" w:rsidR="000B0A8E" w:rsidRPr="00A97BED"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hAnsiTheme="majorBidi" w:cstheme="majorBidi"/>
              <w:b/>
              <w:bCs/>
              <w:sz w:val="16"/>
              <w:szCs w:val="16"/>
              <w:lang w:val="ru-RU"/>
            </w:rPr>
            <w:t>ЕВРОПА ИНВЕСТИРА В СЕЛСКИТЕ РАЙОНИ</w:t>
          </w:r>
        </w:p>
      </w:tc>
    </w:tr>
    <w:tr w:rsidR="000B0A8E" w:rsidRPr="00963AE1" w14:paraId="51E5D5C6" w14:textId="77777777" w:rsidTr="00CF21D5">
      <w:trPr>
        <w:trHeight w:val="29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5F34D36" w14:textId="77777777" w:rsidR="000B0A8E" w:rsidRPr="00A97BED" w:rsidRDefault="000B0A8E" w:rsidP="00CF21D5">
          <w:pPr>
            <w:spacing w:after="0" w:line="240" w:lineRule="auto"/>
            <w:jc w:val="center"/>
            <w:rPr>
              <w:rFonts w:asciiTheme="majorBidi" w:hAnsiTheme="majorBidi" w:cstheme="majorBidi"/>
              <w:b/>
              <w:bCs/>
              <w:sz w:val="16"/>
              <w:szCs w:val="16"/>
              <w:lang w:val="ru-RU"/>
            </w:rPr>
          </w:pPr>
          <w:r w:rsidRPr="00A97BED">
            <w:rPr>
              <w:rFonts w:asciiTheme="majorBidi" w:eastAsia="Calibri" w:hAnsiTheme="majorBidi" w:cstheme="majorBidi"/>
              <w:b/>
              <w:noProof/>
              <w:sz w:val="16"/>
              <w:szCs w:val="16"/>
              <w:lang w:val="ru-RU"/>
            </w:rPr>
            <w:t>ВОДЕНО ОТ ОБЩНОСТИТЕ МЕСТНО РАЗВИТИЕ</w:t>
          </w:r>
        </w:p>
      </w:tc>
    </w:tr>
    <w:tr w:rsidR="000B0A8E" w:rsidRPr="00963AE1" w14:paraId="33D2D9EA" w14:textId="77777777" w:rsidTr="00CF21D5">
      <w:trPr>
        <w:trHeight w:val="262"/>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46FFDE" w14:textId="49831E8E" w:rsidR="000B0A8E" w:rsidRPr="00A97BED"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eastAsia="Calibri" w:hAnsiTheme="majorBidi" w:cstheme="majorBidi"/>
              <w:b/>
              <w:noProof/>
              <w:sz w:val="16"/>
              <w:szCs w:val="16"/>
              <w:lang w:val="ru-RU"/>
            </w:rPr>
            <w:t xml:space="preserve">МЕСТНА ИНИЦИАТИВНА ГРУПА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ГОЦЕ ДЕЛЧЕВ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ГЪРМЕН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ХАДЖИДИМОВО</w:t>
          </w:r>
        </w:p>
      </w:tc>
    </w:tr>
  </w:tbl>
  <w:p w14:paraId="44C75B06" w14:textId="5E6C5144" w:rsidR="000B0A8E" w:rsidRDefault="000B0A8E">
    <w:pPr>
      <w:pStyle w:val="ab"/>
    </w:pP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6192" behindDoc="0" locked="0" layoutInCell="1" allowOverlap="1" wp14:anchorId="244B4F7F" wp14:editId="49C709B4">
          <wp:simplePos x="0" y="0"/>
          <wp:positionH relativeFrom="column">
            <wp:posOffset>9550400</wp:posOffset>
          </wp:positionH>
          <wp:positionV relativeFrom="paragraph">
            <wp:posOffset>-1607185</wp:posOffset>
          </wp:positionV>
          <wp:extent cx="1138555" cy="974090"/>
          <wp:effectExtent l="0" t="0" r="4445" b="0"/>
          <wp:wrapNone/>
          <wp:docPr id="8" name="Картина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9264" behindDoc="0" locked="0" layoutInCell="1" allowOverlap="1" wp14:anchorId="3579A7DB" wp14:editId="73CC293C">
          <wp:simplePos x="0" y="0"/>
          <wp:positionH relativeFrom="column">
            <wp:posOffset>9855200</wp:posOffset>
          </wp:positionH>
          <wp:positionV relativeFrom="paragraph">
            <wp:posOffset>-1540510</wp:posOffset>
          </wp:positionV>
          <wp:extent cx="1138555" cy="974090"/>
          <wp:effectExtent l="0" t="0" r="4445" b="0"/>
          <wp:wrapNone/>
          <wp:docPr id="16"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1634"/>
      <w:gridCol w:w="1716"/>
      <w:gridCol w:w="1701"/>
      <w:gridCol w:w="1920"/>
    </w:tblGrid>
    <w:tr w:rsidR="000B0A8E" w:rsidRPr="000B0ED4" w14:paraId="72D0B072" w14:textId="77777777" w:rsidTr="008011DB">
      <w:trPr>
        <w:trHeight w:val="1122"/>
        <w:jc w:val="center"/>
      </w:trPr>
      <w:tc>
        <w:tcPr>
          <w:tcW w:w="955" w:type="pct"/>
          <w:tcBorders>
            <w:top w:val="single" w:sz="4" w:space="0" w:color="auto"/>
            <w:left w:val="single" w:sz="4" w:space="0" w:color="auto"/>
            <w:bottom w:val="single" w:sz="4" w:space="0" w:color="auto"/>
            <w:right w:val="single" w:sz="4" w:space="0" w:color="auto"/>
          </w:tcBorders>
          <w:shd w:val="clear" w:color="auto" w:fill="auto"/>
          <w:hideMark/>
        </w:tcPr>
        <w:p w14:paraId="4E6E23F1" w14:textId="77777777" w:rsidR="000B0A8E" w:rsidRPr="000B0ED4" w:rsidRDefault="000B0A8E" w:rsidP="00CF21D5">
          <w:pPr>
            <w:widowControl w:val="0"/>
            <w:autoSpaceDE w:val="0"/>
            <w:autoSpaceDN w:val="0"/>
            <w:adjustRightInd w:val="0"/>
            <w:spacing w:after="0" w:line="240" w:lineRule="auto"/>
            <w:jc w:val="center"/>
            <w:rPr>
              <w:rFonts w:asciiTheme="majorBidi" w:hAnsiTheme="majorBidi" w:cstheme="majorBidi"/>
              <w:b/>
              <w:smallCaps/>
              <w:noProof/>
              <w:sz w:val="20"/>
              <w:szCs w:val="20"/>
            </w:rPr>
          </w:pPr>
          <w:r w:rsidRPr="000B0ED4">
            <w:rPr>
              <w:rFonts w:asciiTheme="majorBidi" w:hAnsiTheme="majorBidi" w:cstheme="majorBidi"/>
              <w:b/>
              <w:smallCaps/>
              <w:noProof/>
              <w:sz w:val="20"/>
              <w:szCs w:val="20"/>
              <w:lang w:val="bg-BG" w:eastAsia="bg-BG"/>
            </w:rPr>
            <w:drawing>
              <wp:inline distT="0" distB="0" distL="0" distR="0" wp14:anchorId="54FA0683" wp14:editId="75B3878D">
                <wp:extent cx="1010285" cy="659130"/>
                <wp:effectExtent l="0" t="0" r="0" b="762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285" cy="659130"/>
                        </a:xfrm>
                        <a:prstGeom prst="rect">
                          <a:avLst/>
                        </a:prstGeom>
                        <a:noFill/>
                        <a:ln>
                          <a:noFill/>
                        </a:ln>
                      </pic:spPr>
                    </pic:pic>
                  </a:graphicData>
                </a:graphic>
              </wp:inline>
            </w:drawing>
          </w:r>
        </w:p>
        <w:p w14:paraId="7265B043"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smallCaps/>
              <w:noProof/>
              <w:sz w:val="20"/>
              <w:szCs w:val="20"/>
            </w:rPr>
            <w:t>Европейски съюз</w:t>
          </w:r>
          <w:r w:rsidRPr="000B0ED4">
            <w:rPr>
              <w:rFonts w:asciiTheme="majorBidi" w:eastAsia="Calibri" w:hAnsiTheme="majorBidi" w:cstheme="majorBidi"/>
              <w:b/>
              <w:bCs/>
              <w:color w:val="1F497D"/>
              <w:sz w:val="20"/>
              <w:szCs w:val="20"/>
            </w:rPr>
            <w:t xml:space="preserve">   </w:t>
          </w:r>
          <w:r w:rsidRPr="000B0ED4">
            <w:rPr>
              <w:rFonts w:asciiTheme="majorBidi" w:eastAsia="Calibri" w:hAnsiTheme="majorBidi" w:cstheme="majorBidi"/>
              <w:noProof/>
              <w:sz w:val="20"/>
              <w:szCs w:val="20"/>
            </w:rPr>
            <w:t xml:space="preserve"> </w:t>
          </w:r>
        </w:p>
      </w:tc>
      <w:tc>
        <w:tcPr>
          <w:tcW w:w="948" w:type="pct"/>
          <w:tcBorders>
            <w:top w:val="single" w:sz="4" w:space="0" w:color="auto"/>
            <w:left w:val="single" w:sz="4" w:space="0" w:color="auto"/>
            <w:bottom w:val="single" w:sz="4" w:space="0" w:color="auto"/>
            <w:right w:val="single" w:sz="4" w:space="0" w:color="auto"/>
          </w:tcBorders>
        </w:tcPr>
        <w:p w14:paraId="4227E0C4"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i/>
              <w:smallCaps/>
              <w:noProof/>
              <w:sz w:val="20"/>
              <w:szCs w:val="20"/>
              <w:lang w:val="bg-BG" w:eastAsia="bg-BG"/>
            </w:rPr>
            <w:drawing>
              <wp:inline distT="0" distB="0" distL="0" distR="0" wp14:anchorId="14B446EC" wp14:editId="03643220">
                <wp:extent cx="914400" cy="595630"/>
                <wp:effectExtent l="19050" t="19050" r="19050" b="1397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95630"/>
                        </a:xfrm>
                        <a:prstGeom prst="rect">
                          <a:avLst/>
                        </a:prstGeom>
                        <a:noFill/>
                        <a:ln w="9525" cmpd="sng">
                          <a:solidFill>
                            <a:srgbClr val="000000"/>
                          </a:solidFill>
                          <a:miter lim="800000"/>
                          <a:headEnd/>
                          <a:tailEnd/>
                        </a:ln>
                        <a:effectLst/>
                      </pic:spPr>
                    </pic:pic>
                  </a:graphicData>
                </a:graphic>
              </wp:inline>
            </w:drawing>
          </w:r>
        </w:p>
      </w:tc>
      <w:tc>
        <w:tcPr>
          <w:tcW w:w="996" w:type="pct"/>
          <w:tcBorders>
            <w:top w:val="single" w:sz="4" w:space="0" w:color="auto"/>
            <w:left w:val="single" w:sz="4" w:space="0" w:color="auto"/>
            <w:bottom w:val="single" w:sz="4" w:space="0" w:color="auto"/>
            <w:right w:val="single" w:sz="4" w:space="0" w:color="auto"/>
          </w:tcBorders>
          <w:shd w:val="clear" w:color="auto" w:fill="auto"/>
        </w:tcPr>
        <w:p w14:paraId="0EE6A4BC" w14:textId="77777777" w:rsidR="000B0A8E" w:rsidRPr="000B0ED4" w:rsidRDefault="000B0A8E" w:rsidP="00CF21D5">
          <w:pPr>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35325F49" wp14:editId="35E39984">
                <wp:extent cx="931241" cy="900000"/>
                <wp:effectExtent l="0" t="0" r="254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241" cy="900000"/>
                        </a:xfrm>
                        <a:prstGeom prst="rect">
                          <a:avLst/>
                        </a:prstGeom>
                        <a:noFill/>
                        <a:ln>
                          <a:noFill/>
                        </a:ln>
                      </pic:spPr>
                    </pic:pic>
                  </a:graphicData>
                </a:graphic>
              </wp:inline>
            </w:drawing>
          </w:r>
        </w:p>
      </w:tc>
      <w:tc>
        <w:tcPr>
          <w:tcW w:w="987" w:type="pct"/>
          <w:tcBorders>
            <w:top w:val="single" w:sz="4" w:space="0" w:color="auto"/>
            <w:left w:val="single" w:sz="4" w:space="0" w:color="auto"/>
            <w:bottom w:val="single" w:sz="4" w:space="0" w:color="auto"/>
            <w:right w:val="single" w:sz="4" w:space="0" w:color="auto"/>
          </w:tcBorders>
          <w:shd w:val="clear" w:color="auto" w:fill="auto"/>
          <w:hideMark/>
        </w:tcPr>
        <w:p w14:paraId="414A787E"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20"/>
              <w:szCs w:val="20"/>
            </w:rPr>
          </w:pPr>
          <w:r>
            <w:rPr>
              <w:rFonts w:ascii="Calibri" w:eastAsia="Calibri" w:hAnsi="Calibri"/>
              <w:noProof/>
              <w:lang w:val="bg-BG" w:eastAsia="bg-BG"/>
            </w:rPr>
            <w:drawing>
              <wp:inline distT="0" distB="0" distL="0" distR="0" wp14:anchorId="4E25EE38" wp14:editId="77853704">
                <wp:extent cx="893063" cy="900000"/>
                <wp:effectExtent l="0" t="0" r="254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logo.png"/>
                        <pic:cNvPicPr/>
                      </pic:nvPicPr>
                      <pic:blipFill>
                        <a:blip r:embed="rId4">
                          <a:extLst>
                            <a:ext uri="{28A0092B-C50C-407E-A947-70E740481C1C}">
                              <a14:useLocalDpi xmlns:a14="http://schemas.microsoft.com/office/drawing/2010/main" val="0"/>
                            </a:ext>
                          </a:extLst>
                        </a:blip>
                        <a:stretch>
                          <a:fillRect/>
                        </a:stretch>
                      </pic:blipFill>
                      <pic:spPr>
                        <a:xfrm>
                          <a:off x="0" y="0"/>
                          <a:ext cx="893063" cy="900000"/>
                        </a:xfrm>
                        <a:prstGeom prst="rect">
                          <a:avLst/>
                        </a:prstGeom>
                      </pic:spPr>
                    </pic:pic>
                  </a:graphicData>
                </a:graphic>
              </wp:inline>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7216" behindDoc="0" locked="0" layoutInCell="1" allowOverlap="1" wp14:anchorId="05B15571" wp14:editId="4C9C7B08">
                <wp:simplePos x="0" y="0"/>
                <wp:positionH relativeFrom="column">
                  <wp:posOffset>5984240</wp:posOffset>
                </wp:positionH>
                <wp:positionV relativeFrom="paragraph">
                  <wp:posOffset>29210</wp:posOffset>
                </wp:positionV>
                <wp:extent cx="1138555" cy="974090"/>
                <wp:effectExtent l="0" t="0" r="4445" b="0"/>
                <wp:wrapNone/>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ED4">
            <w:rPr>
              <w:rFonts w:asciiTheme="majorBidi" w:eastAsia="Calibri" w:hAnsiTheme="majorBidi" w:cstheme="majorBidi"/>
              <w:noProof/>
              <w:color w:val="000000"/>
              <w:sz w:val="20"/>
              <w:szCs w:val="20"/>
              <w:lang w:val="bg-BG" w:eastAsia="bg-BG"/>
            </w:rPr>
            <w:drawing>
              <wp:anchor distT="0" distB="0" distL="114300" distR="114300" simplePos="0" relativeHeight="251658240" behindDoc="0" locked="0" layoutInCell="1" allowOverlap="1" wp14:anchorId="2AF05814" wp14:editId="2A28AF02">
                <wp:simplePos x="0" y="0"/>
                <wp:positionH relativeFrom="column">
                  <wp:posOffset>5984240</wp:posOffset>
                </wp:positionH>
                <wp:positionV relativeFrom="paragraph">
                  <wp:posOffset>29210</wp:posOffset>
                </wp:positionV>
                <wp:extent cx="1138555" cy="974090"/>
                <wp:effectExtent l="0" t="0" r="4445" b="0"/>
                <wp:wrapNone/>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15" w:type="pct"/>
          <w:tcBorders>
            <w:top w:val="single" w:sz="4" w:space="0" w:color="auto"/>
            <w:left w:val="single" w:sz="4" w:space="0" w:color="auto"/>
            <w:bottom w:val="single" w:sz="4" w:space="0" w:color="auto"/>
            <w:right w:val="single" w:sz="4" w:space="0" w:color="auto"/>
          </w:tcBorders>
        </w:tcPr>
        <w:p w14:paraId="60FD5C74" w14:textId="77777777" w:rsidR="000B0A8E" w:rsidRPr="000B0ED4" w:rsidRDefault="000B0A8E" w:rsidP="00CF21D5">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val="bg-BG" w:eastAsia="bg-BG"/>
            </w:rPr>
            <w:drawing>
              <wp:inline distT="0" distB="0" distL="0" distR="0" wp14:anchorId="15CD777D" wp14:editId="066DB820">
                <wp:extent cx="1059494" cy="900000"/>
                <wp:effectExtent l="0" t="0" r="762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9494" cy="900000"/>
                        </a:xfrm>
                        <a:prstGeom prst="rect">
                          <a:avLst/>
                        </a:prstGeom>
                      </pic:spPr>
                    </pic:pic>
                  </a:graphicData>
                </a:graphic>
              </wp:inline>
            </w:drawing>
          </w:r>
        </w:p>
      </w:tc>
    </w:tr>
    <w:tr w:rsidR="000B0A8E" w:rsidRPr="00963AE1" w14:paraId="440FE249" w14:textId="77777777" w:rsidTr="008011DB">
      <w:trPr>
        <w:trHeight w:val="436"/>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B0DEB3E" w14:textId="6B311D49" w:rsidR="000B0A8E" w:rsidRPr="00A97BED" w:rsidRDefault="000B0A8E" w:rsidP="008011DB">
          <w:pPr>
            <w:spacing w:after="0" w:line="240" w:lineRule="auto"/>
            <w:jc w:val="center"/>
            <w:rPr>
              <w:rFonts w:asciiTheme="majorBidi" w:hAnsiTheme="majorBidi" w:cstheme="majorBidi"/>
              <w:b/>
              <w:bCs/>
              <w:sz w:val="16"/>
              <w:szCs w:val="16"/>
              <w:lang w:val="ru-RU"/>
            </w:rPr>
          </w:pPr>
          <w:r w:rsidRPr="00A97BED">
            <w:rPr>
              <w:rFonts w:asciiTheme="majorBidi" w:hAnsiTheme="majorBidi" w:cstheme="majorBidi"/>
              <w:b/>
              <w:bCs/>
              <w:sz w:val="16"/>
              <w:szCs w:val="16"/>
              <w:lang w:val="ru-RU"/>
            </w:rPr>
            <w:t>ЕВРОПЕЙСКИ</w:t>
          </w:r>
          <w:r>
            <w:rPr>
              <w:rFonts w:asciiTheme="majorBidi" w:hAnsiTheme="majorBidi" w:cstheme="majorBidi"/>
              <w:b/>
              <w:bCs/>
              <w:sz w:val="16"/>
              <w:szCs w:val="16"/>
              <w:lang w:val="ru-RU"/>
            </w:rPr>
            <w:t>ЯТ</w:t>
          </w:r>
          <w:r w:rsidRPr="00A97BED">
            <w:rPr>
              <w:rFonts w:asciiTheme="majorBidi" w:hAnsiTheme="majorBidi" w:cstheme="majorBidi"/>
              <w:b/>
              <w:bCs/>
              <w:sz w:val="16"/>
              <w:szCs w:val="16"/>
              <w:lang w:val="ru-RU"/>
            </w:rPr>
            <w:t xml:space="preserve"> ЗЕМЕДЕЛСКИ ФОНД ЗА РАЗВИТИЕ НА СЕЛСКИТЕ РАЙОНИ</w:t>
          </w:r>
        </w:p>
        <w:p w14:paraId="70067DAA" w14:textId="77777777" w:rsidR="000B0A8E" w:rsidRPr="00A97BED" w:rsidRDefault="000B0A8E" w:rsidP="008011DB">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hAnsiTheme="majorBidi" w:cstheme="majorBidi"/>
              <w:b/>
              <w:bCs/>
              <w:sz w:val="16"/>
              <w:szCs w:val="16"/>
              <w:lang w:val="ru-RU"/>
            </w:rPr>
            <w:t>ЕВРОПА ИНВЕСТИРА В СЕЛСКИТЕ РАЙОНИ</w:t>
          </w:r>
        </w:p>
      </w:tc>
    </w:tr>
    <w:tr w:rsidR="000B0A8E" w:rsidRPr="00963AE1" w14:paraId="43EDA502" w14:textId="77777777" w:rsidTr="008011DB">
      <w:trPr>
        <w:trHeight w:val="29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68EA34" w14:textId="77777777" w:rsidR="000B0A8E" w:rsidRPr="00A97BED" w:rsidRDefault="000B0A8E" w:rsidP="008011DB">
          <w:pPr>
            <w:spacing w:after="0" w:line="240" w:lineRule="auto"/>
            <w:jc w:val="center"/>
            <w:rPr>
              <w:rFonts w:asciiTheme="majorBidi" w:hAnsiTheme="majorBidi" w:cstheme="majorBidi"/>
              <w:b/>
              <w:bCs/>
              <w:sz w:val="16"/>
              <w:szCs w:val="16"/>
              <w:lang w:val="ru-RU"/>
            </w:rPr>
          </w:pPr>
          <w:r w:rsidRPr="00A97BED">
            <w:rPr>
              <w:rFonts w:asciiTheme="majorBidi" w:eastAsia="Calibri" w:hAnsiTheme="majorBidi" w:cstheme="majorBidi"/>
              <w:b/>
              <w:noProof/>
              <w:sz w:val="16"/>
              <w:szCs w:val="16"/>
              <w:lang w:val="ru-RU"/>
            </w:rPr>
            <w:t>ВОДЕНО ОТ ОБЩНОСТИТЕ МЕСТНО РАЗВИТИЕ</w:t>
          </w:r>
        </w:p>
      </w:tc>
    </w:tr>
    <w:tr w:rsidR="000B0A8E" w:rsidRPr="00963AE1" w14:paraId="43B60137" w14:textId="77777777" w:rsidTr="008011DB">
      <w:trPr>
        <w:trHeight w:val="262"/>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EE00895" w14:textId="22EF62C3" w:rsidR="000B0A8E" w:rsidRPr="00A97BED" w:rsidRDefault="000B0A8E" w:rsidP="008011DB">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lang w:val="ru-RU"/>
            </w:rPr>
          </w:pPr>
          <w:r w:rsidRPr="00A97BED">
            <w:rPr>
              <w:rFonts w:asciiTheme="majorBidi" w:eastAsia="Calibri" w:hAnsiTheme="majorBidi" w:cstheme="majorBidi"/>
              <w:b/>
              <w:noProof/>
              <w:sz w:val="16"/>
              <w:szCs w:val="16"/>
              <w:lang w:val="ru-RU"/>
            </w:rPr>
            <w:t xml:space="preserve">МЕСТНА ИНИЦИАТИВНА ГРУПА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ГОЦЕ ДЕЛЧЕВ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ГЪРМЕН </w:t>
          </w:r>
          <w:r>
            <w:rPr>
              <w:rFonts w:asciiTheme="majorBidi" w:eastAsia="Calibri" w:hAnsiTheme="majorBidi" w:cstheme="majorBidi"/>
              <w:b/>
              <w:noProof/>
              <w:sz w:val="16"/>
              <w:szCs w:val="16"/>
              <w:lang w:val="ru-RU"/>
            </w:rPr>
            <w:t>-</w:t>
          </w:r>
          <w:r w:rsidRPr="00A97BED">
            <w:rPr>
              <w:rFonts w:asciiTheme="majorBidi" w:eastAsia="Calibri" w:hAnsiTheme="majorBidi" w:cstheme="majorBidi"/>
              <w:b/>
              <w:noProof/>
              <w:sz w:val="16"/>
              <w:szCs w:val="16"/>
              <w:lang w:val="ru-RU"/>
            </w:rPr>
            <w:t xml:space="preserve"> ХАДЖИДИМОВО</w:t>
          </w:r>
        </w:p>
      </w:tc>
    </w:tr>
  </w:tbl>
  <w:p w14:paraId="69729ED0" w14:textId="77777777" w:rsidR="000B0A8E" w:rsidRPr="00A97BED" w:rsidRDefault="000B0A8E">
    <w:pPr>
      <w:pStyle w:val="ab"/>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E3829"/>
    <w:multiLevelType w:val="hybridMultilevel"/>
    <w:tmpl w:val="57CE0AB2"/>
    <w:lvl w:ilvl="0" w:tplc="04020005">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09E42E59"/>
    <w:multiLevelType w:val="hybridMultilevel"/>
    <w:tmpl w:val="984042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695912"/>
    <w:multiLevelType w:val="hybridMultilevel"/>
    <w:tmpl w:val="217E33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2894EE7"/>
    <w:multiLevelType w:val="hybridMultilevel"/>
    <w:tmpl w:val="7B5854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E66F55"/>
    <w:multiLevelType w:val="hybridMultilevel"/>
    <w:tmpl w:val="9CD0462A"/>
    <w:lvl w:ilvl="0" w:tplc="43F2227A">
      <w:start w:val="1"/>
      <w:numFmt w:val="decimal"/>
      <w:lvlText w:val="%1."/>
      <w:lvlJc w:val="left"/>
      <w:pPr>
        <w:ind w:left="829" w:hanging="360"/>
      </w:pPr>
      <w:rPr>
        <w:rFonts w:ascii="Times New Roman" w:eastAsia="Times New Roman" w:hAnsi="Times New Roman" w:cs="Times New Roman" w:hint="default"/>
        <w:spacing w:val="-13"/>
        <w:w w:val="100"/>
        <w:sz w:val="24"/>
        <w:szCs w:val="24"/>
        <w:lang w:val="bg-BG" w:eastAsia="bg-BG" w:bidi="bg-BG"/>
      </w:rPr>
    </w:lvl>
    <w:lvl w:ilvl="1" w:tplc="161A54C8">
      <w:numFmt w:val="bullet"/>
      <w:lvlText w:val="•"/>
      <w:lvlJc w:val="left"/>
      <w:pPr>
        <w:ind w:left="1663" w:hanging="360"/>
      </w:pPr>
      <w:rPr>
        <w:rFonts w:hint="default"/>
        <w:lang w:val="bg-BG" w:eastAsia="bg-BG" w:bidi="bg-BG"/>
      </w:rPr>
    </w:lvl>
    <w:lvl w:ilvl="2" w:tplc="E654B726">
      <w:numFmt w:val="bullet"/>
      <w:lvlText w:val="•"/>
      <w:lvlJc w:val="left"/>
      <w:pPr>
        <w:ind w:left="2507" w:hanging="360"/>
      </w:pPr>
      <w:rPr>
        <w:rFonts w:hint="default"/>
        <w:lang w:val="bg-BG" w:eastAsia="bg-BG" w:bidi="bg-BG"/>
      </w:rPr>
    </w:lvl>
    <w:lvl w:ilvl="3" w:tplc="B8260D28">
      <w:numFmt w:val="bullet"/>
      <w:lvlText w:val="•"/>
      <w:lvlJc w:val="left"/>
      <w:pPr>
        <w:ind w:left="3351" w:hanging="360"/>
      </w:pPr>
      <w:rPr>
        <w:rFonts w:hint="default"/>
        <w:lang w:val="bg-BG" w:eastAsia="bg-BG" w:bidi="bg-BG"/>
      </w:rPr>
    </w:lvl>
    <w:lvl w:ilvl="4" w:tplc="3D6EF228">
      <w:numFmt w:val="bullet"/>
      <w:lvlText w:val="•"/>
      <w:lvlJc w:val="left"/>
      <w:pPr>
        <w:ind w:left="4195" w:hanging="360"/>
      </w:pPr>
      <w:rPr>
        <w:rFonts w:hint="default"/>
        <w:lang w:val="bg-BG" w:eastAsia="bg-BG" w:bidi="bg-BG"/>
      </w:rPr>
    </w:lvl>
    <w:lvl w:ilvl="5" w:tplc="6D6E7EB2">
      <w:numFmt w:val="bullet"/>
      <w:lvlText w:val="•"/>
      <w:lvlJc w:val="left"/>
      <w:pPr>
        <w:ind w:left="5039" w:hanging="360"/>
      </w:pPr>
      <w:rPr>
        <w:rFonts w:hint="default"/>
        <w:lang w:val="bg-BG" w:eastAsia="bg-BG" w:bidi="bg-BG"/>
      </w:rPr>
    </w:lvl>
    <w:lvl w:ilvl="6" w:tplc="FA4CC5E6">
      <w:numFmt w:val="bullet"/>
      <w:lvlText w:val="•"/>
      <w:lvlJc w:val="left"/>
      <w:pPr>
        <w:ind w:left="5882" w:hanging="360"/>
      </w:pPr>
      <w:rPr>
        <w:rFonts w:hint="default"/>
        <w:lang w:val="bg-BG" w:eastAsia="bg-BG" w:bidi="bg-BG"/>
      </w:rPr>
    </w:lvl>
    <w:lvl w:ilvl="7" w:tplc="9C6420C2">
      <w:numFmt w:val="bullet"/>
      <w:lvlText w:val="•"/>
      <w:lvlJc w:val="left"/>
      <w:pPr>
        <w:ind w:left="6726" w:hanging="360"/>
      </w:pPr>
      <w:rPr>
        <w:rFonts w:hint="default"/>
        <w:lang w:val="bg-BG" w:eastAsia="bg-BG" w:bidi="bg-BG"/>
      </w:rPr>
    </w:lvl>
    <w:lvl w:ilvl="8" w:tplc="05A61804">
      <w:numFmt w:val="bullet"/>
      <w:lvlText w:val="•"/>
      <w:lvlJc w:val="left"/>
      <w:pPr>
        <w:ind w:left="7570" w:hanging="360"/>
      </w:pPr>
      <w:rPr>
        <w:rFonts w:hint="default"/>
        <w:lang w:val="bg-BG" w:eastAsia="bg-BG" w:bidi="bg-BG"/>
      </w:rPr>
    </w:lvl>
  </w:abstractNum>
  <w:abstractNum w:abstractNumId="5" w15:restartNumberingAfterBreak="0">
    <w:nsid w:val="20C96DA0"/>
    <w:multiLevelType w:val="hybridMultilevel"/>
    <w:tmpl w:val="188E83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15C6F49"/>
    <w:multiLevelType w:val="hybridMultilevel"/>
    <w:tmpl w:val="130294EC"/>
    <w:lvl w:ilvl="0" w:tplc="04020017">
      <w:start w:val="1"/>
      <w:numFmt w:val="lowerLetter"/>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37C0597"/>
    <w:multiLevelType w:val="hybridMultilevel"/>
    <w:tmpl w:val="BAC25C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C903CAB"/>
    <w:multiLevelType w:val="hybridMultilevel"/>
    <w:tmpl w:val="7046B04A"/>
    <w:lvl w:ilvl="0" w:tplc="82C899C0">
      <w:numFmt w:val="bullet"/>
      <w:lvlText w:val=""/>
      <w:lvlJc w:val="left"/>
      <w:pPr>
        <w:ind w:left="818" w:hanging="708"/>
      </w:pPr>
      <w:rPr>
        <w:rFonts w:ascii="Symbol" w:eastAsia="Symbol" w:hAnsi="Symbol" w:cs="Symbol" w:hint="default"/>
        <w:w w:val="100"/>
        <w:sz w:val="22"/>
        <w:szCs w:val="22"/>
        <w:lang w:val="bg-BG" w:eastAsia="en-US" w:bidi="ar-SA"/>
      </w:rPr>
    </w:lvl>
    <w:lvl w:ilvl="1" w:tplc="0B1A38F0">
      <w:numFmt w:val="bullet"/>
      <w:lvlText w:val="•"/>
      <w:lvlJc w:val="left"/>
      <w:pPr>
        <w:ind w:left="1641" w:hanging="708"/>
      </w:pPr>
      <w:rPr>
        <w:rFonts w:hint="default"/>
        <w:lang w:val="bg-BG" w:eastAsia="en-US" w:bidi="ar-SA"/>
      </w:rPr>
    </w:lvl>
    <w:lvl w:ilvl="2" w:tplc="A63CBB6C">
      <w:numFmt w:val="bullet"/>
      <w:lvlText w:val="•"/>
      <w:lvlJc w:val="left"/>
      <w:pPr>
        <w:ind w:left="2462" w:hanging="708"/>
      </w:pPr>
      <w:rPr>
        <w:rFonts w:hint="default"/>
        <w:lang w:val="bg-BG" w:eastAsia="en-US" w:bidi="ar-SA"/>
      </w:rPr>
    </w:lvl>
    <w:lvl w:ilvl="3" w:tplc="C1626E94">
      <w:numFmt w:val="bullet"/>
      <w:lvlText w:val="•"/>
      <w:lvlJc w:val="left"/>
      <w:pPr>
        <w:ind w:left="3283" w:hanging="708"/>
      </w:pPr>
      <w:rPr>
        <w:rFonts w:hint="default"/>
        <w:lang w:val="bg-BG" w:eastAsia="en-US" w:bidi="ar-SA"/>
      </w:rPr>
    </w:lvl>
    <w:lvl w:ilvl="4" w:tplc="AFAAC0A0">
      <w:numFmt w:val="bullet"/>
      <w:lvlText w:val="•"/>
      <w:lvlJc w:val="left"/>
      <w:pPr>
        <w:ind w:left="4104" w:hanging="708"/>
      </w:pPr>
      <w:rPr>
        <w:rFonts w:hint="default"/>
        <w:lang w:val="bg-BG" w:eastAsia="en-US" w:bidi="ar-SA"/>
      </w:rPr>
    </w:lvl>
    <w:lvl w:ilvl="5" w:tplc="3F18FFC2">
      <w:numFmt w:val="bullet"/>
      <w:lvlText w:val="•"/>
      <w:lvlJc w:val="left"/>
      <w:pPr>
        <w:ind w:left="4925" w:hanging="708"/>
      </w:pPr>
      <w:rPr>
        <w:rFonts w:hint="default"/>
        <w:lang w:val="bg-BG" w:eastAsia="en-US" w:bidi="ar-SA"/>
      </w:rPr>
    </w:lvl>
    <w:lvl w:ilvl="6" w:tplc="76923E8C">
      <w:numFmt w:val="bullet"/>
      <w:lvlText w:val="•"/>
      <w:lvlJc w:val="left"/>
      <w:pPr>
        <w:ind w:left="5746" w:hanging="708"/>
      </w:pPr>
      <w:rPr>
        <w:rFonts w:hint="default"/>
        <w:lang w:val="bg-BG" w:eastAsia="en-US" w:bidi="ar-SA"/>
      </w:rPr>
    </w:lvl>
    <w:lvl w:ilvl="7" w:tplc="D5FCA484">
      <w:numFmt w:val="bullet"/>
      <w:lvlText w:val="•"/>
      <w:lvlJc w:val="left"/>
      <w:pPr>
        <w:ind w:left="6567" w:hanging="708"/>
      </w:pPr>
      <w:rPr>
        <w:rFonts w:hint="default"/>
        <w:lang w:val="bg-BG" w:eastAsia="en-US" w:bidi="ar-SA"/>
      </w:rPr>
    </w:lvl>
    <w:lvl w:ilvl="8" w:tplc="EA2C4A74">
      <w:numFmt w:val="bullet"/>
      <w:lvlText w:val="•"/>
      <w:lvlJc w:val="left"/>
      <w:pPr>
        <w:ind w:left="7388" w:hanging="708"/>
      </w:pPr>
      <w:rPr>
        <w:rFonts w:hint="default"/>
        <w:lang w:val="bg-BG" w:eastAsia="en-US" w:bidi="ar-SA"/>
      </w:rPr>
    </w:lvl>
  </w:abstractNum>
  <w:abstractNum w:abstractNumId="9" w15:restartNumberingAfterBreak="0">
    <w:nsid w:val="2DD44C13"/>
    <w:multiLevelType w:val="hybridMultilevel"/>
    <w:tmpl w:val="91002FDA"/>
    <w:lvl w:ilvl="0" w:tplc="0402000D">
      <w:start w:val="1"/>
      <w:numFmt w:val="bullet"/>
      <w:lvlText w:val=""/>
      <w:lvlJc w:val="left"/>
      <w:pPr>
        <w:ind w:left="1463" w:hanging="360"/>
      </w:pPr>
      <w:rPr>
        <w:rFonts w:ascii="Wingdings" w:hAnsi="Wingdings" w:hint="default"/>
      </w:rPr>
    </w:lvl>
    <w:lvl w:ilvl="1" w:tplc="04020003" w:tentative="1">
      <w:start w:val="1"/>
      <w:numFmt w:val="bullet"/>
      <w:lvlText w:val="o"/>
      <w:lvlJc w:val="left"/>
      <w:pPr>
        <w:ind w:left="2183" w:hanging="360"/>
      </w:pPr>
      <w:rPr>
        <w:rFonts w:ascii="Courier New" w:hAnsi="Courier New" w:cs="Courier New" w:hint="default"/>
      </w:rPr>
    </w:lvl>
    <w:lvl w:ilvl="2" w:tplc="04020005" w:tentative="1">
      <w:start w:val="1"/>
      <w:numFmt w:val="bullet"/>
      <w:lvlText w:val=""/>
      <w:lvlJc w:val="left"/>
      <w:pPr>
        <w:ind w:left="2903" w:hanging="360"/>
      </w:pPr>
      <w:rPr>
        <w:rFonts w:ascii="Wingdings" w:hAnsi="Wingdings" w:hint="default"/>
      </w:rPr>
    </w:lvl>
    <w:lvl w:ilvl="3" w:tplc="04020001" w:tentative="1">
      <w:start w:val="1"/>
      <w:numFmt w:val="bullet"/>
      <w:lvlText w:val=""/>
      <w:lvlJc w:val="left"/>
      <w:pPr>
        <w:ind w:left="3623" w:hanging="360"/>
      </w:pPr>
      <w:rPr>
        <w:rFonts w:ascii="Symbol" w:hAnsi="Symbol" w:hint="default"/>
      </w:rPr>
    </w:lvl>
    <w:lvl w:ilvl="4" w:tplc="04020003" w:tentative="1">
      <w:start w:val="1"/>
      <w:numFmt w:val="bullet"/>
      <w:lvlText w:val="o"/>
      <w:lvlJc w:val="left"/>
      <w:pPr>
        <w:ind w:left="4343" w:hanging="360"/>
      </w:pPr>
      <w:rPr>
        <w:rFonts w:ascii="Courier New" w:hAnsi="Courier New" w:cs="Courier New" w:hint="default"/>
      </w:rPr>
    </w:lvl>
    <w:lvl w:ilvl="5" w:tplc="04020005" w:tentative="1">
      <w:start w:val="1"/>
      <w:numFmt w:val="bullet"/>
      <w:lvlText w:val=""/>
      <w:lvlJc w:val="left"/>
      <w:pPr>
        <w:ind w:left="5063" w:hanging="360"/>
      </w:pPr>
      <w:rPr>
        <w:rFonts w:ascii="Wingdings" w:hAnsi="Wingdings" w:hint="default"/>
      </w:rPr>
    </w:lvl>
    <w:lvl w:ilvl="6" w:tplc="04020001" w:tentative="1">
      <w:start w:val="1"/>
      <w:numFmt w:val="bullet"/>
      <w:lvlText w:val=""/>
      <w:lvlJc w:val="left"/>
      <w:pPr>
        <w:ind w:left="5783" w:hanging="360"/>
      </w:pPr>
      <w:rPr>
        <w:rFonts w:ascii="Symbol" w:hAnsi="Symbol" w:hint="default"/>
      </w:rPr>
    </w:lvl>
    <w:lvl w:ilvl="7" w:tplc="04020003" w:tentative="1">
      <w:start w:val="1"/>
      <w:numFmt w:val="bullet"/>
      <w:lvlText w:val="o"/>
      <w:lvlJc w:val="left"/>
      <w:pPr>
        <w:ind w:left="6503" w:hanging="360"/>
      </w:pPr>
      <w:rPr>
        <w:rFonts w:ascii="Courier New" w:hAnsi="Courier New" w:cs="Courier New" w:hint="default"/>
      </w:rPr>
    </w:lvl>
    <w:lvl w:ilvl="8" w:tplc="04020005" w:tentative="1">
      <w:start w:val="1"/>
      <w:numFmt w:val="bullet"/>
      <w:lvlText w:val=""/>
      <w:lvlJc w:val="left"/>
      <w:pPr>
        <w:ind w:left="7223" w:hanging="360"/>
      </w:pPr>
      <w:rPr>
        <w:rFonts w:ascii="Wingdings" w:hAnsi="Wingdings" w:hint="default"/>
      </w:rPr>
    </w:lvl>
  </w:abstractNum>
  <w:abstractNum w:abstractNumId="10" w15:restartNumberingAfterBreak="0">
    <w:nsid w:val="2EF071A1"/>
    <w:multiLevelType w:val="hybridMultilevel"/>
    <w:tmpl w:val="5EBE1904"/>
    <w:lvl w:ilvl="0" w:tplc="792E3A20">
      <w:start w:val="1"/>
      <w:numFmt w:val="bullet"/>
      <w:pStyle w:val="bullets"/>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3F5C2804">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44A4AC5"/>
    <w:multiLevelType w:val="hybridMultilevel"/>
    <w:tmpl w:val="ED94F226"/>
    <w:lvl w:ilvl="0" w:tplc="075EDB34">
      <w:start w:val="2"/>
      <w:numFmt w:val="bullet"/>
      <w:lvlText w:val="-"/>
      <w:lvlJc w:val="left"/>
      <w:pPr>
        <w:ind w:left="720" w:hanging="360"/>
      </w:pPr>
      <w:rPr>
        <w:rFonts w:ascii="Times New Roman" w:eastAsiaTheme="minorHAns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456572C"/>
    <w:multiLevelType w:val="hybridMultilevel"/>
    <w:tmpl w:val="D43E01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4DE4953"/>
    <w:multiLevelType w:val="hybridMultilevel"/>
    <w:tmpl w:val="4F0606F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15:restartNumberingAfterBreak="0">
    <w:nsid w:val="470727C4"/>
    <w:multiLevelType w:val="hybridMultilevel"/>
    <w:tmpl w:val="62DC19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7B37424"/>
    <w:multiLevelType w:val="hybridMultilevel"/>
    <w:tmpl w:val="FB048D1C"/>
    <w:lvl w:ilvl="0" w:tplc="225EB60A">
      <w:start w:val="1"/>
      <w:numFmt w:val="decimal"/>
      <w:lvlText w:val="%1."/>
      <w:lvlJc w:val="left"/>
      <w:pPr>
        <w:ind w:left="786" w:hanging="360"/>
      </w:pPr>
      <w:rPr>
        <w:b/>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9AC045F"/>
    <w:multiLevelType w:val="hybridMultilevel"/>
    <w:tmpl w:val="C89ED614"/>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51AC7508"/>
    <w:multiLevelType w:val="hybridMultilevel"/>
    <w:tmpl w:val="32C874AA"/>
    <w:lvl w:ilvl="0" w:tplc="0402000B">
      <w:start w:val="1"/>
      <w:numFmt w:val="bullet"/>
      <w:lvlText w:val=""/>
      <w:lvlJc w:val="left"/>
      <w:pPr>
        <w:ind w:left="1516" w:hanging="360"/>
      </w:pPr>
      <w:rPr>
        <w:rFonts w:ascii="Wingdings" w:hAnsi="Wingdings" w:hint="default"/>
      </w:rPr>
    </w:lvl>
    <w:lvl w:ilvl="1" w:tplc="04020003" w:tentative="1">
      <w:start w:val="1"/>
      <w:numFmt w:val="bullet"/>
      <w:lvlText w:val="o"/>
      <w:lvlJc w:val="left"/>
      <w:pPr>
        <w:ind w:left="2236" w:hanging="360"/>
      </w:pPr>
      <w:rPr>
        <w:rFonts w:ascii="Courier New" w:hAnsi="Courier New" w:cs="Courier New" w:hint="default"/>
      </w:rPr>
    </w:lvl>
    <w:lvl w:ilvl="2" w:tplc="04020005" w:tentative="1">
      <w:start w:val="1"/>
      <w:numFmt w:val="bullet"/>
      <w:lvlText w:val=""/>
      <w:lvlJc w:val="left"/>
      <w:pPr>
        <w:ind w:left="2956" w:hanging="360"/>
      </w:pPr>
      <w:rPr>
        <w:rFonts w:ascii="Wingdings" w:hAnsi="Wingdings" w:hint="default"/>
      </w:rPr>
    </w:lvl>
    <w:lvl w:ilvl="3" w:tplc="04020001" w:tentative="1">
      <w:start w:val="1"/>
      <w:numFmt w:val="bullet"/>
      <w:lvlText w:val=""/>
      <w:lvlJc w:val="left"/>
      <w:pPr>
        <w:ind w:left="3676" w:hanging="360"/>
      </w:pPr>
      <w:rPr>
        <w:rFonts w:ascii="Symbol" w:hAnsi="Symbol" w:hint="default"/>
      </w:rPr>
    </w:lvl>
    <w:lvl w:ilvl="4" w:tplc="04020003" w:tentative="1">
      <w:start w:val="1"/>
      <w:numFmt w:val="bullet"/>
      <w:lvlText w:val="o"/>
      <w:lvlJc w:val="left"/>
      <w:pPr>
        <w:ind w:left="4396" w:hanging="360"/>
      </w:pPr>
      <w:rPr>
        <w:rFonts w:ascii="Courier New" w:hAnsi="Courier New" w:cs="Courier New" w:hint="default"/>
      </w:rPr>
    </w:lvl>
    <w:lvl w:ilvl="5" w:tplc="04020005" w:tentative="1">
      <w:start w:val="1"/>
      <w:numFmt w:val="bullet"/>
      <w:lvlText w:val=""/>
      <w:lvlJc w:val="left"/>
      <w:pPr>
        <w:ind w:left="5116" w:hanging="360"/>
      </w:pPr>
      <w:rPr>
        <w:rFonts w:ascii="Wingdings" w:hAnsi="Wingdings" w:hint="default"/>
      </w:rPr>
    </w:lvl>
    <w:lvl w:ilvl="6" w:tplc="04020001" w:tentative="1">
      <w:start w:val="1"/>
      <w:numFmt w:val="bullet"/>
      <w:lvlText w:val=""/>
      <w:lvlJc w:val="left"/>
      <w:pPr>
        <w:ind w:left="5836" w:hanging="360"/>
      </w:pPr>
      <w:rPr>
        <w:rFonts w:ascii="Symbol" w:hAnsi="Symbol" w:hint="default"/>
      </w:rPr>
    </w:lvl>
    <w:lvl w:ilvl="7" w:tplc="04020003" w:tentative="1">
      <w:start w:val="1"/>
      <w:numFmt w:val="bullet"/>
      <w:lvlText w:val="o"/>
      <w:lvlJc w:val="left"/>
      <w:pPr>
        <w:ind w:left="6556" w:hanging="360"/>
      </w:pPr>
      <w:rPr>
        <w:rFonts w:ascii="Courier New" w:hAnsi="Courier New" w:cs="Courier New" w:hint="default"/>
      </w:rPr>
    </w:lvl>
    <w:lvl w:ilvl="8" w:tplc="04020005" w:tentative="1">
      <w:start w:val="1"/>
      <w:numFmt w:val="bullet"/>
      <w:lvlText w:val=""/>
      <w:lvlJc w:val="left"/>
      <w:pPr>
        <w:ind w:left="7276" w:hanging="360"/>
      </w:pPr>
      <w:rPr>
        <w:rFonts w:ascii="Wingdings" w:hAnsi="Wingdings" w:hint="default"/>
      </w:rPr>
    </w:lvl>
  </w:abstractNum>
  <w:abstractNum w:abstractNumId="18" w15:restartNumberingAfterBreak="0">
    <w:nsid w:val="58061E7B"/>
    <w:multiLevelType w:val="hybridMultilevel"/>
    <w:tmpl w:val="2C066F0E"/>
    <w:lvl w:ilvl="0" w:tplc="0402000F">
      <w:start w:val="1"/>
      <w:numFmt w:val="decimal"/>
      <w:lvlText w:val="%1."/>
      <w:lvlJc w:val="left"/>
      <w:pPr>
        <w:ind w:left="644" w:hanging="360"/>
      </w:p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9" w15:restartNumberingAfterBreak="0">
    <w:nsid w:val="625B05F8"/>
    <w:multiLevelType w:val="multilevel"/>
    <w:tmpl w:val="25CC6248"/>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720765"/>
    <w:multiLevelType w:val="multilevel"/>
    <w:tmpl w:val="1EAAD3BA"/>
    <w:lvl w:ilvl="0">
      <w:start w:val="1"/>
      <w:numFmt w:val="decimal"/>
      <w:pStyle w:val="10"/>
      <w:suff w:val="space"/>
      <w:lvlText w:val="%1."/>
      <w:lvlJc w:val="left"/>
      <w:pPr>
        <w:ind w:left="142" w:firstLine="0"/>
      </w:pPr>
      <w:rPr>
        <w:rFonts w:hint="default"/>
        <w:b/>
        <w:bCs/>
      </w:rPr>
    </w:lvl>
    <w:lvl w:ilvl="1">
      <w:start w:val="1"/>
      <w:numFmt w:val="decimal"/>
      <w:pStyle w:val="11"/>
      <w:suff w:val="space"/>
      <w:lvlText w:val="%1.%2."/>
      <w:lvlJc w:val="left"/>
      <w:pPr>
        <w:ind w:left="0" w:firstLine="0"/>
      </w:pPr>
      <w:rPr>
        <w:rFonts w:hint="default"/>
        <w:color w:val="auto"/>
      </w:rPr>
    </w:lvl>
    <w:lvl w:ilvl="2">
      <w:start w:val="1"/>
      <w:numFmt w:val="decimal"/>
      <w:pStyle w:val="11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927"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5B63AA5"/>
    <w:multiLevelType w:val="multilevel"/>
    <w:tmpl w:val="DC009D6E"/>
    <w:lvl w:ilvl="0">
      <w:start w:val="1"/>
      <w:numFmt w:val="decimal"/>
      <w:lvlText w:val="%1."/>
      <w:lvlJc w:val="left"/>
      <w:pPr>
        <w:ind w:left="117" w:hanging="259"/>
      </w:pPr>
      <w:rPr>
        <w:rFonts w:ascii="Times New Roman" w:eastAsia="Times New Roman" w:hAnsi="Times New Roman" w:cs="Times New Roman"/>
        <w:b/>
        <w:bCs/>
        <w:w w:val="100"/>
        <w:sz w:val="22"/>
        <w:szCs w:val="22"/>
        <w:lang w:val="bg-BG" w:eastAsia="en-US" w:bidi="ar-SA"/>
      </w:rPr>
    </w:lvl>
    <w:lvl w:ilvl="1">
      <w:start w:val="1"/>
      <w:numFmt w:val="decimal"/>
      <w:lvlText w:val="%1.%2."/>
      <w:lvlJc w:val="left"/>
      <w:pPr>
        <w:ind w:left="503" w:hanging="387"/>
      </w:pPr>
      <w:rPr>
        <w:rFonts w:ascii="Times New Roman" w:eastAsia="Times New Roman" w:hAnsi="Times New Roman" w:cs="Times New Roman" w:hint="default"/>
        <w:b/>
        <w:bCs/>
        <w:w w:val="100"/>
        <w:sz w:val="22"/>
        <w:szCs w:val="22"/>
        <w:lang w:val="bg-BG" w:eastAsia="en-US" w:bidi="ar-SA"/>
      </w:rPr>
    </w:lvl>
    <w:lvl w:ilvl="2">
      <w:numFmt w:val="bullet"/>
      <w:lvlText w:val="•"/>
      <w:lvlJc w:val="left"/>
      <w:pPr>
        <w:ind w:left="1448" w:hanging="387"/>
      </w:pPr>
      <w:rPr>
        <w:rFonts w:hint="default"/>
        <w:lang w:val="bg-BG" w:eastAsia="en-US" w:bidi="ar-SA"/>
      </w:rPr>
    </w:lvl>
    <w:lvl w:ilvl="3">
      <w:numFmt w:val="bullet"/>
      <w:lvlText w:val="•"/>
      <w:lvlJc w:val="left"/>
      <w:pPr>
        <w:ind w:left="2397" w:hanging="387"/>
      </w:pPr>
      <w:rPr>
        <w:rFonts w:hint="default"/>
        <w:lang w:val="bg-BG" w:eastAsia="en-US" w:bidi="ar-SA"/>
      </w:rPr>
    </w:lvl>
    <w:lvl w:ilvl="4">
      <w:numFmt w:val="bullet"/>
      <w:lvlText w:val="•"/>
      <w:lvlJc w:val="left"/>
      <w:pPr>
        <w:ind w:left="3345" w:hanging="387"/>
      </w:pPr>
      <w:rPr>
        <w:rFonts w:hint="default"/>
        <w:lang w:val="bg-BG" w:eastAsia="en-US" w:bidi="ar-SA"/>
      </w:rPr>
    </w:lvl>
    <w:lvl w:ilvl="5">
      <w:numFmt w:val="bullet"/>
      <w:lvlText w:val="•"/>
      <w:lvlJc w:val="left"/>
      <w:pPr>
        <w:ind w:left="4294" w:hanging="387"/>
      </w:pPr>
      <w:rPr>
        <w:rFonts w:hint="default"/>
        <w:lang w:val="bg-BG" w:eastAsia="en-US" w:bidi="ar-SA"/>
      </w:rPr>
    </w:lvl>
    <w:lvl w:ilvl="6">
      <w:numFmt w:val="bullet"/>
      <w:lvlText w:val="•"/>
      <w:lvlJc w:val="left"/>
      <w:pPr>
        <w:ind w:left="5242" w:hanging="387"/>
      </w:pPr>
      <w:rPr>
        <w:rFonts w:hint="default"/>
        <w:lang w:val="bg-BG" w:eastAsia="en-US" w:bidi="ar-SA"/>
      </w:rPr>
    </w:lvl>
    <w:lvl w:ilvl="7">
      <w:numFmt w:val="bullet"/>
      <w:lvlText w:val="•"/>
      <w:lvlJc w:val="left"/>
      <w:pPr>
        <w:ind w:left="6191" w:hanging="387"/>
      </w:pPr>
      <w:rPr>
        <w:rFonts w:hint="default"/>
        <w:lang w:val="bg-BG" w:eastAsia="en-US" w:bidi="ar-SA"/>
      </w:rPr>
    </w:lvl>
    <w:lvl w:ilvl="8">
      <w:numFmt w:val="bullet"/>
      <w:lvlText w:val="•"/>
      <w:lvlJc w:val="left"/>
      <w:pPr>
        <w:ind w:left="7139" w:hanging="387"/>
      </w:pPr>
      <w:rPr>
        <w:rFonts w:hint="default"/>
        <w:lang w:val="bg-BG" w:eastAsia="en-US" w:bidi="ar-SA"/>
      </w:rPr>
    </w:lvl>
  </w:abstractNum>
  <w:abstractNum w:abstractNumId="22" w15:restartNumberingAfterBreak="0">
    <w:nsid w:val="6E016140"/>
    <w:multiLevelType w:val="hybridMultilevel"/>
    <w:tmpl w:val="27D8DA9C"/>
    <w:lvl w:ilvl="0" w:tplc="19346360">
      <w:numFmt w:val="bullet"/>
      <w:lvlText w:val="-"/>
      <w:lvlJc w:val="left"/>
      <w:pPr>
        <w:ind w:left="681" w:hanging="183"/>
      </w:pPr>
      <w:rPr>
        <w:rFonts w:ascii="Times New Roman" w:eastAsia="Times New Roman" w:hAnsi="Times New Roman" w:cs="Times New Roman" w:hint="default"/>
        <w:w w:val="100"/>
        <w:sz w:val="22"/>
        <w:szCs w:val="22"/>
        <w:lang w:val="bg-BG" w:eastAsia="en-US" w:bidi="ar-SA"/>
      </w:rPr>
    </w:lvl>
    <w:lvl w:ilvl="1" w:tplc="C98EC2A8">
      <w:numFmt w:val="bullet"/>
      <w:lvlText w:val="•"/>
      <w:lvlJc w:val="left"/>
      <w:pPr>
        <w:ind w:left="1580" w:hanging="183"/>
      </w:pPr>
      <w:rPr>
        <w:rFonts w:hint="default"/>
        <w:lang w:val="bg-BG" w:eastAsia="en-US" w:bidi="ar-SA"/>
      </w:rPr>
    </w:lvl>
    <w:lvl w:ilvl="2" w:tplc="60921A28">
      <w:numFmt w:val="bullet"/>
      <w:lvlText w:val="•"/>
      <w:lvlJc w:val="left"/>
      <w:pPr>
        <w:ind w:left="2481" w:hanging="183"/>
      </w:pPr>
      <w:rPr>
        <w:rFonts w:hint="default"/>
        <w:lang w:val="bg-BG" w:eastAsia="en-US" w:bidi="ar-SA"/>
      </w:rPr>
    </w:lvl>
    <w:lvl w:ilvl="3" w:tplc="D1322714">
      <w:numFmt w:val="bullet"/>
      <w:lvlText w:val="•"/>
      <w:lvlJc w:val="left"/>
      <w:pPr>
        <w:ind w:left="3381" w:hanging="183"/>
      </w:pPr>
      <w:rPr>
        <w:rFonts w:hint="default"/>
        <w:lang w:val="bg-BG" w:eastAsia="en-US" w:bidi="ar-SA"/>
      </w:rPr>
    </w:lvl>
    <w:lvl w:ilvl="4" w:tplc="AD7A934A">
      <w:numFmt w:val="bullet"/>
      <w:lvlText w:val="•"/>
      <w:lvlJc w:val="left"/>
      <w:pPr>
        <w:ind w:left="4282" w:hanging="183"/>
      </w:pPr>
      <w:rPr>
        <w:rFonts w:hint="default"/>
        <w:lang w:val="bg-BG" w:eastAsia="en-US" w:bidi="ar-SA"/>
      </w:rPr>
    </w:lvl>
    <w:lvl w:ilvl="5" w:tplc="05DC495A">
      <w:numFmt w:val="bullet"/>
      <w:lvlText w:val="•"/>
      <w:lvlJc w:val="left"/>
      <w:pPr>
        <w:ind w:left="5183" w:hanging="183"/>
      </w:pPr>
      <w:rPr>
        <w:rFonts w:hint="default"/>
        <w:lang w:val="bg-BG" w:eastAsia="en-US" w:bidi="ar-SA"/>
      </w:rPr>
    </w:lvl>
    <w:lvl w:ilvl="6" w:tplc="68805E4C">
      <w:numFmt w:val="bullet"/>
      <w:lvlText w:val="•"/>
      <w:lvlJc w:val="left"/>
      <w:pPr>
        <w:ind w:left="6083" w:hanging="183"/>
      </w:pPr>
      <w:rPr>
        <w:rFonts w:hint="default"/>
        <w:lang w:val="bg-BG" w:eastAsia="en-US" w:bidi="ar-SA"/>
      </w:rPr>
    </w:lvl>
    <w:lvl w:ilvl="7" w:tplc="EE1E8246">
      <w:numFmt w:val="bullet"/>
      <w:lvlText w:val="•"/>
      <w:lvlJc w:val="left"/>
      <w:pPr>
        <w:ind w:left="6984" w:hanging="183"/>
      </w:pPr>
      <w:rPr>
        <w:rFonts w:hint="default"/>
        <w:lang w:val="bg-BG" w:eastAsia="en-US" w:bidi="ar-SA"/>
      </w:rPr>
    </w:lvl>
    <w:lvl w:ilvl="8" w:tplc="3946C3D6">
      <w:numFmt w:val="bullet"/>
      <w:lvlText w:val="•"/>
      <w:lvlJc w:val="left"/>
      <w:pPr>
        <w:ind w:left="7885" w:hanging="183"/>
      </w:pPr>
      <w:rPr>
        <w:rFonts w:hint="default"/>
        <w:lang w:val="bg-BG" w:eastAsia="en-US" w:bidi="ar-SA"/>
      </w:rPr>
    </w:lvl>
  </w:abstractNum>
  <w:abstractNum w:abstractNumId="23" w15:restartNumberingAfterBreak="0">
    <w:nsid w:val="6ED3601C"/>
    <w:multiLevelType w:val="hybridMultilevel"/>
    <w:tmpl w:val="2CF2C72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72230568"/>
    <w:multiLevelType w:val="hybridMultilevel"/>
    <w:tmpl w:val="72230568"/>
    <w:lvl w:ilvl="0" w:tplc="F2426F52">
      <w:start w:val="1"/>
      <w:numFmt w:val="bullet"/>
      <w:lvlText w:val=""/>
      <w:lvlJc w:val="left"/>
      <w:pPr>
        <w:ind w:left="720" w:hanging="360"/>
      </w:pPr>
      <w:rPr>
        <w:rFonts w:ascii="Symbol" w:hAnsi="Symbol"/>
      </w:rPr>
    </w:lvl>
    <w:lvl w:ilvl="1" w:tplc="3646829C">
      <w:start w:val="1"/>
      <w:numFmt w:val="bullet"/>
      <w:lvlText w:val="o"/>
      <w:lvlJc w:val="left"/>
      <w:pPr>
        <w:tabs>
          <w:tab w:val="num" w:pos="1440"/>
        </w:tabs>
        <w:ind w:left="1440" w:hanging="360"/>
      </w:pPr>
      <w:rPr>
        <w:rFonts w:ascii="Courier New" w:hAnsi="Courier New"/>
      </w:rPr>
    </w:lvl>
    <w:lvl w:ilvl="2" w:tplc="008447CC">
      <w:start w:val="1"/>
      <w:numFmt w:val="bullet"/>
      <w:lvlText w:val=""/>
      <w:lvlJc w:val="left"/>
      <w:pPr>
        <w:tabs>
          <w:tab w:val="num" w:pos="2160"/>
        </w:tabs>
        <w:ind w:left="2160" w:hanging="360"/>
      </w:pPr>
      <w:rPr>
        <w:rFonts w:ascii="Wingdings" w:hAnsi="Wingdings"/>
      </w:rPr>
    </w:lvl>
    <w:lvl w:ilvl="3" w:tplc="C4CECB88">
      <w:start w:val="1"/>
      <w:numFmt w:val="bullet"/>
      <w:lvlText w:val=""/>
      <w:lvlJc w:val="left"/>
      <w:pPr>
        <w:tabs>
          <w:tab w:val="num" w:pos="2880"/>
        </w:tabs>
        <w:ind w:left="2880" w:hanging="360"/>
      </w:pPr>
      <w:rPr>
        <w:rFonts w:ascii="Symbol" w:hAnsi="Symbol"/>
      </w:rPr>
    </w:lvl>
    <w:lvl w:ilvl="4" w:tplc="ABE2AC60">
      <w:start w:val="1"/>
      <w:numFmt w:val="bullet"/>
      <w:lvlText w:val="o"/>
      <w:lvlJc w:val="left"/>
      <w:pPr>
        <w:tabs>
          <w:tab w:val="num" w:pos="3600"/>
        </w:tabs>
        <w:ind w:left="3600" w:hanging="360"/>
      </w:pPr>
      <w:rPr>
        <w:rFonts w:ascii="Courier New" w:hAnsi="Courier New"/>
      </w:rPr>
    </w:lvl>
    <w:lvl w:ilvl="5" w:tplc="5EA2FAAC">
      <w:start w:val="1"/>
      <w:numFmt w:val="bullet"/>
      <w:lvlText w:val=""/>
      <w:lvlJc w:val="left"/>
      <w:pPr>
        <w:tabs>
          <w:tab w:val="num" w:pos="4320"/>
        </w:tabs>
        <w:ind w:left="4320" w:hanging="360"/>
      </w:pPr>
      <w:rPr>
        <w:rFonts w:ascii="Wingdings" w:hAnsi="Wingdings"/>
      </w:rPr>
    </w:lvl>
    <w:lvl w:ilvl="6" w:tplc="3E42D9A2">
      <w:start w:val="1"/>
      <w:numFmt w:val="bullet"/>
      <w:lvlText w:val=""/>
      <w:lvlJc w:val="left"/>
      <w:pPr>
        <w:tabs>
          <w:tab w:val="num" w:pos="5040"/>
        </w:tabs>
        <w:ind w:left="5040" w:hanging="360"/>
      </w:pPr>
      <w:rPr>
        <w:rFonts w:ascii="Symbol" w:hAnsi="Symbol"/>
      </w:rPr>
    </w:lvl>
    <w:lvl w:ilvl="7" w:tplc="AD588412">
      <w:start w:val="1"/>
      <w:numFmt w:val="bullet"/>
      <w:lvlText w:val="o"/>
      <w:lvlJc w:val="left"/>
      <w:pPr>
        <w:tabs>
          <w:tab w:val="num" w:pos="5760"/>
        </w:tabs>
        <w:ind w:left="5760" w:hanging="360"/>
      </w:pPr>
      <w:rPr>
        <w:rFonts w:ascii="Courier New" w:hAnsi="Courier New"/>
      </w:rPr>
    </w:lvl>
    <w:lvl w:ilvl="8" w:tplc="1598DED4">
      <w:start w:val="1"/>
      <w:numFmt w:val="bullet"/>
      <w:lvlText w:val=""/>
      <w:lvlJc w:val="left"/>
      <w:pPr>
        <w:tabs>
          <w:tab w:val="num" w:pos="6480"/>
        </w:tabs>
        <w:ind w:left="6480" w:hanging="360"/>
      </w:pPr>
      <w:rPr>
        <w:rFonts w:ascii="Wingdings" w:hAnsi="Wingdings"/>
      </w:rPr>
    </w:lvl>
  </w:abstractNum>
  <w:abstractNum w:abstractNumId="25" w15:restartNumberingAfterBreak="0">
    <w:nsid w:val="7496696A"/>
    <w:multiLevelType w:val="hybridMultilevel"/>
    <w:tmpl w:val="FDB014D6"/>
    <w:lvl w:ilvl="0" w:tplc="BB30D814">
      <w:start w:val="1"/>
      <w:numFmt w:val="bullet"/>
      <w:lvlText w:val=""/>
      <w:lvlJc w:val="left"/>
      <w:pPr>
        <w:ind w:left="1080" w:hanging="360"/>
      </w:pPr>
      <w:rPr>
        <w:rFonts w:ascii="Symbol" w:eastAsiaTheme="minorHAnsi" w:hAnsi="Symbol" w:cs="Times New Roman" w:hint="default"/>
        <w:i/>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757A18C0"/>
    <w:multiLevelType w:val="hybridMultilevel"/>
    <w:tmpl w:val="9B405A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6CC33B0"/>
    <w:multiLevelType w:val="multilevel"/>
    <w:tmpl w:val="A07AFC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D057B56"/>
    <w:multiLevelType w:val="hybridMultilevel"/>
    <w:tmpl w:val="A93835F8"/>
    <w:lvl w:ilvl="0" w:tplc="DA3E2E00">
      <w:start w:val="8"/>
      <w:numFmt w:val="decimal"/>
      <w:lvlText w:val="%1."/>
      <w:lvlJc w:val="left"/>
      <w:pPr>
        <w:ind w:left="107" w:hanging="236"/>
      </w:pPr>
      <w:rPr>
        <w:rFonts w:hint="default"/>
        <w:b/>
        <w:bCs/>
        <w:spacing w:val="-2"/>
        <w:w w:val="100"/>
        <w:lang w:val="bg-BG" w:eastAsia="bg-BG" w:bidi="bg-BG"/>
      </w:rPr>
    </w:lvl>
    <w:lvl w:ilvl="1" w:tplc="FEDE0F3A">
      <w:numFmt w:val="bullet"/>
      <w:lvlText w:val=""/>
      <w:lvlJc w:val="left"/>
      <w:pPr>
        <w:ind w:left="827" w:hanging="360"/>
      </w:pPr>
      <w:rPr>
        <w:rFonts w:ascii="Symbol" w:eastAsia="Symbol" w:hAnsi="Symbol" w:cs="Symbol" w:hint="default"/>
        <w:w w:val="100"/>
        <w:sz w:val="22"/>
        <w:szCs w:val="22"/>
        <w:lang w:val="bg-BG" w:eastAsia="bg-BG" w:bidi="bg-BG"/>
      </w:rPr>
    </w:lvl>
    <w:lvl w:ilvl="2" w:tplc="6DDC341C">
      <w:numFmt w:val="bullet"/>
      <w:lvlText w:val="•"/>
      <w:lvlJc w:val="left"/>
      <w:pPr>
        <w:ind w:left="1874" w:hanging="360"/>
      </w:pPr>
      <w:rPr>
        <w:rFonts w:hint="default"/>
        <w:lang w:val="bg-BG" w:eastAsia="bg-BG" w:bidi="bg-BG"/>
      </w:rPr>
    </w:lvl>
    <w:lvl w:ilvl="3" w:tplc="7E307D80">
      <w:numFmt w:val="bullet"/>
      <w:lvlText w:val="•"/>
      <w:lvlJc w:val="left"/>
      <w:pPr>
        <w:ind w:left="2928" w:hanging="360"/>
      </w:pPr>
      <w:rPr>
        <w:rFonts w:hint="default"/>
        <w:lang w:val="bg-BG" w:eastAsia="bg-BG" w:bidi="bg-BG"/>
      </w:rPr>
    </w:lvl>
    <w:lvl w:ilvl="4" w:tplc="2820A798">
      <w:numFmt w:val="bullet"/>
      <w:lvlText w:val="•"/>
      <w:lvlJc w:val="left"/>
      <w:pPr>
        <w:ind w:left="3982" w:hanging="360"/>
      </w:pPr>
      <w:rPr>
        <w:rFonts w:hint="default"/>
        <w:lang w:val="bg-BG" w:eastAsia="bg-BG" w:bidi="bg-BG"/>
      </w:rPr>
    </w:lvl>
    <w:lvl w:ilvl="5" w:tplc="0E985CBC">
      <w:numFmt w:val="bullet"/>
      <w:lvlText w:val="•"/>
      <w:lvlJc w:val="left"/>
      <w:pPr>
        <w:ind w:left="5036" w:hanging="360"/>
      </w:pPr>
      <w:rPr>
        <w:rFonts w:hint="default"/>
        <w:lang w:val="bg-BG" w:eastAsia="bg-BG" w:bidi="bg-BG"/>
      </w:rPr>
    </w:lvl>
    <w:lvl w:ilvl="6" w:tplc="2AF8B3A4">
      <w:numFmt w:val="bullet"/>
      <w:lvlText w:val="•"/>
      <w:lvlJc w:val="left"/>
      <w:pPr>
        <w:ind w:left="6090" w:hanging="360"/>
      </w:pPr>
      <w:rPr>
        <w:rFonts w:hint="default"/>
        <w:lang w:val="bg-BG" w:eastAsia="bg-BG" w:bidi="bg-BG"/>
      </w:rPr>
    </w:lvl>
    <w:lvl w:ilvl="7" w:tplc="15DE44B4">
      <w:numFmt w:val="bullet"/>
      <w:lvlText w:val="•"/>
      <w:lvlJc w:val="left"/>
      <w:pPr>
        <w:ind w:left="7144" w:hanging="360"/>
      </w:pPr>
      <w:rPr>
        <w:rFonts w:hint="default"/>
        <w:lang w:val="bg-BG" w:eastAsia="bg-BG" w:bidi="bg-BG"/>
      </w:rPr>
    </w:lvl>
    <w:lvl w:ilvl="8" w:tplc="3248544C">
      <w:numFmt w:val="bullet"/>
      <w:lvlText w:val="•"/>
      <w:lvlJc w:val="left"/>
      <w:pPr>
        <w:ind w:left="8198" w:hanging="360"/>
      </w:pPr>
      <w:rPr>
        <w:rFonts w:hint="default"/>
        <w:lang w:val="bg-BG" w:eastAsia="bg-BG" w:bidi="bg-BG"/>
      </w:rPr>
    </w:lvl>
  </w:abstractNum>
  <w:num w:numId="1">
    <w:abstractNumId w:val="19"/>
  </w:num>
  <w:num w:numId="2">
    <w:abstractNumId w:val="10"/>
  </w:num>
  <w:num w:numId="3">
    <w:abstractNumId w:val="20"/>
  </w:num>
  <w:num w:numId="4">
    <w:abstractNumId w:val="18"/>
  </w:num>
  <w:num w:numId="5">
    <w:abstractNumId w:val="0"/>
  </w:num>
  <w:num w:numId="6">
    <w:abstractNumId w:val="26"/>
  </w:num>
  <w:num w:numId="7">
    <w:abstractNumId w:val="9"/>
  </w:num>
  <w:num w:numId="8">
    <w:abstractNumId w:val="16"/>
  </w:num>
  <w:num w:numId="9">
    <w:abstractNumId w:val="27"/>
  </w:num>
  <w:num w:numId="10">
    <w:abstractNumId w:val="23"/>
  </w:num>
  <w:num w:numId="11">
    <w:abstractNumId w:val="13"/>
  </w:num>
  <w:num w:numId="12">
    <w:abstractNumId w:val="2"/>
  </w:num>
  <w:num w:numId="13">
    <w:abstractNumId w:val="3"/>
  </w:num>
  <w:num w:numId="14">
    <w:abstractNumId w:val="5"/>
  </w:num>
  <w:num w:numId="15">
    <w:abstractNumId w:val="7"/>
  </w:num>
  <w:num w:numId="16">
    <w:abstractNumId w:val="17"/>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0"/>
  </w:num>
  <w:num w:numId="20">
    <w:abstractNumId w:val="20"/>
    <w:lvlOverride w:ilvl="0">
      <w:startOverride w:val="6"/>
    </w:lvlOverride>
  </w:num>
  <w:num w:numId="21">
    <w:abstractNumId w:val="6"/>
  </w:num>
  <w:num w:numId="22">
    <w:abstractNumId w:val="14"/>
  </w:num>
  <w:num w:numId="23">
    <w:abstractNumId w:val="24"/>
  </w:num>
  <w:num w:numId="24">
    <w:abstractNumId w:val="1"/>
  </w:num>
  <w:num w:numId="25">
    <w:abstractNumId w:val="12"/>
  </w:num>
  <w:num w:numId="26">
    <w:abstractNumId w:val="2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4"/>
  </w:num>
  <w:num w:numId="29">
    <w:abstractNumId w:val="8"/>
  </w:num>
  <w:num w:numId="30">
    <w:abstractNumId w:val="28"/>
  </w:num>
  <w:num w:numId="31">
    <w:abstractNumId w:val="21"/>
  </w:num>
  <w:num w:numId="32">
    <w:abstractNumId w:val="22"/>
  </w:num>
  <w:num w:numId="33">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C30"/>
    <w:rsid w:val="000010DB"/>
    <w:rsid w:val="00004057"/>
    <w:rsid w:val="00004995"/>
    <w:rsid w:val="000049B2"/>
    <w:rsid w:val="0000549A"/>
    <w:rsid w:val="00005F89"/>
    <w:rsid w:val="00006322"/>
    <w:rsid w:val="000069E8"/>
    <w:rsid w:val="000101D0"/>
    <w:rsid w:val="00010494"/>
    <w:rsid w:val="0001089C"/>
    <w:rsid w:val="00010DEF"/>
    <w:rsid w:val="00011FBF"/>
    <w:rsid w:val="000122E0"/>
    <w:rsid w:val="00014751"/>
    <w:rsid w:val="0001631B"/>
    <w:rsid w:val="000172CF"/>
    <w:rsid w:val="00021F7F"/>
    <w:rsid w:val="00021F9C"/>
    <w:rsid w:val="0002317C"/>
    <w:rsid w:val="000249C4"/>
    <w:rsid w:val="000251D1"/>
    <w:rsid w:val="0002552E"/>
    <w:rsid w:val="00026DDD"/>
    <w:rsid w:val="000279CD"/>
    <w:rsid w:val="00031195"/>
    <w:rsid w:val="0003261B"/>
    <w:rsid w:val="0003377A"/>
    <w:rsid w:val="00034772"/>
    <w:rsid w:val="00034E07"/>
    <w:rsid w:val="00035577"/>
    <w:rsid w:val="00036165"/>
    <w:rsid w:val="0004087D"/>
    <w:rsid w:val="0004266E"/>
    <w:rsid w:val="000431CC"/>
    <w:rsid w:val="00043DB9"/>
    <w:rsid w:val="00044227"/>
    <w:rsid w:val="0004469B"/>
    <w:rsid w:val="00045593"/>
    <w:rsid w:val="00054465"/>
    <w:rsid w:val="0005487C"/>
    <w:rsid w:val="0005495F"/>
    <w:rsid w:val="0005605B"/>
    <w:rsid w:val="00056577"/>
    <w:rsid w:val="00056ADB"/>
    <w:rsid w:val="00056CFA"/>
    <w:rsid w:val="00056D63"/>
    <w:rsid w:val="0005747C"/>
    <w:rsid w:val="000577EF"/>
    <w:rsid w:val="00057BD2"/>
    <w:rsid w:val="000609C0"/>
    <w:rsid w:val="00061681"/>
    <w:rsid w:val="00061F7D"/>
    <w:rsid w:val="00062441"/>
    <w:rsid w:val="00062B5D"/>
    <w:rsid w:val="00065D9B"/>
    <w:rsid w:val="000662D2"/>
    <w:rsid w:val="00066C22"/>
    <w:rsid w:val="00067CBB"/>
    <w:rsid w:val="00073694"/>
    <w:rsid w:val="00074520"/>
    <w:rsid w:val="00080AB2"/>
    <w:rsid w:val="00081C0A"/>
    <w:rsid w:val="00081F44"/>
    <w:rsid w:val="00083FD7"/>
    <w:rsid w:val="00084856"/>
    <w:rsid w:val="00084C1B"/>
    <w:rsid w:val="00084FDB"/>
    <w:rsid w:val="00085E5D"/>
    <w:rsid w:val="00087F85"/>
    <w:rsid w:val="0009038D"/>
    <w:rsid w:val="000915B1"/>
    <w:rsid w:val="00092109"/>
    <w:rsid w:val="00097543"/>
    <w:rsid w:val="00097A5B"/>
    <w:rsid w:val="000A0D73"/>
    <w:rsid w:val="000A138B"/>
    <w:rsid w:val="000A23B6"/>
    <w:rsid w:val="000A3541"/>
    <w:rsid w:val="000A3AF5"/>
    <w:rsid w:val="000A486F"/>
    <w:rsid w:val="000A4D6B"/>
    <w:rsid w:val="000A5FB9"/>
    <w:rsid w:val="000A6521"/>
    <w:rsid w:val="000A6E0B"/>
    <w:rsid w:val="000A79D7"/>
    <w:rsid w:val="000B0A8E"/>
    <w:rsid w:val="000B0C46"/>
    <w:rsid w:val="000B3F0A"/>
    <w:rsid w:val="000B420E"/>
    <w:rsid w:val="000B6636"/>
    <w:rsid w:val="000B7153"/>
    <w:rsid w:val="000B7BE2"/>
    <w:rsid w:val="000C2491"/>
    <w:rsid w:val="000C48F8"/>
    <w:rsid w:val="000C5706"/>
    <w:rsid w:val="000C7A71"/>
    <w:rsid w:val="000C7B25"/>
    <w:rsid w:val="000D0370"/>
    <w:rsid w:val="000D1921"/>
    <w:rsid w:val="000D1B1F"/>
    <w:rsid w:val="000D4A7C"/>
    <w:rsid w:val="000D5FF7"/>
    <w:rsid w:val="000D65CA"/>
    <w:rsid w:val="000D7064"/>
    <w:rsid w:val="000D76D0"/>
    <w:rsid w:val="000E016E"/>
    <w:rsid w:val="000E03EE"/>
    <w:rsid w:val="000E04B0"/>
    <w:rsid w:val="000E09DF"/>
    <w:rsid w:val="000E0BB4"/>
    <w:rsid w:val="000E0FD8"/>
    <w:rsid w:val="000E3212"/>
    <w:rsid w:val="000E39CF"/>
    <w:rsid w:val="000E442F"/>
    <w:rsid w:val="000E55A7"/>
    <w:rsid w:val="000E5D5D"/>
    <w:rsid w:val="000E6173"/>
    <w:rsid w:val="000E7548"/>
    <w:rsid w:val="000E7765"/>
    <w:rsid w:val="000F1794"/>
    <w:rsid w:val="000F1B76"/>
    <w:rsid w:val="000F1C02"/>
    <w:rsid w:val="000F2E7F"/>
    <w:rsid w:val="000F41F3"/>
    <w:rsid w:val="000F495D"/>
    <w:rsid w:val="000F4F83"/>
    <w:rsid w:val="000F56E2"/>
    <w:rsid w:val="000F5808"/>
    <w:rsid w:val="000F592D"/>
    <w:rsid w:val="000F65B6"/>
    <w:rsid w:val="000F702C"/>
    <w:rsid w:val="00101FF4"/>
    <w:rsid w:val="00103303"/>
    <w:rsid w:val="00103F36"/>
    <w:rsid w:val="00106D19"/>
    <w:rsid w:val="00110D07"/>
    <w:rsid w:val="001131AD"/>
    <w:rsid w:val="0011482B"/>
    <w:rsid w:val="00116F6E"/>
    <w:rsid w:val="001175A6"/>
    <w:rsid w:val="001208A3"/>
    <w:rsid w:val="00120B89"/>
    <w:rsid w:val="00121747"/>
    <w:rsid w:val="0012188B"/>
    <w:rsid w:val="00122142"/>
    <w:rsid w:val="00123557"/>
    <w:rsid w:val="001235F5"/>
    <w:rsid w:val="001254B0"/>
    <w:rsid w:val="0012674F"/>
    <w:rsid w:val="00130DCF"/>
    <w:rsid w:val="00131C34"/>
    <w:rsid w:val="00133AAF"/>
    <w:rsid w:val="001341C0"/>
    <w:rsid w:val="00135B44"/>
    <w:rsid w:val="001406EF"/>
    <w:rsid w:val="001413ED"/>
    <w:rsid w:val="00143C15"/>
    <w:rsid w:val="0014516C"/>
    <w:rsid w:val="001476A5"/>
    <w:rsid w:val="00150223"/>
    <w:rsid w:val="00150FEA"/>
    <w:rsid w:val="001511E5"/>
    <w:rsid w:val="00152412"/>
    <w:rsid w:val="0015349B"/>
    <w:rsid w:val="00154F7C"/>
    <w:rsid w:val="00155783"/>
    <w:rsid w:val="00155BF0"/>
    <w:rsid w:val="001565D3"/>
    <w:rsid w:val="00156E52"/>
    <w:rsid w:val="00160624"/>
    <w:rsid w:val="00160A38"/>
    <w:rsid w:val="00160B13"/>
    <w:rsid w:val="0016111F"/>
    <w:rsid w:val="00161168"/>
    <w:rsid w:val="00161F41"/>
    <w:rsid w:val="00162588"/>
    <w:rsid w:val="001633D3"/>
    <w:rsid w:val="00164019"/>
    <w:rsid w:val="00164FE1"/>
    <w:rsid w:val="00165DB2"/>
    <w:rsid w:val="00166035"/>
    <w:rsid w:val="001672DC"/>
    <w:rsid w:val="00167CB1"/>
    <w:rsid w:val="001701F7"/>
    <w:rsid w:val="00171010"/>
    <w:rsid w:val="00171A57"/>
    <w:rsid w:val="001720A8"/>
    <w:rsid w:val="00174981"/>
    <w:rsid w:val="001765EB"/>
    <w:rsid w:val="00176A9B"/>
    <w:rsid w:val="00177048"/>
    <w:rsid w:val="001800C3"/>
    <w:rsid w:val="001800F0"/>
    <w:rsid w:val="00180211"/>
    <w:rsid w:val="00181912"/>
    <w:rsid w:val="00181F56"/>
    <w:rsid w:val="00182834"/>
    <w:rsid w:val="00185393"/>
    <w:rsid w:val="001857F1"/>
    <w:rsid w:val="00185926"/>
    <w:rsid w:val="00186C59"/>
    <w:rsid w:val="00186F28"/>
    <w:rsid w:val="001879B3"/>
    <w:rsid w:val="00187B04"/>
    <w:rsid w:val="001901EF"/>
    <w:rsid w:val="00191C7E"/>
    <w:rsid w:val="00191E1A"/>
    <w:rsid w:val="0019222B"/>
    <w:rsid w:val="00192254"/>
    <w:rsid w:val="0019407E"/>
    <w:rsid w:val="00194A4A"/>
    <w:rsid w:val="00195CC1"/>
    <w:rsid w:val="001961C1"/>
    <w:rsid w:val="00196455"/>
    <w:rsid w:val="001966AD"/>
    <w:rsid w:val="00196B8E"/>
    <w:rsid w:val="00197DE5"/>
    <w:rsid w:val="00197F1E"/>
    <w:rsid w:val="001A0A38"/>
    <w:rsid w:val="001A282A"/>
    <w:rsid w:val="001A33C4"/>
    <w:rsid w:val="001A33C9"/>
    <w:rsid w:val="001A390D"/>
    <w:rsid w:val="001A397C"/>
    <w:rsid w:val="001A4402"/>
    <w:rsid w:val="001A5247"/>
    <w:rsid w:val="001A62F0"/>
    <w:rsid w:val="001A6A42"/>
    <w:rsid w:val="001A7AF0"/>
    <w:rsid w:val="001B0EC4"/>
    <w:rsid w:val="001B10B2"/>
    <w:rsid w:val="001B184B"/>
    <w:rsid w:val="001B1F51"/>
    <w:rsid w:val="001B262B"/>
    <w:rsid w:val="001B2C82"/>
    <w:rsid w:val="001B4243"/>
    <w:rsid w:val="001B4AD6"/>
    <w:rsid w:val="001B52C8"/>
    <w:rsid w:val="001B7F0E"/>
    <w:rsid w:val="001C012B"/>
    <w:rsid w:val="001C208D"/>
    <w:rsid w:val="001C267B"/>
    <w:rsid w:val="001C48D0"/>
    <w:rsid w:val="001C4D03"/>
    <w:rsid w:val="001C58C3"/>
    <w:rsid w:val="001C6C9E"/>
    <w:rsid w:val="001D0A3E"/>
    <w:rsid w:val="001D20B2"/>
    <w:rsid w:val="001D20E8"/>
    <w:rsid w:val="001D26DD"/>
    <w:rsid w:val="001D2EC5"/>
    <w:rsid w:val="001D7FE5"/>
    <w:rsid w:val="001E0033"/>
    <w:rsid w:val="001E0C72"/>
    <w:rsid w:val="001E20CA"/>
    <w:rsid w:val="001E301B"/>
    <w:rsid w:val="001E32B7"/>
    <w:rsid w:val="001E34D0"/>
    <w:rsid w:val="001E3FF4"/>
    <w:rsid w:val="001E546E"/>
    <w:rsid w:val="001E546F"/>
    <w:rsid w:val="001E643A"/>
    <w:rsid w:val="001E6FDA"/>
    <w:rsid w:val="001E70D0"/>
    <w:rsid w:val="001E792B"/>
    <w:rsid w:val="001F20C4"/>
    <w:rsid w:val="001F3660"/>
    <w:rsid w:val="001F3C22"/>
    <w:rsid w:val="001F3CF4"/>
    <w:rsid w:val="001F459F"/>
    <w:rsid w:val="001F4C33"/>
    <w:rsid w:val="001F55FA"/>
    <w:rsid w:val="001F5DD3"/>
    <w:rsid w:val="001F63BD"/>
    <w:rsid w:val="001F6F05"/>
    <w:rsid w:val="001F736F"/>
    <w:rsid w:val="001F7B49"/>
    <w:rsid w:val="00200E13"/>
    <w:rsid w:val="00202388"/>
    <w:rsid w:val="00203659"/>
    <w:rsid w:val="00203B48"/>
    <w:rsid w:val="00205842"/>
    <w:rsid w:val="0020586C"/>
    <w:rsid w:val="0020677B"/>
    <w:rsid w:val="00206A9B"/>
    <w:rsid w:val="0020731F"/>
    <w:rsid w:val="00207EE4"/>
    <w:rsid w:val="00210A1F"/>
    <w:rsid w:val="002115F1"/>
    <w:rsid w:val="0021165B"/>
    <w:rsid w:val="0021181F"/>
    <w:rsid w:val="00211F83"/>
    <w:rsid w:val="0021263A"/>
    <w:rsid w:val="00213223"/>
    <w:rsid w:val="00214135"/>
    <w:rsid w:val="0021436C"/>
    <w:rsid w:val="00214DFF"/>
    <w:rsid w:val="00220691"/>
    <w:rsid w:val="00222464"/>
    <w:rsid w:val="00222792"/>
    <w:rsid w:val="00223569"/>
    <w:rsid w:val="00224745"/>
    <w:rsid w:val="0022531C"/>
    <w:rsid w:val="00225E00"/>
    <w:rsid w:val="002261E6"/>
    <w:rsid w:val="00226D95"/>
    <w:rsid w:val="00231BFC"/>
    <w:rsid w:val="002322EC"/>
    <w:rsid w:val="00234594"/>
    <w:rsid w:val="00234A26"/>
    <w:rsid w:val="00235841"/>
    <w:rsid w:val="00236D5F"/>
    <w:rsid w:val="002375B5"/>
    <w:rsid w:val="002400E3"/>
    <w:rsid w:val="00240703"/>
    <w:rsid w:val="00241804"/>
    <w:rsid w:val="00242764"/>
    <w:rsid w:val="00242C82"/>
    <w:rsid w:val="0024377E"/>
    <w:rsid w:val="00243A19"/>
    <w:rsid w:val="0024452A"/>
    <w:rsid w:val="00246CB4"/>
    <w:rsid w:val="00246D95"/>
    <w:rsid w:val="00247107"/>
    <w:rsid w:val="002511F7"/>
    <w:rsid w:val="00252D7D"/>
    <w:rsid w:val="002530BE"/>
    <w:rsid w:val="0025383E"/>
    <w:rsid w:val="002542E1"/>
    <w:rsid w:val="002543E0"/>
    <w:rsid w:val="002548FF"/>
    <w:rsid w:val="00254E9E"/>
    <w:rsid w:val="00257525"/>
    <w:rsid w:val="00260DE7"/>
    <w:rsid w:val="00260ED1"/>
    <w:rsid w:val="00260F33"/>
    <w:rsid w:val="002639BA"/>
    <w:rsid w:val="002640F1"/>
    <w:rsid w:val="002663CC"/>
    <w:rsid w:val="0026677C"/>
    <w:rsid w:val="0027227E"/>
    <w:rsid w:val="002722E9"/>
    <w:rsid w:val="00274BC1"/>
    <w:rsid w:val="0027535C"/>
    <w:rsid w:val="00275C30"/>
    <w:rsid w:val="00277954"/>
    <w:rsid w:val="00277F58"/>
    <w:rsid w:val="00277FA1"/>
    <w:rsid w:val="00282871"/>
    <w:rsid w:val="00282BC8"/>
    <w:rsid w:val="00282C40"/>
    <w:rsid w:val="00285174"/>
    <w:rsid w:val="002856A6"/>
    <w:rsid w:val="0028670A"/>
    <w:rsid w:val="00286F15"/>
    <w:rsid w:val="00287172"/>
    <w:rsid w:val="0029034C"/>
    <w:rsid w:val="0029208D"/>
    <w:rsid w:val="0029384D"/>
    <w:rsid w:val="00295508"/>
    <w:rsid w:val="00295FE0"/>
    <w:rsid w:val="002A051B"/>
    <w:rsid w:val="002A14C4"/>
    <w:rsid w:val="002A1BA0"/>
    <w:rsid w:val="002A2160"/>
    <w:rsid w:val="002A5B12"/>
    <w:rsid w:val="002A5BAE"/>
    <w:rsid w:val="002A6824"/>
    <w:rsid w:val="002A6DD5"/>
    <w:rsid w:val="002A718C"/>
    <w:rsid w:val="002A742C"/>
    <w:rsid w:val="002B0B41"/>
    <w:rsid w:val="002B10CC"/>
    <w:rsid w:val="002B3DBB"/>
    <w:rsid w:val="002B3E7D"/>
    <w:rsid w:val="002B3EB7"/>
    <w:rsid w:val="002B4106"/>
    <w:rsid w:val="002B4E22"/>
    <w:rsid w:val="002C0734"/>
    <w:rsid w:val="002C0C88"/>
    <w:rsid w:val="002C1789"/>
    <w:rsid w:val="002C1956"/>
    <w:rsid w:val="002C1B16"/>
    <w:rsid w:val="002C1BD9"/>
    <w:rsid w:val="002C2AE8"/>
    <w:rsid w:val="002C2E34"/>
    <w:rsid w:val="002C3003"/>
    <w:rsid w:val="002C3F7A"/>
    <w:rsid w:val="002C4F9D"/>
    <w:rsid w:val="002C5A69"/>
    <w:rsid w:val="002C7070"/>
    <w:rsid w:val="002C7C1B"/>
    <w:rsid w:val="002D012E"/>
    <w:rsid w:val="002D0694"/>
    <w:rsid w:val="002D27ED"/>
    <w:rsid w:val="002D5973"/>
    <w:rsid w:val="002D610A"/>
    <w:rsid w:val="002D6590"/>
    <w:rsid w:val="002D6799"/>
    <w:rsid w:val="002D771A"/>
    <w:rsid w:val="002E025D"/>
    <w:rsid w:val="002E0C6A"/>
    <w:rsid w:val="002E10F4"/>
    <w:rsid w:val="002E1A88"/>
    <w:rsid w:val="002E24D8"/>
    <w:rsid w:val="002E2B6F"/>
    <w:rsid w:val="002E367B"/>
    <w:rsid w:val="002E3690"/>
    <w:rsid w:val="002E40C4"/>
    <w:rsid w:val="002F1847"/>
    <w:rsid w:val="002F1CBE"/>
    <w:rsid w:val="002F21D4"/>
    <w:rsid w:val="002F2D59"/>
    <w:rsid w:val="002F3FF7"/>
    <w:rsid w:val="002F568D"/>
    <w:rsid w:val="002F5838"/>
    <w:rsid w:val="002F7F79"/>
    <w:rsid w:val="00301C5F"/>
    <w:rsid w:val="00301F7F"/>
    <w:rsid w:val="00304631"/>
    <w:rsid w:val="00307819"/>
    <w:rsid w:val="00310CD5"/>
    <w:rsid w:val="00311655"/>
    <w:rsid w:val="00312D8A"/>
    <w:rsid w:val="003130B4"/>
    <w:rsid w:val="003130BA"/>
    <w:rsid w:val="00313267"/>
    <w:rsid w:val="003140EB"/>
    <w:rsid w:val="00315AD9"/>
    <w:rsid w:val="00315BB0"/>
    <w:rsid w:val="00316C1E"/>
    <w:rsid w:val="00317CEF"/>
    <w:rsid w:val="00320538"/>
    <w:rsid w:val="00322DAB"/>
    <w:rsid w:val="00323173"/>
    <w:rsid w:val="003265C1"/>
    <w:rsid w:val="00327321"/>
    <w:rsid w:val="00327375"/>
    <w:rsid w:val="00327A28"/>
    <w:rsid w:val="003321D0"/>
    <w:rsid w:val="00332E91"/>
    <w:rsid w:val="00333DA4"/>
    <w:rsid w:val="00334562"/>
    <w:rsid w:val="003363BE"/>
    <w:rsid w:val="003401E1"/>
    <w:rsid w:val="00340484"/>
    <w:rsid w:val="0034168A"/>
    <w:rsid w:val="00341EFE"/>
    <w:rsid w:val="003429AB"/>
    <w:rsid w:val="003440B5"/>
    <w:rsid w:val="00344AE0"/>
    <w:rsid w:val="0034636D"/>
    <w:rsid w:val="00347561"/>
    <w:rsid w:val="0034797C"/>
    <w:rsid w:val="00350AD1"/>
    <w:rsid w:val="0035117F"/>
    <w:rsid w:val="00352E34"/>
    <w:rsid w:val="0035359A"/>
    <w:rsid w:val="00355798"/>
    <w:rsid w:val="00355833"/>
    <w:rsid w:val="00356116"/>
    <w:rsid w:val="00356458"/>
    <w:rsid w:val="00356561"/>
    <w:rsid w:val="003578D7"/>
    <w:rsid w:val="00360EFF"/>
    <w:rsid w:val="003619CB"/>
    <w:rsid w:val="00365A80"/>
    <w:rsid w:val="003663A6"/>
    <w:rsid w:val="00366CB3"/>
    <w:rsid w:val="00366E53"/>
    <w:rsid w:val="003709F7"/>
    <w:rsid w:val="003727E6"/>
    <w:rsid w:val="00373A94"/>
    <w:rsid w:val="0037509F"/>
    <w:rsid w:val="0037550A"/>
    <w:rsid w:val="003764DF"/>
    <w:rsid w:val="00380852"/>
    <w:rsid w:val="003812E5"/>
    <w:rsid w:val="0038195C"/>
    <w:rsid w:val="00381E98"/>
    <w:rsid w:val="00382148"/>
    <w:rsid w:val="00382706"/>
    <w:rsid w:val="00382E1E"/>
    <w:rsid w:val="00384CA0"/>
    <w:rsid w:val="00385582"/>
    <w:rsid w:val="00385DB2"/>
    <w:rsid w:val="0038682A"/>
    <w:rsid w:val="0038689A"/>
    <w:rsid w:val="0038725B"/>
    <w:rsid w:val="0038736C"/>
    <w:rsid w:val="00390A79"/>
    <w:rsid w:val="003923EC"/>
    <w:rsid w:val="00392B7E"/>
    <w:rsid w:val="00392F10"/>
    <w:rsid w:val="00393E1B"/>
    <w:rsid w:val="00393EB4"/>
    <w:rsid w:val="00396427"/>
    <w:rsid w:val="003971BA"/>
    <w:rsid w:val="003A104E"/>
    <w:rsid w:val="003A1E6F"/>
    <w:rsid w:val="003A249A"/>
    <w:rsid w:val="003A3B1A"/>
    <w:rsid w:val="003A3DC7"/>
    <w:rsid w:val="003A3FC3"/>
    <w:rsid w:val="003A4997"/>
    <w:rsid w:val="003A6EC0"/>
    <w:rsid w:val="003A7C0A"/>
    <w:rsid w:val="003B0DC1"/>
    <w:rsid w:val="003B18F2"/>
    <w:rsid w:val="003B1B02"/>
    <w:rsid w:val="003B2162"/>
    <w:rsid w:val="003B3665"/>
    <w:rsid w:val="003B3B37"/>
    <w:rsid w:val="003B485E"/>
    <w:rsid w:val="003B5EF2"/>
    <w:rsid w:val="003B6410"/>
    <w:rsid w:val="003B6452"/>
    <w:rsid w:val="003B6472"/>
    <w:rsid w:val="003B6A67"/>
    <w:rsid w:val="003C0723"/>
    <w:rsid w:val="003C0C66"/>
    <w:rsid w:val="003C20C6"/>
    <w:rsid w:val="003C4F09"/>
    <w:rsid w:val="003C6428"/>
    <w:rsid w:val="003C66B1"/>
    <w:rsid w:val="003C6863"/>
    <w:rsid w:val="003C6C86"/>
    <w:rsid w:val="003D0284"/>
    <w:rsid w:val="003D27AE"/>
    <w:rsid w:val="003D38D8"/>
    <w:rsid w:val="003D3D5D"/>
    <w:rsid w:val="003D44AC"/>
    <w:rsid w:val="003D4DB9"/>
    <w:rsid w:val="003E045C"/>
    <w:rsid w:val="003E0650"/>
    <w:rsid w:val="003E06DC"/>
    <w:rsid w:val="003E0B3E"/>
    <w:rsid w:val="003E23BD"/>
    <w:rsid w:val="003E25AE"/>
    <w:rsid w:val="003E2DE7"/>
    <w:rsid w:val="003E38EA"/>
    <w:rsid w:val="003E3AC9"/>
    <w:rsid w:val="003E3B74"/>
    <w:rsid w:val="003E3B85"/>
    <w:rsid w:val="003E47AD"/>
    <w:rsid w:val="003E74D5"/>
    <w:rsid w:val="003F23CC"/>
    <w:rsid w:val="003F244E"/>
    <w:rsid w:val="003F27D1"/>
    <w:rsid w:val="003F2845"/>
    <w:rsid w:val="003F4055"/>
    <w:rsid w:val="003F5011"/>
    <w:rsid w:val="003F6B63"/>
    <w:rsid w:val="003F6F21"/>
    <w:rsid w:val="003F7CF9"/>
    <w:rsid w:val="004000C8"/>
    <w:rsid w:val="00401A96"/>
    <w:rsid w:val="004023FA"/>
    <w:rsid w:val="00402D7E"/>
    <w:rsid w:val="0040374E"/>
    <w:rsid w:val="00403BD3"/>
    <w:rsid w:val="0040446F"/>
    <w:rsid w:val="00405879"/>
    <w:rsid w:val="00405BFE"/>
    <w:rsid w:val="00405CE5"/>
    <w:rsid w:val="0040768C"/>
    <w:rsid w:val="004076B5"/>
    <w:rsid w:val="00410D3D"/>
    <w:rsid w:val="00411E3D"/>
    <w:rsid w:val="00412329"/>
    <w:rsid w:val="004125C6"/>
    <w:rsid w:val="0041270C"/>
    <w:rsid w:val="00412B47"/>
    <w:rsid w:val="00412CC4"/>
    <w:rsid w:val="004139B5"/>
    <w:rsid w:val="004146A6"/>
    <w:rsid w:val="00415129"/>
    <w:rsid w:val="0041529A"/>
    <w:rsid w:val="00415331"/>
    <w:rsid w:val="004153BB"/>
    <w:rsid w:val="00415ECE"/>
    <w:rsid w:val="00422030"/>
    <w:rsid w:val="0042267B"/>
    <w:rsid w:val="00422CE5"/>
    <w:rsid w:val="004238A2"/>
    <w:rsid w:val="004245D5"/>
    <w:rsid w:val="00426C1F"/>
    <w:rsid w:val="00426DA8"/>
    <w:rsid w:val="004329D9"/>
    <w:rsid w:val="00433AE6"/>
    <w:rsid w:val="00433F1C"/>
    <w:rsid w:val="004346B3"/>
    <w:rsid w:val="0043473F"/>
    <w:rsid w:val="00434FDF"/>
    <w:rsid w:val="004358FD"/>
    <w:rsid w:val="004362E2"/>
    <w:rsid w:val="00436346"/>
    <w:rsid w:val="00436B42"/>
    <w:rsid w:val="004376D2"/>
    <w:rsid w:val="004401F5"/>
    <w:rsid w:val="00440D03"/>
    <w:rsid w:val="004423AD"/>
    <w:rsid w:val="00442C2A"/>
    <w:rsid w:val="00444A6D"/>
    <w:rsid w:val="00444A7A"/>
    <w:rsid w:val="00444A93"/>
    <w:rsid w:val="004454A1"/>
    <w:rsid w:val="00445CAC"/>
    <w:rsid w:val="00446579"/>
    <w:rsid w:val="00446B32"/>
    <w:rsid w:val="0045194F"/>
    <w:rsid w:val="00452446"/>
    <w:rsid w:val="004531AD"/>
    <w:rsid w:val="0045346F"/>
    <w:rsid w:val="004547DF"/>
    <w:rsid w:val="00454854"/>
    <w:rsid w:val="00455337"/>
    <w:rsid w:val="004553D8"/>
    <w:rsid w:val="00455F5E"/>
    <w:rsid w:val="00456295"/>
    <w:rsid w:val="00460C70"/>
    <w:rsid w:val="00460D52"/>
    <w:rsid w:val="00460ED9"/>
    <w:rsid w:val="00465605"/>
    <w:rsid w:val="00466499"/>
    <w:rsid w:val="00467416"/>
    <w:rsid w:val="00467AA6"/>
    <w:rsid w:val="00467EA3"/>
    <w:rsid w:val="00470468"/>
    <w:rsid w:val="00472161"/>
    <w:rsid w:val="004721AE"/>
    <w:rsid w:val="00472FDD"/>
    <w:rsid w:val="00474AA2"/>
    <w:rsid w:val="00474C30"/>
    <w:rsid w:val="00475771"/>
    <w:rsid w:val="00475A98"/>
    <w:rsid w:val="004761F1"/>
    <w:rsid w:val="00476520"/>
    <w:rsid w:val="00476FF0"/>
    <w:rsid w:val="0047727A"/>
    <w:rsid w:val="00477C8B"/>
    <w:rsid w:val="0048109C"/>
    <w:rsid w:val="00481E87"/>
    <w:rsid w:val="004822EA"/>
    <w:rsid w:val="00485894"/>
    <w:rsid w:val="004876AB"/>
    <w:rsid w:val="00490D2A"/>
    <w:rsid w:val="00491F49"/>
    <w:rsid w:val="00492E5D"/>
    <w:rsid w:val="00493E50"/>
    <w:rsid w:val="0049401A"/>
    <w:rsid w:val="004943DB"/>
    <w:rsid w:val="0049527D"/>
    <w:rsid w:val="004952F9"/>
    <w:rsid w:val="00496426"/>
    <w:rsid w:val="00496691"/>
    <w:rsid w:val="00497B5E"/>
    <w:rsid w:val="004A06C9"/>
    <w:rsid w:val="004A0B0A"/>
    <w:rsid w:val="004A0D4C"/>
    <w:rsid w:val="004A1ABE"/>
    <w:rsid w:val="004A5A85"/>
    <w:rsid w:val="004A5DF3"/>
    <w:rsid w:val="004A6A35"/>
    <w:rsid w:val="004A6F7E"/>
    <w:rsid w:val="004A7609"/>
    <w:rsid w:val="004B0AAF"/>
    <w:rsid w:val="004B1418"/>
    <w:rsid w:val="004B148B"/>
    <w:rsid w:val="004B196E"/>
    <w:rsid w:val="004B2ACF"/>
    <w:rsid w:val="004B565D"/>
    <w:rsid w:val="004B5B88"/>
    <w:rsid w:val="004B67CE"/>
    <w:rsid w:val="004C2435"/>
    <w:rsid w:val="004C30BC"/>
    <w:rsid w:val="004C34D9"/>
    <w:rsid w:val="004C461A"/>
    <w:rsid w:val="004C4877"/>
    <w:rsid w:val="004C4DC6"/>
    <w:rsid w:val="004C638E"/>
    <w:rsid w:val="004C63E5"/>
    <w:rsid w:val="004C6C06"/>
    <w:rsid w:val="004C7568"/>
    <w:rsid w:val="004C78D0"/>
    <w:rsid w:val="004C799E"/>
    <w:rsid w:val="004C7D7B"/>
    <w:rsid w:val="004D0560"/>
    <w:rsid w:val="004D0A25"/>
    <w:rsid w:val="004D0F2B"/>
    <w:rsid w:val="004D32B9"/>
    <w:rsid w:val="004D34EF"/>
    <w:rsid w:val="004D491D"/>
    <w:rsid w:val="004D6042"/>
    <w:rsid w:val="004D6480"/>
    <w:rsid w:val="004D6DCE"/>
    <w:rsid w:val="004D7923"/>
    <w:rsid w:val="004E1BE4"/>
    <w:rsid w:val="004E20C5"/>
    <w:rsid w:val="004E2E47"/>
    <w:rsid w:val="004E3A26"/>
    <w:rsid w:val="004E65E1"/>
    <w:rsid w:val="004E6DBD"/>
    <w:rsid w:val="004E7205"/>
    <w:rsid w:val="004F0189"/>
    <w:rsid w:val="004F1416"/>
    <w:rsid w:val="004F2CEF"/>
    <w:rsid w:val="004F2D7C"/>
    <w:rsid w:val="004F576A"/>
    <w:rsid w:val="004F62FA"/>
    <w:rsid w:val="005009A1"/>
    <w:rsid w:val="00502306"/>
    <w:rsid w:val="0050245D"/>
    <w:rsid w:val="005049A4"/>
    <w:rsid w:val="005049B3"/>
    <w:rsid w:val="00505886"/>
    <w:rsid w:val="00505D04"/>
    <w:rsid w:val="00506EE5"/>
    <w:rsid w:val="00511020"/>
    <w:rsid w:val="005110A7"/>
    <w:rsid w:val="005128B0"/>
    <w:rsid w:val="00513AAF"/>
    <w:rsid w:val="00514B37"/>
    <w:rsid w:val="005151DB"/>
    <w:rsid w:val="005159D3"/>
    <w:rsid w:val="00516235"/>
    <w:rsid w:val="00516C1B"/>
    <w:rsid w:val="00516EA5"/>
    <w:rsid w:val="00525344"/>
    <w:rsid w:val="00525D6C"/>
    <w:rsid w:val="00526A63"/>
    <w:rsid w:val="00533081"/>
    <w:rsid w:val="00533BE6"/>
    <w:rsid w:val="0053461D"/>
    <w:rsid w:val="0053547B"/>
    <w:rsid w:val="00535823"/>
    <w:rsid w:val="00537965"/>
    <w:rsid w:val="00537CFB"/>
    <w:rsid w:val="00537EB1"/>
    <w:rsid w:val="00537FAF"/>
    <w:rsid w:val="00540157"/>
    <w:rsid w:val="00541054"/>
    <w:rsid w:val="005411B2"/>
    <w:rsid w:val="00542E51"/>
    <w:rsid w:val="00543E8B"/>
    <w:rsid w:val="00543E95"/>
    <w:rsid w:val="0054695F"/>
    <w:rsid w:val="00547E2E"/>
    <w:rsid w:val="00554459"/>
    <w:rsid w:val="005546E3"/>
    <w:rsid w:val="0055479A"/>
    <w:rsid w:val="00557C70"/>
    <w:rsid w:val="0056023A"/>
    <w:rsid w:val="00560D56"/>
    <w:rsid w:val="00561597"/>
    <w:rsid w:val="00561C11"/>
    <w:rsid w:val="0056573E"/>
    <w:rsid w:val="00571B2D"/>
    <w:rsid w:val="00574716"/>
    <w:rsid w:val="00574C17"/>
    <w:rsid w:val="00574FE6"/>
    <w:rsid w:val="0057591C"/>
    <w:rsid w:val="005762A8"/>
    <w:rsid w:val="00577B62"/>
    <w:rsid w:val="005841BD"/>
    <w:rsid w:val="005857A3"/>
    <w:rsid w:val="00585889"/>
    <w:rsid w:val="00585C36"/>
    <w:rsid w:val="00585E49"/>
    <w:rsid w:val="00586031"/>
    <w:rsid w:val="00586B43"/>
    <w:rsid w:val="005870AD"/>
    <w:rsid w:val="0058737E"/>
    <w:rsid w:val="0059237E"/>
    <w:rsid w:val="00592B47"/>
    <w:rsid w:val="00592B9C"/>
    <w:rsid w:val="005940EF"/>
    <w:rsid w:val="0059452D"/>
    <w:rsid w:val="005A0A7E"/>
    <w:rsid w:val="005A1F97"/>
    <w:rsid w:val="005A3A51"/>
    <w:rsid w:val="005A3BB1"/>
    <w:rsid w:val="005A4E1F"/>
    <w:rsid w:val="005A4E5A"/>
    <w:rsid w:val="005A5114"/>
    <w:rsid w:val="005A5B4E"/>
    <w:rsid w:val="005A65DA"/>
    <w:rsid w:val="005A68A2"/>
    <w:rsid w:val="005A7E15"/>
    <w:rsid w:val="005A7EB1"/>
    <w:rsid w:val="005B0ED3"/>
    <w:rsid w:val="005B4388"/>
    <w:rsid w:val="005B4FC4"/>
    <w:rsid w:val="005B5216"/>
    <w:rsid w:val="005B5359"/>
    <w:rsid w:val="005B6447"/>
    <w:rsid w:val="005B6DEB"/>
    <w:rsid w:val="005B6E99"/>
    <w:rsid w:val="005B754B"/>
    <w:rsid w:val="005C0A24"/>
    <w:rsid w:val="005C2391"/>
    <w:rsid w:val="005C2B0F"/>
    <w:rsid w:val="005C4175"/>
    <w:rsid w:val="005C4FF9"/>
    <w:rsid w:val="005C572D"/>
    <w:rsid w:val="005C73D9"/>
    <w:rsid w:val="005C7A40"/>
    <w:rsid w:val="005D1671"/>
    <w:rsid w:val="005D1BF6"/>
    <w:rsid w:val="005D1D30"/>
    <w:rsid w:val="005D2CE8"/>
    <w:rsid w:val="005D2F83"/>
    <w:rsid w:val="005D45A9"/>
    <w:rsid w:val="005D485C"/>
    <w:rsid w:val="005D4D6B"/>
    <w:rsid w:val="005D5553"/>
    <w:rsid w:val="005D712E"/>
    <w:rsid w:val="005D7838"/>
    <w:rsid w:val="005E42BD"/>
    <w:rsid w:val="005E4586"/>
    <w:rsid w:val="005E5BAB"/>
    <w:rsid w:val="005E638B"/>
    <w:rsid w:val="005F0993"/>
    <w:rsid w:val="005F11A1"/>
    <w:rsid w:val="005F28E2"/>
    <w:rsid w:val="005F29ED"/>
    <w:rsid w:val="005F31C3"/>
    <w:rsid w:val="005F31D7"/>
    <w:rsid w:val="005F32EB"/>
    <w:rsid w:val="005F3377"/>
    <w:rsid w:val="005F4EC4"/>
    <w:rsid w:val="005F61C3"/>
    <w:rsid w:val="005F6322"/>
    <w:rsid w:val="005F6A9C"/>
    <w:rsid w:val="005F6E3D"/>
    <w:rsid w:val="005F786E"/>
    <w:rsid w:val="005F7B53"/>
    <w:rsid w:val="0060001C"/>
    <w:rsid w:val="0060197D"/>
    <w:rsid w:val="00603811"/>
    <w:rsid w:val="00604A9B"/>
    <w:rsid w:val="00605370"/>
    <w:rsid w:val="00605702"/>
    <w:rsid w:val="006059DC"/>
    <w:rsid w:val="006064FF"/>
    <w:rsid w:val="00607649"/>
    <w:rsid w:val="0061063A"/>
    <w:rsid w:val="0061163C"/>
    <w:rsid w:val="00611A5A"/>
    <w:rsid w:val="006129BD"/>
    <w:rsid w:val="00613A21"/>
    <w:rsid w:val="00614B11"/>
    <w:rsid w:val="00614DBB"/>
    <w:rsid w:val="00614DEC"/>
    <w:rsid w:val="006167EF"/>
    <w:rsid w:val="00616DA7"/>
    <w:rsid w:val="006200FB"/>
    <w:rsid w:val="006217AE"/>
    <w:rsid w:val="006221AB"/>
    <w:rsid w:val="00622DAC"/>
    <w:rsid w:val="0062388B"/>
    <w:rsid w:val="0062441E"/>
    <w:rsid w:val="006257AC"/>
    <w:rsid w:val="00626747"/>
    <w:rsid w:val="00626F21"/>
    <w:rsid w:val="00630235"/>
    <w:rsid w:val="0063037E"/>
    <w:rsid w:val="00630551"/>
    <w:rsid w:val="006314A0"/>
    <w:rsid w:val="006340F2"/>
    <w:rsid w:val="0063416E"/>
    <w:rsid w:val="0063480D"/>
    <w:rsid w:val="0063563A"/>
    <w:rsid w:val="00635FE7"/>
    <w:rsid w:val="006365FE"/>
    <w:rsid w:val="00636656"/>
    <w:rsid w:val="006367F3"/>
    <w:rsid w:val="006416DE"/>
    <w:rsid w:val="00641EE7"/>
    <w:rsid w:val="00643148"/>
    <w:rsid w:val="0064322D"/>
    <w:rsid w:val="00645593"/>
    <w:rsid w:val="0064560F"/>
    <w:rsid w:val="00650181"/>
    <w:rsid w:val="00650FBA"/>
    <w:rsid w:val="006514CD"/>
    <w:rsid w:val="00654782"/>
    <w:rsid w:val="00655435"/>
    <w:rsid w:val="00657636"/>
    <w:rsid w:val="0066011F"/>
    <w:rsid w:val="00662400"/>
    <w:rsid w:val="00662A30"/>
    <w:rsid w:val="006644F5"/>
    <w:rsid w:val="00665510"/>
    <w:rsid w:val="00665E0F"/>
    <w:rsid w:val="0066729E"/>
    <w:rsid w:val="00667A18"/>
    <w:rsid w:val="00667C1B"/>
    <w:rsid w:val="00670696"/>
    <w:rsid w:val="0067124F"/>
    <w:rsid w:val="0067201E"/>
    <w:rsid w:val="00675154"/>
    <w:rsid w:val="00677028"/>
    <w:rsid w:val="00681CB3"/>
    <w:rsid w:val="00682ECC"/>
    <w:rsid w:val="00683349"/>
    <w:rsid w:val="00683EA7"/>
    <w:rsid w:val="006877E2"/>
    <w:rsid w:val="00690BBE"/>
    <w:rsid w:val="00691144"/>
    <w:rsid w:val="006929F3"/>
    <w:rsid w:val="006934A9"/>
    <w:rsid w:val="00695B51"/>
    <w:rsid w:val="0069640A"/>
    <w:rsid w:val="006A0C62"/>
    <w:rsid w:val="006A1B0B"/>
    <w:rsid w:val="006A2C60"/>
    <w:rsid w:val="006A2D85"/>
    <w:rsid w:val="006A3BC4"/>
    <w:rsid w:val="006A3BD5"/>
    <w:rsid w:val="006A3C85"/>
    <w:rsid w:val="006A4E88"/>
    <w:rsid w:val="006A5136"/>
    <w:rsid w:val="006A561F"/>
    <w:rsid w:val="006A5A0E"/>
    <w:rsid w:val="006A6BA6"/>
    <w:rsid w:val="006B07C5"/>
    <w:rsid w:val="006B0E8D"/>
    <w:rsid w:val="006B0F93"/>
    <w:rsid w:val="006B2BE1"/>
    <w:rsid w:val="006B38A6"/>
    <w:rsid w:val="006B4457"/>
    <w:rsid w:val="006B44E0"/>
    <w:rsid w:val="006B4DBE"/>
    <w:rsid w:val="006B5012"/>
    <w:rsid w:val="006B6609"/>
    <w:rsid w:val="006B6C76"/>
    <w:rsid w:val="006C0F6A"/>
    <w:rsid w:val="006C1AAB"/>
    <w:rsid w:val="006C1E98"/>
    <w:rsid w:val="006C31A6"/>
    <w:rsid w:val="006C4B20"/>
    <w:rsid w:val="006C4F7D"/>
    <w:rsid w:val="006C55B5"/>
    <w:rsid w:val="006C5AF9"/>
    <w:rsid w:val="006C67C9"/>
    <w:rsid w:val="006C68A6"/>
    <w:rsid w:val="006C748E"/>
    <w:rsid w:val="006D0433"/>
    <w:rsid w:val="006D04B5"/>
    <w:rsid w:val="006D47F1"/>
    <w:rsid w:val="006D4AFD"/>
    <w:rsid w:val="006D5F89"/>
    <w:rsid w:val="006D7A11"/>
    <w:rsid w:val="006D7FD9"/>
    <w:rsid w:val="006E0325"/>
    <w:rsid w:val="006E08A3"/>
    <w:rsid w:val="006E3BEC"/>
    <w:rsid w:val="006E3C7C"/>
    <w:rsid w:val="006E4894"/>
    <w:rsid w:val="006E521A"/>
    <w:rsid w:val="006E525F"/>
    <w:rsid w:val="006E55B6"/>
    <w:rsid w:val="006E55DC"/>
    <w:rsid w:val="006E7974"/>
    <w:rsid w:val="006F0146"/>
    <w:rsid w:val="006F19E9"/>
    <w:rsid w:val="006F6403"/>
    <w:rsid w:val="006F6C2A"/>
    <w:rsid w:val="006F6D4C"/>
    <w:rsid w:val="006F77C1"/>
    <w:rsid w:val="007006FE"/>
    <w:rsid w:val="007012B7"/>
    <w:rsid w:val="0070176D"/>
    <w:rsid w:val="00702132"/>
    <w:rsid w:val="00702312"/>
    <w:rsid w:val="0070275F"/>
    <w:rsid w:val="00702BD3"/>
    <w:rsid w:val="00703465"/>
    <w:rsid w:val="007050C5"/>
    <w:rsid w:val="0070707F"/>
    <w:rsid w:val="007078CA"/>
    <w:rsid w:val="00707B39"/>
    <w:rsid w:val="00711722"/>
    <w:rsid w:val="00714812"/>
    <w:rsid w:val="00715C7A"/>
    <w:rsid w:val="00716F62"/>
    <w:rsid w:val="0072229E"/>
    <w:rsid w:val="00723181"/>
    <w:rsid w:val="007249A1"/>
    <w:rsid w:val="00725175"/>
    <w:rsid w:val="0072560A"/>
    <w:rsid w:val="0072695C"/>
    <w:rsid w:val="00727C55"/>
    <w:rsid w:val="0073124E"/>
    <w:rsid w:val="007316E5"/>
    <w:rsid w:val="0073343D"/>
    <w:rsid w:val="007343C0"/>
    <w:rsid w:val="00735365"/>
    <w:rsid w:val="007355CE"/>
    <w:rsid w:val="00735E16"/>
    <w:rsid w:val="00736EA8"/>
    <w:rsid w:val="0073722A"/>
    <w:rsid w:val="00741C43"/>
    <w:rsid w:val="00747BEC"/>
    <w:rsid w:val="00747F54"/>
    <w:rsid w:val="00751E32"/>
    <w:rsid w:val="007529FA"/>
    <w:rsid w:val="00753A83"/>
    <w:rsid w:val="007540E0"/>
    <w:rsid w:val="00754887"/>
    <w:rsid w:val="00756841"/>
    <w:rsid w:val="0075702A"/>
    <w:rsid w:val="00757DCF"/>
    <w:rsid w:val="00760C4F"/>
    <w:rsid w:val="00760C82"/>
    <w:rsid w:val="007613DD"/>
    <w:rsid w:val="00761904"/>
    <w:rsid w:val="00761F38"/>
    <w:rsid w:val="00762ACC"/>
    <w:rsid w:val="0076347B"/>
    <w:rsid w:val="007634C2"/>
    <w:rsid w:val="00763640"/>
    <w:rsid w:val="00763A6B"/>
    <w:rsid w:val="00763F85"/>
    <w:rsid w:val="00764033"/>
    <w:rsid w:val="007666C9"/>
    <w:rsid w:val="00767FDB"/>
    <w:rsid w:val="007711E7"/>
    <w:rsid w:val="0077339E"/>
    <w:rsid w:val="00773417"/>
    <w:rsid w:val="00775F40"/>
    <w:rsid w:val="00776462"/>
    <w:rsid w:val="007777EE"/>
    <w:rsid w:val="00780491"/>
    <w:rsid w:val="00780C7D"/>
    <w:rsid w:val="007817FD"/>
    <w:rsid w:val="0078188C"/>
    <w:rsid w:val="00781A9D"/>
    <w:rsid w:val="007832D9"/>
    <w:rsid w:val="007833F5"/>
    <w:rsid w:val="007913D0"/>
    <w:rsid w:val="0079147F"/>
    <w:rsid w:val="007918F3"/>
    <w:rsid w:val="00792169"/>
    <w:rsid w:val="0079218C"/>
    <w:rsid w:val="007925A7"/>
    <w:rsid w:val="007936D9"/>
    <w:rsid w:val="0079418C"/>
    <w:rsid w:val="00795BDA"/>
    <w:rsid w:val="007965C1"/>
    <w:rsid w:val="00797C24"/>
    <w:rsid w:val="007A1F64"/>
    <w:rsid w:val="007A3084"/>
    <w:rsid w:val="007A31BE"/>
    <w:rsid w:val="007A4F02"/>
    <w:rsid w:val="007A543F"/>
    <w:rsid w:val="007A67CC"/>
    <w:rsid w:val="007B0EAE"/>
    <w:rsid w:val="007B1782"/>
    <w:rsid w:val="007B26B6"/>
    <w:rsid w:val="007B2C68"/>
    <w:rsid w:val="007B5308"/>
    <w:rsid w:val="007B6702"/>
    <w:rsid w:val="007C0C98"/>
    <w:rsid w:val="007C1406"/>
    <w:rsid w:val="007C2474"/>
    <w:rsid w:val="007C2A24"/>
    <w:rsid w:val="007C552F"/>
    <w:rsid w:val="007C6602"/>
    <w:rsid w:val="007D03FF"/>
    <w:rsid w:val="007D1DE7"/>
    <w:rsid w:val="007D2409"/>
    <w:rsid w:val="007D2B85"/>
    <w:rsid w:val="007D3113"/>
    <w:rsid w:val="007D4C10"/>
    <w:rsid w:val="007D5FFA"/>
    <w:rsid w:val="007D70F2"/>
    <w:rsid w:val="007E05F1"/>
    <w:rsid w:val="007E126F"/>
    <w:rsid w:val="007E2105"/>
    <w:rsid w:val="007E45B3"/>
    <w:rsid w:val="007E6139"/>
    <w:rsid w:val="007E783B"/>
    <w:rsid w:val="007F0C28"/>
    <w:rsid w:val="007F1445"/>
    <w:rsid w:val="007F1D73"/>
    <w:rsid w:val="007F253D"/>
    <w:rsid w:val="007F46DB"/>
    <w:rsid w:val="007F60C0"/>
    <w:rsid w:val="007F7923"/>
    <w:rsid w:val="007F7C18"/>
    <w:rsid w:val="008009D0"/>
    <w:rsid w:val="008011DB"/>
    <w:rsid w:val="008012D8"/>
    <w:rsid w:val="008026E2"/>
    <w:rsid w:val="00802ED4"/>
    <w:rsid w:val="008058F2"/>
    <w:rsid w:val="00806624"/>
    <w:rsid w:val="00810186"/>
    <w:rsid w:val="00810C62"/>
    <w:rsid w:val="00811CA2"/>
    <w:rsid w:val="008144C0"/>
    <w:rsid w:val="0081472B"/>
    <w:rsid w:val="00814833"/>
    <w:rsid w:val="008169FA"/>
    <w:rsid w:val="00816EC7"/>
    <w:rsid w:val="008174DD"/>
    <w:rsid w:val="008174FD"/>
    <w:rsid w:val="00821136"/>
    <w:rsid w:val="00821B19"/>
    <w:rsid w:val="00822127"/>
    <w:rsid w:val="00824EDF"/>
    <w:rsid w:val="008262D0"/>
    <w:rsid w:val="00827AE2"/>
    <w:rsid w:val="00833A70"/>
    <w:rsid w:val="0083521A"/>
    <w:rsid w:val="00835405"/>
    <w:rsid w:val="00835E24"/>
    <w:rsid w:val="008364CF"/>
    <w:rsid w:val="008367DC"/>
    <w:rsid w:val="00840AF1"/>
    <w:rsid w:val="00841C42"/>
    <w:rsid w:val="00842068"/>
    <w:rsid w:val="0084376D"/>
    <w:rsid w:val="008454D2"/>
    <w:rsid w:val="0084759D"/>
    <w:rsid w:val="008501A8"/>
    <w:rsid w:val="0085118B"/>
    <w:rsid w:val="00851ED8"/>
    <w:rsid w:val="0085203A"/>
    <w:rsid w:val="00852298"/>
    <w:rsid w:val="00855B09"/>
    <w:rsid w:val="00856395"/>
    <w:rsid w:val="0085703E"/>
    <w:rsid w:val="00857FEF"/>
    <w:rsid w:val="008608A4"/>
    <w:rsid w:val="0086244D"/>
    <w:rsid w:val="008633EC"/>
    <w:rsid w:val="0086359A"/>
    <w:rsid w:val="008636F7"/>
    <w:rsid w:val="00863F05"/>
    <w:rsid w:val="00865DA3"/>
    <w:rsid w:val="00865ED3"/>
    <w:rsid w:val="00871BCF"/>
    <w:rsid w:val="00871F16"/>
    <w:rsid w:val="008725B7"/>
    <w:rsid w:val="00873014"/>
    <w:rsid w:val="00873D35"/>
    <w:rsid w:val="00874D3C"/>
    <w:rsid w:val="00875075"/>
    <w:rsid w:val="008750BD"/>
    <w:rsid w:val="00875555"/>
    <w:rsid w:val="00880577"/>
    <w:rsid w:val="00880CFC"/>
    <w:rsid w:val="00882B9C"/>
    <w:rsid w:val="00884639"/>
    <w:rsid w:val="00884DE9"/>
    <w:rsid w:val="008856B4"/>
    <w:rsid w:val="008857EA"/>
    <w:rsid w:val="008913A2"/>
    <w:rsid w:val="00891D8D"/>
    <w:rsid w:val="00892791"/>
    <w:rsid w:val="008943B8"/>
    <w:rsid w:val="008944CF"/>
    <w:rsid w:val="00894DDE"/>
    <w:rsid w:val="00895A3C"/>
    <w:rsid w:val="00895C39"/>
    <w:rsid w:val="0089708B"/>
    <w:rsid w:val="00897BF3"/>
    <w:rsid w:val="00897D87"/>
    <w:rsid w:val="00897F3E"/>
    <w:rsid w:val="008A0929"/>
    <w:rsid w:val="008A0C16"/>
    <w:rsid w:val="008A46D5"/>
    <w:rsid w:val="008A5552"/>
    <w:rsid w:val="008A6135"/>
    <w:rsid w:val="008A6C92"/>
    <w:rsid w:val="008A716A"/>
    <w:rsid w:val="008A7421"/>
    <w:rsid w:val="008A75F0"/>
    <w:rsid w:val="008A7916"/>
    <w:rsid w:val="008A7B15"/>
    <w:rsid w:val="008B0045"/>
    <w:rsid w:val="008B1DC7"/>
    <w:rsid w:val="008B3FC5"/>
    <w:rsid w:val="008B45AD"/>
    <w:rsid w:val="008B5E7B"/>
    <w:rsid w:val="008B6756"/>
    <w:rsid w:val="008B71BE"/>
    <w:rsid w:val="008B754C"/>
    <w:rsid w:val="008C03EC"/>
    <w:rsid w:val="008C10A5"/>
    <w:rsid w:val="008C1382"/>
    <w:rsid w:val="008C336B"/>
    <w:rsid w:val="008C3999"/>
    <w:rsid w:val="008C5537"/>
    <w:rsid w:val="008C7B8B"/>
    <w:rsid w:val="008D2143"/>
    <w:rsid w:val="008D3B32"/>
    <w:rsid w:val="008D3BB2"/>
    <w:rsid w:val="008D3E87"/>
    <w:rsid w:val="008D466A"/>
    <w:rsid w:val="008D4BAE"/>
    <w:rsid w:val="008D4CE9"/>
    <w:rsid w:val="008D5951"/>
    <w:rsid w:val="008D6954"/>
    <w:rsid w:val="008D6F24"/>
    <w:rsid w:val="008D6F7E"/>
    <w:rsid w:val="008D7052"/>
    <w:rsid w:val="008D70F2"/>
    <w:rsid w:val="008E0268"/>
    <w:rsid w:val="008E02E5"/>
    <w:rsid w:val="008E06F8"/>
    <w:rsid w:val="008E0F62"/>
    <w:rsid w:val="008E179B"/>
    <w:rsid w:val="008E4001"/>
    <w:rsid w:val="008E4C46"/>
    <w:rsid w:val="008E51E8"/>
    <w:rsid w:val="008E5414"/>
    <w:rsid w:val="008E55E6"/>
    <w:rsid w:val="008E5955"/>
    <w:rsid w:val="008E6A20"/>
    <w:rsid w:val="008E7741"/>
    <w:rsid w:val="008F0154"/>
    <w:rsid w:val="008F0DDF"/>
    <w:rsid w:val="008F1A62"/>
    <w:rsid w:val="008F20DE"/>
    <w:rsid w:val="008F2F2A"/>
    <w:rsid w:val="008F4731"/>
    <w:rsid w:val="008F49A0"/>
    <w:rsid w:val="008F5C49"/>
    <w:rsid w:val="008F6902"/>
    <w:rsid w:val="008F6A7C"/>
    <w:rsid w:val="00901DDC"/>
    <w:rsid w:val="00903758"/>
    <w:rsid w:val="00904143"/>
    <w:rsid w:val="0090455C"/>
    <w:rsid w:val="0090488D"/>
    <w:rsid w:val="00904FB2"/>
    <w:rsid w:val="00906167"/>
    <w:rsid w:val="00906683"/>
    <w:rsid w:val="009068CD"/>
    <w:rsid w:val="009073CF"/>
    <w:rsid w:val="00907C85"/>
    <w:rsid w:val="009116CC"/>
    <w:rsid w:val="00911B53"/>
    <w:rsid w:val="0091200D"/>
    <w:rsid w:val="00913D7B"/>
    <w:rsid w:val="00914567"/>
    <w:rsid w:val="0091464B"/>
    <w:rsid w:val="00914E40"/>
    <w:rsid w:val="009156B3"/>
    <w:rsid w:val="00917682"/>
    <w:rsid w:val="0092083E"/>
    <w:rsid w:val="00920BB8"/>
    <w:rsid w:val="00921920"/>
    <w:rsid w:val="0092254B"/>
    <w:rsid w:val="009226C2"/>
    <w:rsid w:val="0092275F"/>
    <w:rsid w:val="00922E31"/>
    <w:rsid w:val="00923A41"/>
    <w:rsid w:val="00924763"/>
    <w:rsid w:val="00931599"/>
    <w:rsid w:val="009316D8"/>
    <w:rsid w:val="00932CBF"/>
    <w:rsid w:val="009331B7"/>
    <w:rsid w:val="009335C1"/>
    <w:rsid w:val="00934AC3"/>
    <w:rsid w:val="009366AA"/>
    <w:rsid w:val="00936A8B"/>
    <w:rsid w:val="00937062"/>
    <w:rsid w:val="0093773C"/>
    <w:rsid w:val="00941714"/>
    <w:rsid w:val="00942E38"/>
    <w:rsid w:val="00942F23"/>
    <w:rsid w:val="00943B59"/>
    <w:rsid w:val="00944BCC"/>
    <w:rsid w:val="009456A6"/>
    <w:rsid w:val="0094736F"/>
    <w:rsid w:val="00947AB5"/>
    <w:rsid w:val="00950EEE"/>
    <w:rsid w:val="00952AE3"/>
    <w:rsid w:val="00952AE7"/>
    <w:rsid w:val="0095322B"/>
    <w:rsid w:val="00953833"/>
    <w:rsid w:val="00955400"/>
    <w:rsid w:val="00955F75"/>
    <w:rsid w:val="009602A9"/>
    <w:rsid w:val="00961B91"/>
    <w:rsid w:val="009620E6"/>
    <w:rsid w:val="009622F2"/>
    <w:rsid w:val="009638E0"/>
    <w:rsid w:val="00963AE1"/>
    <w:rsid w:val="00964B12"/>
    <w:rsid w:val="00965608"/>
    <w:rsid w:val="00965EE4"/>
    <w:rsid w:val="00966378"/>
    <w:rsid w:val="00967126"/>
    <w:rsid w:val="0096739E"/>
    <w:rsid w:val="00970AAE"/>
    <w:rsid w:val="00970F5A"/>
    <w:rsid w:val="00972A9C"/>
    <w:rsid w:val="0097374D"/>
    <w:rsid w:val="0097632E"/>
    <w:rsid w:val="00977A43"/>
    <w:rsid w:val="00980708"/>
    <w:rsid w:val="00980FDE"/>
    <w:rsid w:val="00981A6D"/>
    <w:rsid w:val="00982890"/>
    <w:rsid w:val="00982D1F"/>
    <w:rsid w:val="009831A6"/>
    <w:rsid w:val="00983D3B"/>
    <w:rsid w:val="00983E66"/>
    <w:rsid w:val="00984AA0"/>
    <w:rsid w:val="00984DF1"/>
    <w:rsid w:val="00985C5E"/>
    <w:rsid w:val="00987675"/>
    <w:rsid w:val="00987F68"/>
    <w:rsid w:val="0099080A"/>
    <w:rsid w:val="00990C22"/>
    <w:rsid w:val="00990DA7"/>
    <w:rsid w:val="0099192D"/>
    <w:rsid w:val="00992C76"/>
    <w:rsid w:val="00993952"/>
    <w:rsid w:val="00994895"/>
    <w:rsid w:val="0099536E"/>
    <w:rsid w:val="00995E7A"/>
    <w:rsid w:val="00996705"/>
    <w:rsid w:val="009968A5"/>
    <w:rsid w:val="009975B5"/>
    <w:rsid w:val="009A195A"/>
    <w:rsid w:val="009A1A24"/>
    <w:rsid w:val="009A259D"/>
    <w:rsid w:val="009A2B06"/>
    <w:rsid w:val="009A3217"/>
    <w:rsid w:val="009A32F0"/>
    <w:rsid w:val="009A3798"/>
    <w:rsid w:val="009A37C3"/>
    <w:rsid w:val="009A3D85"/>
    <w:rsid w:val="009A489B"/>
    <w:rsid w:val="009A48A8"/>
    <w:rsid w:val="009A635D"/>
    <w:rsid w:val="009A6D9A"/>
    <w:rsid w:val="009A7738"/>
    <w:rsid w:val="009B12DD"/>
    <w:rsid w:val="009B1667"/>
    <w:rsid w:val="009B2797"/>
    <w:rsid w:val="009B2F37"/>
    <w:rsid w:val="009B33C2"/>
    <w:rsid w:val="009B356D"/>
    <w:rsid w:val="009B38D4"/>
    <w:rsid w:val="009B6DB0"/>
    <w:rsid w:val="009B7388"/>
    <w:rsid w:val="009B77C0"/>
    <w:rsid w:val="009C086C"/>
    <w:rsid w:val="009C0E45"/>
    <w:rsid w:val="009C14A3"/>
    <w:rsid w:val="009C28C4"/>
    <w:rsid w:val="009C4E1B"/>
    <w:rsid w:val="009C57E3"/>
    <w:rsid w:val="009C779C"/>
    <w:rsid w:val="009C7C7C"/>
    <w:rsid w:val="009C7D87"/>
    <w:rsid w:val="009D0824"/>
    <w:rsid w:val="009D0A49"/>
    <w:rsid w:val="009D0FA1"/>
    <w:rsid w:val="009D1864"/>
    <w:rsid w:val="009D22F4"/>
    <w:rsid w:val="009D2691"/>
    <w:rsid w:val="009D39C3"/>
    <w:rsid w:val="009D4324"/>
    <w:rsid w:val="009D4E58"/>
    <w:rsid w:val="009D532A"/>
    <w:rsid w:val="009D53CD"/>
    <w:rsid w:val="009D5E38"/>
    <w:rsid w:val="009D6333"/>
    <w:rsid w:val="009D64A0"/>
    <w:rsid w:val="009D7A41"/>
    <w:rsid w:val="009D7D9A"/>
    <w:rsid w:val="009D7ED3"/>
    <w:rsid w:val="009E0041"/>
    <w:rsid w:val="009E0E20"/>
    <w:rsid w:val="009E462B"/>
    <w:rsid w:val="009E48B9"/>
    <w:rsid w:val="009E4C84"/>
    <w:rsid w:val="009E4FE1"/>
    <w:rsid w:val="009E7477"/>
    <w:rsid w:val="009E78A5"/>
    <w:rsid w:val="009E7ADC"/>
    <w:rsid w:val="009F1664"/>
    <w:rsid w:val="009F19C8"/>
    <w:rsid w:val="009F319C"/>
    <w:rsid w:val="009F38F9"/>
    <w:rsid w:val="009F605E"/>
    <w:rsid w:val="009F6AA3"/>
    <w:rsid w:val="009F7331"/>
    <w:rsid w:val="009F7EB3"/>
    <w:rsid w:val="00A0166E"/>
    <w:rsid w:val="00A02DA1"/>
    <w:rsid w:val="00A04405"/>
    <w:rsid w:val="00A04F40"/>
    <w:rsid w:val="00A05D93"/>
    <w:rsid w:val="00A0673C"/>
    <w:rsid w:val="00A0683D"/>
    <w:rsid w:val="00A105B3"/>
    <w:rsid w:val="00A12217"/>
    <w:rsid w:val="00A12E4B"/>
    <w:rsid w:val="00A1605F"/>
    <w:rsid w:val="00A164C2"/>
    <w:rsid w:val="00A166F1"/>
    <w:rsid w:val="00A205ED"/>
    <w:rsid w:val="00A2175D"/>
    <w:rsid w:val="00A21AFD"/>
    <w:rsid w:val="00A22EF5"/>
    <w:rsid w:val="00A23E62"/>
    <w:rsid w:val="00A24C40"/>
    <w:rsid w:val="00A25619"/>
    <w:rsid w:val="00A25E68"/>
    <w:rsid w:val="00A262F4"/>
    <w:rsid w:val="00A27A5D"/>
    <w:rsid w:val="00A27D88"/>
    <w:rsid w:val="00A313B9"/>
    <w:rsid w:val="00A32CF8"/>
    <w:rsid w:val="00A33933"/>
    <w:rsid w:val="00A35051"/>
    <w:rsid w:val="00A35C48"/>
    <w:rsid w:val="00A35DB7"/>
    <w:rsid w:val="00A36394"/>
    <w:rsid w:val="00A36EBA"/>
    <w:rsid w:val="00A40EAA"/>
    <w:rsid w:val="00A41C05"/>
    <w:rsid w:val="00A43D83"/>
    <w:rsid w:val="00A4500A"/>
    <w:rsid w:val="00A4587E"/>
    <w:rsid w:val="00A47A3D"/>
    <w:rsid w:val="00A5046F"/>
    <w:rsid w:val="00A505F0"/>
    <w:rsid w:val="00A52070"/>
    <w:rsid w:val="00A52B73"/>
    <w:rsid w:val="00A53A6F"/>
    <w:rsid w:val="00A54FDE"/>
    <w:rsid w:val="00A56B0C"/>
    <w:rsid w:val="00A57758"/>
    <w:rsid w:val="00A57983"/>
    <w:rsid w:val="00A57A97"/>
    <w:rsid w:val="00A57C04"/>
    <w:rsid w:val="00A63886"/>
    <w:rsid w:val="00A63939"/>
    <w:rsid w:val="00A63F48"/>
    <w:rsid w:val="00A662CB"/>
    <w:rsid w:val="00A667B6"/>
    <w:rsid w:val="00A67703"/>
    <w:rsid w:val="00A71495"/>
    <w:rsid w:val="00A7239B"/>
    <w:rsid w:val="00A73416"/>
    <w:rsid w:val="00A73526"/>
    <w:rsid w:val="00A75915"/>
    <w:rsid w:val="00A77500"/>
    <w:rsid w:val="00A803F3"/>
    <w:rsid w:val="00A8348B"/>
    <w:rsid w:val="00A84399"/>
    <w:rsid w:val="00A849FD"/>
    <w:rsid w:val="00A86871"/>
    <w:rsid w:val="00A8735E"/>
    <w:rsid w:val="00A90A5F"/>
    <w:rsid w:val="00A90C91"/>
    <w:rsid w:val="00A9145B"/>
    <w:rsid w:val="00A924EB"/>
    <w:rsid w:val="00A9416B"/>
    <w:rsid w:val="00A94AC6"/>
    <w:rsid w:val="00A977A5"/>
    <w:rsid w:val="00A97BED"/>
    <w:rsid w:val="00AA03EF"/>
    <w:rsid w:val="00AA0F30"/>
    <w:rsid w:val="00AA2588"/>
    <w:rsid w:val="00AA3D8E"/>
    <w:rsid w:val="00AA5CA7"/>
    <w:rsid w:val="00AA5DD6"/>
    <w:rsid w:val="00AA6227"/>
    <w:rsid w:val="00AA7851"/>
    <w:rsid w:val="00AB0E3B"/>
    <w:rsid w:val="00AB0E9C"/>
    <w:rsid w:val="00AB1A0C"/>
    <w:rsid w:val="00AB1CA2"/>
    <w:rsid w:val="00AB209C"/>
    <w:rsid w:val="00AB2B0B"/>
    <w:rsid w:val="00AB4298"/>
    <w:rsid w:val="00AB49ED"/>
    <w:rsid w:val="00AB5048"/>
    <w:rsid w:val="00AB5CF6"/>
    <w:rsid w:val="00AB71B5"/>
    <w:rsid w:val="00AB730F"/>
    <w:rsid w:val="00AC1443"/>
    <w:rsid w:val="00AC1877"/>
    <w:rsid w:val="00AC3571"/>
    <w:rsid w:val="00AC3C86"/>
    <w:rsid w:val="00AC4642"/>
    <w:rsid w:val="00AC7892"/>
    <w:rsid w:val="00AC79AC"/>
    <w:rsid w:val="00AC7B51"/>
    <w:rsid w:val="00AC7F21"/>
    <w:rsid w:val="00AD0566"/>
    <w:rsid w:val="00AD089A"/>
    <w:rsid w:val="00AD1314"/>
    <w:rsid w:val="00AD45D1"/>
    <w:rsid w:val="00AD4E7E"/>
    <w:rsid w:val="00AD4E87"/>
    <w:rsid w:val="00AD6A0B"/>
    <w:rsid w:val="00AE03EE"/>
    <w:rsid w:val="00AE0ACC"/>
    <w:rsid w:val="00AE15DB"/>
    <w:rsid w:val="00AE1F9C"/>
    <w:rsid w:val="00AE228B"/>
    <w:rsid w:val="00AE2D77"/>
    <w:rsid w:val="00AE304E"/>
    <w:rsid w:val="00AE43F6"/>
    <w:rsid w:val="00AE4603"/>
    <w:rsid w:val="00AE4DA4"/>
    <w:rsid w:val="00AE5033"/>
    <w:rsid w:val="00AE54AE"/>
    <w:rsid w:val="00AE5CF8"/>
    <w:rsid w:val="00AE6E20"/>
    <w:rsid w:val="00AE6EC4"/>
    <w:rsid w:val="00AF1E41"/>
    <w:rsid w:val="00AF2A19"/>
    <w:rsid w:val="00AF346A"/>
    <w:rsid w:val="00AF34CD"/>
    <w:rsid w:val="00AF352E"/>
    <w:rsid w:val="00AF3BB4"/>
    <w:rsid w:val="00AF3D34"/>
    <w:rsid w:val="00AF645D"/>
    <w:rsid w:val="00B01494"/>
    <w:rsid w:val="00B014CA"/>
    <w:rsid w:val="00B0317E"/>
    <w:rsid w:val="00B04744"/>
    <w:rsid w:val="00B059E8"/>
    <w:rsid w:val="00B06F75"/>
    <w:rsid w:val="00B10317"/>
    <w:rsid w:val="00B10CA5"/>
    <w:rsid w:val="00B113BB"/>
    <w:rsid w:val="00B128FE"/>
    <w:rsid w:val="00B12BE1"/>
    <w:rsid w:val="00B136D7"/>
    <w:rsid w:val="00B13D3A"/>
    <w:rsid w:val="00B13F38"/>
    <w:rsid w:val="00B146C2"/>
    <w:rsid w:val="00B14FCD"/>
    <w:rsid w:val="00B154FD"/>
    <w:rsid w:val="00B171C6"/>
    <w:rsid w:val="00B17B33"/>
    <w:rsid w:val="00B20B64"/>
    <w:rsid w:val="00B220BB"/>
    <w:rsid w:val="00B248FA"/>
    <w:rsid w:val="00B2600F"/>
    <w:rsid w:val="00B26A8D"/>
    <w:rsid w:val="00B26FCF"/>
    <w:rsid w:val="00B27C67"/>
    <w:rsid w:val="00B305FE"/>
    <w:rsid w:val="00B319C4"/>
    <w:rsid w:val="00B32060"/>
    <w:rsid w:val="00B3245B"/>
    <w:rsid w:val="00B32A64"/>
    <w:rsid w:val="00B33271"/>
    <w:rsid w:val="00B350A4"/>
    <w:rsid w:val="00B35277"/>
    <w:rsid w:val="00B368E8"/>
    <w:rsid w:val="00B372F0"/>
    <w:rsid w:val="00B37DED"/>
    <w:rsid w:val="00B41181"/>
    <w:rsid w:val="00B41F1D"/>
    <w:rsid w:val="00B43666"/>
    <w:rsid w:val="00B44E12"/>
    <w:rsid w:val="00B453DE"/>
    <w:rsid w:val="00B46D83"/>
    <w:rsid w:val="00B471D4"/>
    <w:rsid w:val="00B47644"/>
    <w:rsid w:val="00B50073"/>
    <w:rsid w:val="00B523B3"/>
    <w:rsid w:val="00B5303E"/>
    <w:rsid w:val="00B53B47"/>
    <w:rsid w:val="00B54495"/>
    <w:rsid w:val="00B550BF"/>
    <w:rsid w:val="00B569C3"/>
    <w:rsid w:val="00B576A8"/>
    <w:rsid w:val="00B57C4B"/>
    <w:rsid w:val="00B62518"/>
    <w:rsid w:val="00B627EC"/>
    <w:rsid w:val="00B65BB6"/>
    <w:rsid w:val="00B65FC6"/>
    <w:rsid w:val="00B66818"/>
    <w:rsid w:val="00B67128"/>
    <w:rsid w:val="00B7141B"/>
    <w:rsid w:val="00B73D07"/>
    <w:rsid w:val="00B74428"/>
    <w:rsid w:val="00B749E5"/>
    <w:rsid w:val="00B749F8"/>
    <w:rsid w:val="00B753DF"/>
    <w:rsid w:val="00B75E84"/>
    <w:rsid w:val="00B760E7"/>
    <w:rsid w:val="00B7746D"/>
    <w:rsid w:val="00B77705"/>
    <w:rsid w:val="00B8168D"/>
    <w:rsid w:val="00B81A9D"/>
    <w:rsid w:val="00B82C3E"/>
    <w:rsid w:val="00B831A6"/>
    <w:rsid w:val="00B83CAF"/>
    <w:rsid w:val="00B84959"/>
    <w:rsid w:val="00B869EF"/>
    <w:rsid w:val="00B87998"/>
    <w:rsid w:val="00B87B5F"/>
    <w:rsid w:val="00B87B76"/>
    <w:rsid w:val="00B90365"/>
    <w:rsid w:val="00B905D8"/>
    <w:rsid w:val="00B90B01"/>
    <w:rsid w:val="00B913B0"/>
    <w:rsid w:val="00B92A63"/>
    <w:rsid w:val="00B92E5D"/>
    <w:rsid w:val="00B92FB5"/>
    <w:rsid w:val="00B93CDB"/>
    <w:rsid w:val="00B9470C"/>
    <w:rsid w:val="00B949AA"/>
    <w:rsid w:val="00B9688C"/>
    <w:rsid w:val="00B97BC3"/>
    <w:rsid w:val="00B97BCC"/>
    <w:rsid w:val="00BA04A6"/>
    <w:rsid w:val="00BA054C"/>
    <w:rsid w:val="00BA0805"/>
    <w:rsid w:val="00BA0999"/>
    <w:rsid w:val="00BA124B"/>
    <w:rsid w:val="00BA325F"/>
    <w:rsid w:val="00BA4488"/>
    <w:rsid w:val="00BA5EB7"/>
    <w:rsid w:val="00BB0274"/>
    <w:rsid w:val="00BB0BA7"/>
    <w:rsid w:val="00BB190E"/>
    <w:rsid w:val="00BB2941"/>
    <w:rsid w:val="00BB32EE"/>
    <w:rsid w:val="00BB398B"/>
    <w:rsid w:val="00BB428F"/>
    <w:rsid w:val="00BB46A9"/>
    <w:rsid w:val="00BB6C5E"/>
    <w:rsid w:val="00BB7223"/>
    <w:rsid w:val="00BC0C40"/>
    <w:rsid w:val="00BC1377"/>
    <w:rsid w:val="00BC3392"/>
    <w:rsid w:val="00BC3A5B"/>
    <w:rsid w:val="00BC3BBA"/>
    <w:rsid w:val="00BC3DC3"/>
    <w:rsid w:val="00BC45B3"/>
    <w:rsid w:val="00BC4D32"/>
    <w:rsid w:val="00BC5C23"/>
    <w:rsid w:val="00BC69EF"/>
    <w:rsid w:val="00BC7DEA"/>
    <w:rsid w:val="00BD057B"/>
    <w:rsid w:val="00BD0D09"/>
    <w:rsid w:val="00BD0EBF"/>
    <w:rsid w:val="00BD139C"/>
    <w:rsid w:val="00BD1AE9"/>
    <w:rsid w:val="00BD3F1C"/>
    <w:rsid w:val="00BD3F23"/>
    <w:rsid w:val="00BE0DDF"/>
    <w:rsid w:val="00BE2179"/>
    <w:rsid w:val="00BE381D"/>
    <w:rsid w:val="00BE4686"/>
    <w:rsid w:val="00BE4EB5"/>
    <w:rsid w:val="00BE6298"/>
    <w:rsid w:val="00BE6619"/>
    <w:rsid w:val="00BE6D8D"/>
    <w:rsid w:val="00BE71F9"/>
    <w:rsid w:val="00BE76DF"/>
    <w:rsid w:val="00BF1359"/>
    <w:rsid w:val="00BF19D5"/>
    <w:rsid w:val="00BF2C89"/>
    <w:rsid w:val="00BF348F"/>
    <w:rsid w:val="00BF472C"/>
    <w:rsid w:val="00BF5D2D"/>
    <w:rsid w:val="00BF620D"/>
    <w:rsid w:val="00BF63F6"/>
    <w:rsid w:val="00C01334"/>
    <w:rsid w:val="00C0357A"/>
    <w:rsid w:val="00C03CFD"/>
    <w:rsid w:val="00C04213"/>
    <w:rsid w:val="00C05E50"/>
    <w:rsid w:val="00C06EB5"/>
    <w:rsid w:val="00C07E90"/>
    <w:rsid w:val="00C11585"/>
    <w:rsid w:val="00C12040"/>
    <w:rsid w:val="00C12697"/>
    <w:rsid w:val="00C13A5D"/>
    <w:rsid w:val="00C13D95"/>
    <w:rsid w:val="00C147CB"/>
    <w:rsid w:val="00C14E8C"/>
    <w:rsid w:val="00C16025"/>
    <w:rsid w:val="00C1603B"/>
    <w:rsid w:val="00C170D5"/>
    <w:rsid w:val="00C17B2F"/>
    <w:rsid w:val="00C215C6"/>
    <w:rsid w:val="00C22549"/>
    <w:rsid w:val="00C23052"/>
    <w:rsid w:val="00C23CEE"/>
    <w:rsid w:val="00C241FC"/>
    <w:rsid w:val="00C26382"/>
    <w:rsid w:val="00C3086C"/>
    <w:rsid w:val="00C30B5A"/>
    <w:rsid w:val="00C30FAB"/>
    <w:rsid w:val="00C315F4"/>
    <w:rsid w:val="00C31901"/>
    <w:rsid w:val="00C319E1"/>
    <w:rsid w:val="00C329EA"/>
    <w:rsid w:val="00C34863"/>
    <w:rsid w:val="00C3487C"/>
    <w:rsid w:val="00C3585A"/>
    <w:rsid w:val="00C35C05"/>
    <w:rsid w:val="00C378C5"/>
    <w:rsid w:val="00C40F3B"/>
    <w:rsid w:val="00C42C51"/>
    <w:rsid w:val="00C436A0"/>
    <w:rsid w:val="00C43840"/>
    <w:rsid w:val="00C4582D"/>
    <w:rsid w:val="00C46476"/>
    <w:rsid w:val="00C467AC"/>
    <w:rsid w:val="00C47905"/>
    <w:rsid w:val="00C50AC2"/>
    <w:rsid w:val="00C51520"/>
    <w:rsid w:val="00C52DE5"/>
    <w:rsid w:val="00C53F60"/>
    <w:rsid w:val="00C54295"/>
    <w:rsid w:val="00C5470A"/>
    <w:rsid w:val="00C5514B"/>
    <w:rsid w:val="00C57DFD"/>
    <w:rsid w:val="00C60DA8"/>
    <w:rsid w:val="00C6128D"/>
    <w:rsid w:val="00C614E4"/>
    <w:rsid w:val="00C619DE"/>
    <w:rsid w:val="00C62405"/>
    <w:rsid w:val="00C62FFC"/>
    <w:rsid w:val="00C63163"/>
    <w:rsid w:val="00C653B6"/>
    <w:rsid w:val="00C671DD"/>
    <w:rsid w:val="00C67684"/>
    <w:rsid w:val="00C67BD7"/>
    <w:rsid w:val="00C67C59"/>
    <w:rsid w:val="00C70EF7"/>
    <w:rsid w:val="00C73019"/>
    <w:rsid w:val="00C73718"/>
    <w:rsid w:val="00C75D16"/>
    <w:rsid w:val="00C770EB"/>
    <w:rsid w:val="00C80E72"/>
    <w:rsid w:val="00C81F1D"/>
    <w:rsid w:val="00C835D1"/>
    <w:rsid w:val="00C846A5"/>
    <w:rsid w:val="00C846E3"/>
    <w:rsid w:val="00C86190"/>
    <w:rsid w:val="00C877BC"/>
    <w:rsid w:val="00C9077F"/>
    <w:rsid w:val="00C916BD"/>
    <w:rsid w:val="00C92219"/>
    <w:rsid w:val="00C92D0A"/>
    <w:rsid w:val="00C92E8D"/>
    <w:rsid w:val="00C94384"/>
    <w:rsid w:val="00C94A9A"/>
    <w:rsid w:val="00C9582B"/>
    <w:rsid w:val="00C9614D"/>
    <w:rsid w:val="00C96CCF"/>
    <w:rsid w:val="00C97EC9"/>
    <w:rsid w:val="00CA096B"/>
    <w:rsid w:val="00CA1787"/>
    <w:rsid w:val="00CA1B62"/>
    <w:rsid w:val="00CA3C48"/>
    <w:rsid w:val="00CA3DF8"/>
    <w:rsid w:val="00CA516D"/>
    <w:rsid w:val="00CA60D3"/>
    <w:rsid w:val="00CA6E34"/>
    <w:rsid w:val="00CA7688"/>
    <w:rsid w:val="00CA7D81"/>
    <w:rsid w:val="00CB0B26"/>
    <w:rsid w:val="00CB0D7E"/>
    <w:rsid w:val="00CB19B9"/>
    <w:rsid w:val="00CB1AF4"/>
    <w:rsid w:val="00CB24B3"/>
    <w:rsid w:val="00CB2A62"/>
    <w:rsid w:val="00CB2F17"/>
    <w:rsid w:val="00CB3075"/>
    <w:rsid w:val="00CB32FC"/>
    <w:rsid w:val="00CB37B2"/>
    <w:rsid w:val="00CB3F72"/>
    <w:rsid w:val="00CB405D"/>
    <w:rsid w:val="00CB4C4F"/>
    <w:rsid w:val="00CB6880"/>
    <w:rsid w:val="00CB6F70"/>
    <w:rsid w:val="00CB749C"/>
    <w:rsid w:val="00CB7B57"/>
    <w:rsid w:val="00CC0199"/>
    <w:rsid w:val="00CC1689"/>
    <w:rsid w:val="00CC18BB"/>
    <w:rsid w:val="00CC1B22"/>
    <w:rsid w:val="00CC1F25"/>
    <w:rsid w:val="00CC4048"/>
    <w:rsid w:val="00CC4346"/>
    <w:rsid w:val="00CC440D"/>
    <w:rsid w:val="00CC4DB9"/>
    <w:rsid w:val="00CC5807"/>
    <w:rsid w:val="00CC7F68"/>
    <w:rsid w:val="00CD0750"/>
    <w:rsid w:val="00CD0DF1"/>
    <w:rsid w:val="00CD0E26"/>
    <w:rsid w:val="00CD0F6E"/>
    <w:rsid w:val="00CD188D"/>
    <w:rsid w:val="00CD20A3"/>
    <w:rsid w:val="00CD2AF7"/>
    <w:rsid w:val="00CD42B4"/>
    <w:rsid w:val="00CD4613"/>
    <w:rsid w:val="00CD50B2"/>
    <w:rsid w:val="00CD5959"/>
    <w:rsid w:val="00CD62AA"/>
    <w:rsid w:val="00CD6F1D"/>
    <w:rsid w:val="00CD7B3F"/>
    <w:rsid w:val="00CE01D3"/>
    <w:rsid w:val="00CE0D81"/>
    <w:rsid w:val="00CE19F9"/>
    <w:rsid w:val="00CE1A7B"/>
    <w:rsid w:val="00CE2468"/>
    <w:rsid w:val="00CE2EE8"/>
    <w:rsid w:val="00CE35AA"/>
    <w:rsid w:val="00CE5BB1"/>
    <w:rsid w:val="00CE757D"/>
    <w:rsid w:val="00CE77AB"/>
    <w:rsid w:val="00CE782A"/>
    <w:rsid w:val="00CF044A"/>
    <w:rsid w:val="00CF0721"/>
    <w:rsid w:val="00CF0C8B"/>
    <w:rsid w:val="00CF1432"/>
    <w:rsid w:val="00CF1EA2"/>
    <w:rsid w:val="00CF1EFC"/>
    <w:rsid w:val="00CF21D5"/>
    <w:rsid w:val="00CF2636"/>
    <w:rsid w:val="00CF28BA"/>
    <w:rsid w:val="00CF3751"/>
    <w:rsid w:val="00CF3DFA"/>
    <w:rsid w:val="00CF3E45"/>
    <w:rsid w:val="00CF4EEF"/>
    <w:rsid w:val="00CF549E"/>
    <w:rsid w:val="00CF6737"/>
    <w:rsid w:val="00CF7534"/>
    <w:rsid w:val="00CF7643"/>
    <w:rsid w:val="00CF7AB1"/>
    <w:rsid w:val="00D00FCC"/>
    <w:rsid w:val="00D012D4"/>
    <w:rsid w:val="00D0204A"/>
    <w:rsid w:val="00D02266"/>
    <w:rsid w:val="00D02A7D"/>
    <w:rsid w:val="00D03074"/>
    <w:rsid w:val="00D03563"/>
    <w:rsid w:val="00D04A77"/>
    <w:rsid w:val="00D04F17"/>
    <w:rsid w:val="00D05B78"/>
    <w:rsid w:val="00D0619E"/>
    <w:rsid w:val="00D064B2"/>
    <w:rsid w:val="00D0775C"/>
    <w:rsid w:val="00D102E3"/>
    <w:rsid w:val="00D1072F"/>
    <w:rsid w:val="00D109F9"/>
    <w:rsid w:val="00D11549"/>
    <w:rsid w:val="00D13E45"/>
    <w:rsid w:val="00D13E46"/>
    <w:rsid w:val="00D1454C"/>
    <w:rsid w:val="00D163F4"/>
    <w:rsid w:val="00D16A05"/>
    <w:rsid w:val="00D16CEB"/>
    <w:rsid w:val="00D16F26"/>
    <w:rsid w:val="00D208FE"/>
    <w:rsid w:val="00D20ACA"/>
    <w:rsid w:val="00D21F16"/>
    <w:rsid w:val="00D232FB"/>
    <w:rsid w:val="00D2648B"/>
    <w:rsid w:val="00D268FB"/>
    <w:rsid w:val="00D2697C"/>
    <w:rsid w:val="00D27416"/>
    <w:rsid w:val="00D31BFB"/>
    <w:rsid w:val="00D3232A"/>
    <w:rsid w:val="00D325DC"/>
    <w:rsid w:val="00D32F0A"/>
    <w:rsid w:val="00D34B21"/>
    <w:rsid w:val="00D353CE"/>
    <w:rsid w:val="00D36472"/>
    <w:rsid w:val="00D36BF0"/>
    <w:rsid w:val="00D37A23"/>
    <w:rsid w:val="00D4035F"/>
    <w:rsid w:val="00D414EE"/>
    <w:rsid w:val="00D41589"/>
    <w:rsid w:val="00D41ACD"/>
    <w:rsid w:val="00D429B9"/>
    <w:rsid w:val="00D42FA0"/>
    <w:rsid w:val="00D44E64"/>
    <w:rsid w:val="00D45E8D"/>
    <w:rsid w:val="00D4644D"/>
    <w:rsid w:val="00D51B72"/>
    <w:rsid w:val="00D52ADF"/>
    <w:rsid w:val="00D534B1"/>
    <w:rsid w:val="00D54102"/>
    <w:rsid w:val="00D548E2"/>
    <w:rsid w:val="00D5492E"/>
    <w:rsid w:val="00D557EB"/>
    <w:rsid w:val="00D56D6F"/>
    <w:rsid w:val="00D57654"/>
    <w:rsid w:val="00D60E2B"/>
    <w:rsid w:val="00D6251D"/>
    <w:rsid w:val="00D626FC"/>
    <w:rsid w:val="00D62F34"/>
    <w:rsid w:val="00D64272"/>
    <w:rsid w:val="00D6485C"/>
    <w:rsid w:val="00D65BC2"/>
    <w:rsid w:val="00D66C23"/>
    <w:rsid w:val="00D6712B"/>
    <w:rsid w:val="00D67A2D"/>
    <w:rsid w:val="00D70339"/>
    <w:rsid w:val="00D72DEC"/>
    <w:rsid w:val="00D7323F"/>
    <w:rsid w:val="00D743F2"/>
    <w:rsid w:val="00D76240"/>
    <w:rsid w:val="00D76BF1"/>
    <w:rsid w:val="00D76F3E"/>
    <w:rsid w:val="00D77028"/>
    <w:rsid w:val="00D77C25"/>
    <w:rsid w:val="00D81893"/>
    <w:rsid w:val="00D8214D"/>
    <w:rsid w:val="00D82CCE"/>
    <w:rsid w:val="00D82D0C"/>
    <w:rsid w:val="00D8328B"/>
    <w:rsid w:val="00D8340C"/>
    <w:rsid w:val="00D835B7"/>
    <w:rsid w:val="00D8389D"/>
    <w:rsid w:val="00D83A98"/>
    <w:rsid w:val="00D84B26"/>
    <w:rsid w:val="00D868ED"/>
    <w:rsid w:val="00D9072F"/>
    <w:rsid w:val="00D93F66"/>
    <w:rsid w:val="00D975A8"/>
    <w:rsid w:val="00D97668"/>
    <w:rsid w:val="00D97D5D"/>
    <w:rsid w:val="00DA0307"/>
    <w:rsid w:val="00DA0FA0"/>
    <w:rsid w:val="00DA270B"/>
    <w:rsid w:val="00DA28B7"/>
    <w:rsid w:val="00DA2DC7"/>
    <w:rsid w:val="00DA3506"/>
    <w:rsid w:val="00DA3B9D"/>
    <w:rsid w:val="00DA416F"/>
    <w:rsid w:val="00DA44B2"/>
    <w:rsid w:val="00DA48A4"/>
    <w:rsid w:val="00DA6C09"/>
    <w:rsid w:val="00DB060F"/>
    <w:rsid w:val="00DB1B43"/>
    <w:rsid w:val="00DB5E59"/>
    <w:rsid w:val="00DB6B6A"/>
    <w:rsid w:val="00DB6D47"/>
    <w:rsid w:val="00DB7C6A"/>
    <w:rsid w:val="00DC0678"/>
    <w:rsid w:val="00DC2B83"/>
    <w:rsid w:val="00DC4B30"/>
    <w:rsid w:val="00DC5946"/>
    <w:rsid w:val="00DC76DA"/>
    <w:rsid w:val="00DD0077"/>
    <w:rsid w:val="00DD04C7"/>
    <w:rsid w:val="00DD0EDC"/>
    <w:rsid w:val="00DD10C3"/>
    <w:rsid w:val="00DD15B0"/>
    <w:rsid w:val="00DD22A0"/>
    <w:rsid w:val="00DD27E6"/>
    <w:rsid w:val="00DD294D"/>
    <w:rsid w:val="00DD4112"/>
    <w:rsid w:val="00DD4399"/>
    <w:rsid w:val="00DD473A"/>
    <w:rsid w:val="00DD4B77"/>
    <w:rsid w:val="00DD6004"/>
    <w:rsid w:val="00DE235A"/>
    <w:rsid w:val="00DE2E3A"/>
    <w:rsid w:val="00DE3753"/>
    <w:rsid w:val="00DE6D52"/>
    <w:rsid w:val="00DF1D96"/>
    <w:rsid w:val="00DF1FA4"/>
    <w:rsid w:val="00DF2B79"/>
    <w:rsid w:val="00DF3291"/>
    <w:rsid w:val="00DF3784"/>
    <w:rsid w:val="00DF3DB2"/>
    <w:rsid w:val="00DF3F79"/>
    <w:rsid w:val="00DF5735"/>
    <w:rsid w:val="00DF62D9"/>
    <w:rsid w:val="00DF6BA0"/>
    <w:rsid w:val="00DF6D18"/>
    <w:rsid w:val="00DF6E64"/>
    <w:rsid w:val="00DF7691"/>
    <w:rsid w:val="00DF7C78"/>
    <w:rsid w:val="00E00ED2"/>
    <w:rsid w:val="00E01091"/>
    <w:rsid w:val="00E01606"/>
    <w:rsid w:val="00E01AB4"/>
    <w:rsid w:val="00E03E91"/>
    <w:rsid w:val="00E03EBD"/>
    <w:rsid w:val="00E04C20"/>
    <w:rsid w:val="00E05033"/>
    <w:rsid w:val="00E053FC"/>
    <w:rsid w:val="00E058D3"/>
    <w:rsid w:val="00E06C40"/>
    <w:rsid w:val="00E06D70"/>
    <w:rsid w:val="00E07413"/>
    <w:rsid w:val="00E113F1"/>
    <w:rsid w:val="00E1348B"/>
    <w:rsid w:val="00E1459D"/>
    <w:rsid w:val="00E147B5"/>
    <w:rsid w:val="00E152FF"/>
    <w:rsid w:val="00E15993"/>
    <w:rsid w:val="00E17D32"/>
    <w:rsid w:val="00E2096D"/>
    <w:rsid w:val="00E216B7"/>
    <w:rsid w:val="00E2502A"/>
    <w:rsid w:val="00E26420"/>
    <w:rsid w:val="00E26FFC"/>
    <w:rsid w:val="00E272D9"/>
    <w:rsid w:val="00E27355"/>
    <w:rsid w:val="00E305A3"/>
    <w:rsid w:val="00E30AA5"/>
    <w:rsid w:val="00E31ECD"/>
    <w:rsid w:val="00E3273F"/>
    <w:rsid w:val="00E32EF8"/>
    <w:rsid w:val="00E336B9"/>
    <w:rsid w:val="00E33E86"/>
    <w:rsid w:val="00E33FE9"/>
    <w:rsid w:val="00E34873"/>
    <w:rsid w:val="00E35560"/>
    <w:rsid w:val="00E366B9"/>
    <w:rsid w:val="00E4078A"/>
    <w:rsid w:val="00E40C0F"/>
    <w:rsid w:val="00E40CEC"/>
    <w:rsid w:val="00E40D1E"/>
    <w:rsid w:val="00E411A8"/>
    <w:rsid w:val="00E41629"/>
    <w:rsid w:val="00E41AB8"/>
    <w:rsid w:val="00E425C0"/>
    <w:rsid w:val="00E4666E"/>
    <w:rsid w:val="00E4667C"/>
    <w:rsid w:val="00E47579"/>
    <w:rsid w:val="00E478EA"/>
    <w:rsid w:val="00E517F8"/>
    <w:rsid w:val="00E5193D"/>
    <w:rsid w:val="00E51A29"/>
    <w:rsid w:val="00E51B41"/>
    <w:rsid w:val="00E52081"/>
    <w:rsid w:val="00E53DA3"/>
    <w:rsid w:val="00E5631D"/>
    <w:rsid w:val="00E57608"/>
    <w:rsid w:val="00E610B5"/>
    <w:rsid w:val="00E61653"/>
    <w:rsid w:val="00E61A13"/>
    <w:rsid w:val="00E62108"/>
    <w:rsid w:val="00E67B93"/>
    <w:rsid w:val="00E702DF"/>
    <w:rsid w:val="00E72022"/>
    <w:rsid w:val="00E725C2"/>
    <w:rsid w:val="00E7309F"/>
    <w:rsid w:val="00E734ED"/>
    <w:rsid w:val="00E7358C"/>
    <w:rsid w:val="00E7394F"/>
    <w:rsid w:val="00E759EC"/>
    <w:rsid w:val="00E7615A"/>
    <w:rsid w:val="00E76CD3"/>
    <w:rsid w:val="00E808FC"/>
    <w:rsid w:val="00E80F7F"/>
    <w:rsid w:val="00E812EA"/>
    <w:rsid w:val="00E81B26"/>
    <w:rsid w:val="00E81E8A"/>
    <w:rsid w:val="00E828D4"/>
    <w:rsid w:val="00E82A9D"/>
    <w:rsid w:val="00E8316B"/>
    <w:rsid w:val="00E83D98"/>
    <w:rsid w:val="00E84702"/>
    <w:rsid w:val="00E87B9B"/>
    <w:rsid w:val="00E91056"/>
    <w:rsid w:val="00E91224"/>
    <w:rsid w:val="00E91A23"/>
    <w:rsid w:val="00E91C4F"/>
    <w:rsid w:val="00E92FD9"/>
    <w:rsid w:val="00E94CFD"/>
    <w:rsid w:val="00E96FD2"/>
    <w:rsid w:val="00E9725A"/>
    <w:rsid w:val="00E97D37"/>
    <w:rsid w:val="00E97F7C"/>
    <w:rsid w:val="00EA03BD"/>
    <w:rsid w:val="00EA07E4"/>
    <w:rsid w:val="00EA11DA"/>
    <w:rsid w:val="00EA1503"/>
    <w:rsid w:val="00EA1ABF"/>
    <w:rsid w:val="00EA2DB8"/>
    <w:rsid w:val="00EA5EB6"/>
    <w:rsid w:val="00EA66D2"/>
    <w:rsid w:val="00EA79F2"/>
    <w:rsid w:val="00EA7F9E"/>
    <w:rsid w:val="00EB10AE"/>
    <w:rsid w:val="00EB1A37"/>
    <w:rsid w:val="00EB2E77"/>
    <w:rsid w:val="00EB4407"/>
    <w:rsid w:val="00EB6771"/>
    <w:rsid w:val="00EB6D12"/>
    <w:rsid w:val="00EC09AC"/>
    <w:rsid w:val="00EC152E"/>
    <w:rsid w:val="00EC15A7"/>
    <w:rsid w:val="00EC23BC"/>
    <w:rsid w:val="00EC4942"/>
    <w:rsid w:val="00EC5504"/>
    <w:rsid w:val="00EC5A16"/>
    <w:rsid w:val="00EC63B0"/>
    <w:rsid w:val="00EC6602"/>
    <w:rsid w:val="00EC6E31"/>
    <w:rsid w:val="00EC6F80"/>
    <w:rsid w:val="00EC712D"/>
    <w:rsid w:val="00EC730E"/>
    <w:rsid w:val="00EC7FFC"/>
    <w:rsid w:val="00ED0CF6"/>
    <w:rsid w:val="00ED11AA"/>
    <w:rsid w:val="00ED16EA"/>
    <w:rsid w:val="00ED1BEF"/>
    <w:rsid w:val="00ED281F"/>
    <w:rsid w:val="00ED2B71"/>
    <w:rsid w:val="00ED2CC0"/>
    <w:rsid w:val="00ED2DCB"/>
    <w:rsid w:val="00ED3068"/>
    <w:rsid w:val="00ED3FF4"/>
    <w:rsid w:val="00ED626C"/>
    <w:rsid w:val="00ED629B"/>
    <w:rsid w:val="00ED6A3F"/>
    <w:rsid w:val="00ED6CAD"/>
    <w:rsid w:val="00ED749A"/>
    <w:rsid w:val="00EE0E4A"/>
    <w:rsid w:val="00EE2B81"/>
    <w:rsid w:val="00EE41BF"/>
    <w:rsid w:val="00EE453D"/>
    <w:rsid w:val="00EE4F6A"/>
    <w:rsid w:val="00EE5149"/>
    <w:rsid w:val="00EE597B"/>
    <w:rsid w:val="00EE60A6"/>
    <w:rsid w:val="00EE69E3"/>
    <w:rsid w:val="00EE7771"/>
    <w:rsid w:val="00EE7B0D"/>
    <w:rsid w:val="00EF0802"/>
    <w:rsid w:val="00EF108E"/>
    <w:rsid w:val="00EF2437"/>
    <w:rsid w:val="00EF386C"/>
    <w:rsid w:val="00EF3B80"/>
    <w:rsid w:val="00EF3E39"/>
    <w:rsid w:val="00EF4468"/>
    <w:rsid w:val="00EF5F48"/>
    <w:rsid w:val="00EF7058"/>
    <w:rsid w:val="00EF73A1"/>
    <w:rsid w:val="00EF7722"/>
    <w:rsid w:val="00F0105E"/>
    <w:rsid w:val="00F019F9"/>
    <w:rsid w:val="00F01BA1"/>
    <w:rsid w:val="00F037DE"/>
    <w:rsid w:val="00F03C03"/>
    <w:rsid w:val="00F03DDB"/>
    <w:rsid w:val="00F04DCE"/>
    <w:rsid w:val="00F05514"/>
    <w:rsid w:val="00F05C3B"/>
    <w:rsid w:val="00F07496"/>
    <w:rsid w:val="00F077BE"/>
    <w:rsid w:val="00F07BDF"/>
    <w:rsid w:val="00F1009B"/>
    <w:rsid w:val="00F1352E"/>
    <w:rsid w:val="00F137FD"/>
    <w:rsid w:val="00F14153"/>
    <w:rsid w:val="00F1453F"/>
    <w:rsid w:val="00F14581"/>
    <w:rsid w:val="00F14F02"/>
    <w:rsid w:val="00F1504B"/>
    <w:rsid w:val="00F15324"/>
    <w:rsid w:val="00F1540A"/>
    <w:rsid w:val="00F158BF"/>
    <w:rsid w:val="00F204F8"/>
    <w:rsid w:val="00F2184B"/>
    <w:rsid w:val="00F22C70"/>
    <w:rsid w:val="00F234AB"/>
    <w:rsid w:val="00F24235"/>
    <w:rsid w:val="00F254CB"/>
    <w:rsid w:val="00F2702C"/>
    <w:rsid w:val="00F2732E"/>
    <w:rsid w:val="00F27BEE"/>
    <w:rsid w:val="00F30CB2"/>
    <w:rsid w:val="00F32DFC"/>
    <w:rsid w:val="00F3329E"/>
    <w:rsid w:val="00F332D0"/>
    <w:rsid w:val="00F33D63"/>
    <w:rsid w:val="00F33D9C"/>
    <w:rsid w:val="00F34BE5"/>
    <w:rsid w:val="00F3537B"/>
    <w:rsid w:val="00F360BA"/>
    <w:rsid w:val="00F3611E"/>
    <w:rsid w:val="00F375D6"/>
    <w:rsid w:val="00F37E99"/>
    <w:rsid w:val="00F412A4"/>
    <w:rsid w:val="00F4210C"/>
    <w:rsid w:val="00F421B2"/>
    <w:rsid w:val="00F435B3"/>
    <w:rsid w:val="00F44251"/>
    <w:rsid w:val="00F456CB"/>
    <w:rsid w:val="00F473FA"/>
    <w:rsid w:val="00F5014F"/>
    <w:rsid w:val="00F50904"/>
    <w:rsid w:val="00F55084"/>
    <w:rsid w:val="00F55D52"/>
    <w:rsid w:val="00F56512"/>
    <w:rsid w:val="00F5671D"/>
    <w:rsid w:val="00F56FB3"/>
    <w:rsid w:val="00F57B8F"/>
    <w:rsid w:val="00F61755"/>
    <w:rsid w:val="00F61B52"/>
    <w:rsid w:val="00F6368E"/>
    <w:rsid w:val="00F64C1D"/>
    <w:rsid w:val="00F64E34"/>
    <w:rsid w:val="00F66096"/>
    <w:rsid w:val="00F66476"/>
    <w:rsid w:val="00F66496"/>
    <w:rsid w:val="00F67EDC"/>
    <w:rsid w:val="00F70061"/>
    <w:rsid w:val="00F70BBD"/>
    <w:rsid w:val="00F71E0D"/>
    <w:rsid w:val="00F75370"/>
    <w:rsid w:val="00F75532"/>
    <w:rsid w:val="00F77BB2"/>
    <w:rsid w:val="00F77FDB"/>
    <w:rsid w:val="00F803EB"/>
    <w:rsid w:val="00F83B6D"/>
    <w:rsid w:val="00F8590D"/>
    <w:rsid w:val="00F866E0"/>
    <w:rsid w:val="00F87008"/>
    <w:rsid w:val="00F8702F"/>
    <w:rsid w:val="00F8798C"/>
    <w:rsid w:val="00F879F2"/>
    <w:rsid w:val="00F87F84"/>
    <w:rsid w:val="00F91D26"/>
    <w:rsid w:val="00F93F64"/>
    <w:rsid w:val="00F94468"/>
    <w:rsid w:val="00F960B9"/>
    <w:rsid w:val="00F96C90"/>
    <w:rsid w:val="00F97BBE"/>
    <w:rsid w:val="00FA02DD"/>
    <w:rsid w:val="00FA04EB"/>
    <w:rsid w:val="00FA06ED"/>
    <w:rsid w:val="00FA0A9D"/>
    <w:rsid w:val="00FA2BB8"/>
    <w:rsid w:val="00FA4BF6"/>
    <w:rsid w:val="00FA608A"/>
    <w:rsid w:val="00FB42A4"/>
    <w:rsid w:val="00FB5452"/>
    <w:rsid w:val="00FB5AA3"/>
    <w:rsid w:val="00FB6E81"/>
    <w:rsid w:val="00FB73A4"/>
    <w:rsid w:val="00FB767E"/>
    <w:rsid w:val="00FB77B0"/>
    <w:rsid w:val="00FC0002"/>
    <w:rsid w:val="00FC073F"/>
    <w:rsid w:val="00FC0C8C"/>
    <w:rsid w:val="00FC0E22"/>
    <w:rsid w:val="00FC0F0B"/>
    <w:rsid w:val="00FC1265"/>
    <w:rsid w:val="00FC2362"/>
    <w:rsid w:val="00FC323F"/>
    <w:rsid w:val="00FC432F"/>
    <w:rsid w:val="00FC4E4B"/>
    <w:rsid w:val="00FC53B4"/>
    <w:rsid w:val="00FD1E76"/>
    <w:rsid w:val="00FD2E9D"/>
    <w:rsid w:val="00FD3A4F"/>
    <w:rsid w:val="00FD3DA8"/>
    <w:rsid w:val="00FD4A54"/>
    <w:rsid w:val="00FD4C66"/>
    <w:rsid w:val="00FD798C"/>
    <w:rsid w:val="00FE17EC"/>
    <w:rsid w:val="00FE31DF"/>
    <w:rsid w:val="00FE3D90"/>
    <w:rsid w:val="00FE4D41"/>
    <w:rsid w:val="00FE53DF"/>
    <w:rsid w:val="00FE57E5"/>
    <w:rsid w:val="00FE6841"/>
    <w:rsid w:val="00FE6916"/>
    <w:rsid w:val="00FE699B"/>
    <w:rsid w:val="00FE6B32"/>
    <w:rsid w:val="00FE7A6A"/>
    <w:rsid w:val="00FF0925"/>
    <w:rsid w:val="00FF0BE2"/>
    <w:rsid w:val="00FF1AFC"/>
    <w:rsid w:val="00FF266E"/>
    <w:rsid w:val="00FF272F"/>
    <w:rsid w:val="00FF28E1"/>
    <w:rsid w:val="00FF2ABE"/>
    <w:rsid w:val="00FF3668"/>
    <w:rsid w:val="00FF3C7D"/>
    <w:rsid w:val="00FF5318"/>
    <w:rsid w:val="00FF544A"/>
    <w:rsid w:val="00FF5561"/>
    <w:rsid w:val="00FF739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89FEBEA"/>
  <w15:docId w15:val="{D8E5E1DD-5046-411B-ACD2-FC1322EA8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4C7"/>
    <w:pPr>
      <w:spacing w:after="120"/>
      <w:jc w:val="both"/>
    </w:pPr>
    <w:rPr>
      <w:rFonts w:ascii="Times New Roman" w:hAnsi="Times New Roman" w:cs="Times New Roman"/>
      <w:sz w:val="24"/>
      <w:szCs w:val="24"/>
      <w:lang w:val="en-US"/>
    </w:rPr>
  </w:style>
  <w:style w:type="paragraph" w:styleId="1">
    <w:name w:val="heading 1"/>
    <w:basedOn w:val="a0"/>
    <w:next w:val="a"/>
    <w:link w:val="12"/>
    <w:uiPriority w:val="9"/>
    <w:rsid w:val="00F64E34"/>
    <w:pPr>
      <w:numPr>
        <w:numId w:val="1"/>
      </w:numPr>
      <w:outlineLvl w:val="0"/>
    </w:pPr>
    <w:rPr>
      <w:b/>
      <w:caps/>
      <w:shd w:val="clear" w:color="auto" w:fill="C6D9F1" w:themeFill="text2" w:themeFillTint="33"/>
    </w:rPr>
  </w:style>
  <w:style w:type="paragraph" w:styleId="2">
    <w:name w:val="heading 2"/>
    <w:next w:val="a"/>
    <w:link w:val="20"/>
    <w:uiPriority w:val="9"/>
    <w:unhideWhenUsed/>
    <w:rsid w:val="00F64E34"/>
    <w:pPr>
      <w:numPr>
        <w:ilvl w:val="1"/>
        <w:numId w:val="1"/>
      </w:numPr>
      <w:outlineLvl w:val="1"/>
    </w:pPr>
    <w:rPr>
      <w:rFonts w:ascii="Times New Roman" w:hAnsi="Times New Roman" w:cs="Times New Roman"/>
      <w:b/>
      <w:caps/>
      <w:sz w:val="24"/>
      <w:szCs w:val="24"/>
      <w:shd w:val="clear" w:color="auto" w:fill="C6D9F1" w:themeFill="text2" w:themeFillTint="33"/>
    </w:rPr>
  </w:style>
  <w:style w:type="paragraph" w:styleId="3">
    <w:name w:val="heading 3"/>
    <w:basedOn w:val="2"/>
    <w:next w:val="a"/>
    <w:link w:val="30"/>
    <w:uiPriority w:val="9"/>
    <w:unhideWhenUsed/>
    <w:rsid w:val="003619CB"/>
    <w:pPr>
      <w:numPr>
        <w:ilvl w:val="2"/>
      </w:numPr>
      <w:ind w:left="709" w:hanging="709"/>
      <w:outlineLvl w:val="2"/>
    </w:pPr>
    <w:rPr>
      <w:caps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574FE6"/>
    <w:pPr>
      <w:autoSpaceDE w:val="0"/>
      <w:autoSpaceDN w:val="0"/>
      <w:adjustRightInd w:val="0"/>
      <w:spacing w:after="0" w:line="240" w:lineRule="auto"/>
    </w:pPr>
    <w:rPr>
      <w:rFonts w:ascii="Calibri" w:hAnsi="Calibri" w:cs="Calibri"/>
      <w:color w:val="000000"/>
      <w:sz w:val="24"/>
      <w:szCs w:val="24"/>
    </w:rPr>
  </w:style>
  <w:style w:type="paragraph" w:styleId="a0">
    <w:name w:val="List Paragraph"/>
    <w:aliases w:val="ПАРАГРАФ"/>
    <w:basedOn w:val="a"/>
    <w:link w:val="a4"/>
    <w:uiPriority w:val="1"/>
    <w:qFormat/>
    <w:rsid w:val="003321D0"/>
    <w:pPr>
      <w:ind w:left="284"/>
      <w:contextualSpacing/>
    </w:pPr>
    <w:rPr>
      <w:lang w:val="bg-BG"/>
    </w:rPr>
  </w:style>
  <w:style w:type="character" w:customStyle="1" w:styleId="12">
    <w:name w:val="Заглавие 1 Знак"/>
    <w:basedOn w:val="a1"/>
    <w:link w:val="1"/>
    <w:uiPriority w:val="9"/>
    <w:rsid w:val="00F64E34"/>
    <w:rPr>
      <w:rFonts w:ascii="Times New Roman" w:hAnsi="Times New Roman" w:cs="Times New Roman"/>
      <w:b/>
      <w:caps/>
      <w:sz w:val="24"/>
      <w:szCs w:val="24"/>
    </w:rPr>
  </w:style>
  <w:style w:type="character" w:customStyle="1" w:styleId="20">
    <w:name w:val="Заглавие 2 Знак"/>
    <w:basedOn w:val="a1"/>
    <w:link w:val="2"/>
    <w:uiPriority w:val="9"/>
    <w:rsid w:val="00F64E34"/>
    <w:rPr>
      <w:rFonts w:ascii="Times New Roman" w:hAnsi="Times New Roman" w:cs="Times New Roman"/>
      <w:b/>
      <w:caps/>
      <w:sz w:val="24"/>
      <w:szCs w:val="24"/>
    </w:rPr>
  </w:style>
  <w:style w:type="table" w:styleId="a5">
    <w:name w:val="Table Grid"/>
    <w:basedOn w:val="a2"/>
    <w:uiPriority w:val="59"/>
    <w:rsid w:val="00895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лавие 3 Знак"/>
    <w:basedOn w:val="a1"/>
    <w:link w:val="3"/>
    <w:uiPriority w:val="9"/>
    <w:rsid w:val="003619CB"/>
    <w:rPr>
      <w:rFonts w:ascii="Times New Roman" w:hAnsi="Times New Roman" w:cs="Times New Roman"/>
      <w:b/>
      <w:sz w:val="24"/>
      <w:szCs w:val="24"/>
    </w:rPr>
  </w:style>
  <w:style w:type="paragraph" w:styleId="a6">
    <w:name w:val="footnote text"/>
    <w:aliases w:val="Podrozdział,stile 1,Footnote1,Footnote2,Footnote3,Footnote4,Footnote5,Footnote6,Footnote7,Footnote8,Footnote9,Footnote10,Footnote11,Footnote21,Footnote31,Footnote41,Footnote51,Footnote61,Footnote71,Footnote81,Footnote91,single spa,fn"/>
    <w:basedOn w:val="a"/>
    <w:link w:val="a7"/>
    <w:uiPriority w:val="99"/>
    <w:unhideWhenUsed/>
    <w:rsid w:val="004C7D7B"/>
    <w:pPr>
      <w:spacing w:after="0" w:line="240" w:lineRule="auto"/>
    </w:pPr>
    <w:rPr>
      <w:sz w:val="20"/>
      <w:szCs w:val="20"/>
    </w:rPr>
  </w:style>
  <w:style w:type="character" w:customStyle="1" w:styleId="a7">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1"/>
    <w:link w:val="a6"/>
    <w:uiPriority w:val="99"/>
    <w:rsid w:val="004C7D7B"/>
    <w:rPr>
      <w:rFonts w:ascii="Times New Roman" w:hAnsi="Times New Roman" w:cs="Times New Roman"/>
      <w:sz w:val="20"/>
      <w:szCs w:val="20"/>
      <w:lang w:val="en-US"/>
    </w:rPr>
  </w:style>
  <w:style w:type="character" w:styleId="a8">
    <w:name w:val="footnote reference"/>
    <w:aliases w:val="Footnote,Footnote symbol,Char1 Char Char Char Char, Char1 Char Char Char Char,SUPERS,BVI fnr,Appel note de bas de p,Nota,(NECG) Footnote Reference,Voetnootverwijzing,ftref,Footnotes refss,Fussnota,Footnote reference numbe"/>
    <w:basedOn w:val="a1"/>
    <w:unhideWhenUsed/>
    <w:rsid w:val="004C7D7B"/>
    <w:rPr>
      <w:vertAlign w:val="superscript"/>
    </w:rPr>
  </w:style>
  <w:style w:type="paragraph" w:customStyle="1" w:styleId="10">
    <w:name w:val="Точка 1."/>
    <w:basedOn w:val="a"/>
    <w:qFormat/>
    <w:rsid w:val="0011482B"/>
    <w:pPr>
      <w:numPr>
        <w:numId w:val="19"/>
      </w:numPr>
      <w:spacing w:before="120" w:line="240" w:lineRule="auto"/>
    </w:pPr>
    <w:rPr>
      <w:rFonts w:cstheme="minorBidi"/>
      <w:b/>
      <w:szCs w:val="22"/>
      <w:lang w:val="bg-BG"/>
    </w:rPr>
  </w:style>
  <w:style w:type="paragraph" w:customStyle="1" w:styleId="11">
    <w:name w:val="Точка 1.1."/>
    <w:basedOn w:val="a"/>
    <w:qFormat/>
    <w:rsid w:val="0011482B"/>
    <w:pPr>
      <w:numPr>
        <w:ilvl w:val="1"/>
        <w:numId w:val="19"/>
      </w:numPr>
      <w:spacing w:before="120" w:line="240" w:lineRule="auto"/>
    </w:pPr>
    <w:rPr>
      <w:rFonts w:cstheme="minorBidi"/>
      <w:b/>
      <w:szCs w:val="22"/>
      <w:lang w:val="bg-BG"/>
    </w:rPr>
  </w:style>
  <w:style w:type="paragraph" w:customStyle="1" w:styleId="111">
    <w:name w:val="Точка 1.1.1."/>
    <w:basedOn w:val="a"/>
    <w:qFormat/>
    <w:rsid w:val="00F234AB"/>
    <w:pPr>
      <w:numPr>
        <w:ilvl w:val="2"/>
        <w:numId w:val="19"/>
      </w:numPr>
      <w:spacing w:before="120" w:after="0" w:line="240" w:lineRule="auto"/>
    </w:pPr>
    <w:rPr>
      <w:rFonts w:cstheme="minorBidi"/>
      <w:b/>
      <w:szCs w:val="22"/>
      <w:lang w:val="bg-BG"/>
    </w:rPr>
  </w:style>
  <w:style w:type="paragraph" w:customStyle="1" w:styleId="bullets">
    <w:name w:val="bullets"/>
    <w:basedOn w:val="a"/>
    <w:link w:val="bulletsChar"/>
    <w:qFormat/>
    <w:rsid w:val="00F234AB"/>
    <w:pPr>
      <w:numPr>
        <w:numId w:val="2"/>
      </w:numPr>
      <w:spacing w:after="80" w:line="240" w:lineRule="auto"/>
    </w:pPr>
    <w:rPr>
      <w:rFonts w:cstheme="minorBidi"/>
      <w:szCs w:val="22"/>
      <w:lang w:val="bg-BG"/>
    </w:rPr>
  </w:style>
  <w:style w:type="paragraph" w:customStyle="1" w:styleId="Italic">
    <w:name w:val="Italic"/>
    <w:basedOn w:val="a"/>
    <w:qFormat/>
    <w:rsid w:val="00F234AB"/>
    <w:pPr>
      <w:spacing w:before="120" w:after="0" w:line="240" w:lineRule="auto"/>
    </w:pPr>
    <w:rPr>
      <w:rFonts w:cstheme="minorBidi"/>
      <w:b/>
      <w:i/>
      <w:szCs w:val="22"/>
      <w:lang w:val="bg-BG"/>
    </w:rPr>
  </w:style>
  <w:style w:type="character" w:customStyle="1" w:styleId="bulletsChar">
    <w:name w:val="bullets Char"/>
    <w:basedOn w:val="a1"/>
    <w:link w:val="bullets"/>
    <w:rsid w:val="00C53F60"/>
    <w:rPr>
      <w:rFonts w:ascii="Times New Roman" w:hAnsi="Times New Roman"/>
      <w:sz w:val="24"/>
    </w:rPr>
  </w:style>
  <w:style w:type="character" w:styleId="a9">
    <w:name w:val="Hyperlink"/>
    <w:basedOn w:val="a1"/>
    <w:uiPriority w:val="99"/>
    <w:unhideWhenUsed/>
    <w:rsid w:val="00D02A7D"/>
    <w:rPr>
      <w:color w:val="0000FF" w:themeColor="hyperlink"/>
      <w:u w:val="single"/>
    </w:rPr>
  </w:style>
  <w:style w:type="character" w:styleId="aa">
    <w:name w:val="FollowedHyperlink"/>
    <w:basedOn w:val="a1"/>
    <w:uiPriority w:val="99"/>
    <w:semiHidden/>
    <w:unhideWhenUsed/>
    <w:rsid w:val="005F29ED"/>
    <w:rPr>
      <w:color w:val="800080" w:themeColor="followedHyperlink"/>
      <w:u w:val="single"/>
    </w:rPr>
  </w:style>
  <w:style w:type="paragraph" w:styleId="13">
    <w:name w:val="toc 1"/>
    <w:basedOn w:val="a"/>
    <w:next w:val="a"/>
    <w:autoRedefine/>
    <w:uiPriority w:val="39"/>
    <w:unhideWhenUsed/>
    <w:rsid w:val="00914E40"/>
    <w:pPr>
      <w:spacing w:after="100"/>
    </w:pPr>
  </w:style>
  <w:style w:type="paragraph" w:styleId="21">
    <w:name w:val="toc 2"/>
    <w:basedOn w:val="a"/>
    <w:next w:val="a"/>
    <w:autoRedefine/>
    <w:uiPriority w:val="39"/>
    <w:unhideWhenUsed/>
    <w:rsid w:val="00914E40"/>
    <w:pPr>
      <w:spacing w:after="100"/>
      <w:ind w:left="240"/>
    </w:pPr>
  </w:style>
  <w:style w:type="paragraph" w:styleId="ab">
    <w:name w:val="header"/>
    <w:basedOn w:val="a"/>
    <w:link w:val="ac"/>
    <w:uiPriority w:val="99"/>
    <w:unhideWhenUsed/>
    <w:rsid w:val="00B523B3"/>
    <w:pPr>
      <w:tabs>
        <w:tab w:val="center" w:pos="4513"/>
        <w:tab w:val="right" w:pos="9026"/>
      </w:tabs>
      <w:spacing w:after="0" w:line="240" w:lineRule="auto"/>
    </w:pPr>
  </w:style>
  <w:style w:type="character" w:customStyle="1" w:styleId="ac">
    <w:name w:val="Горен колонтитул Знак"/>
    <w:basedOn w:val="a1"/>
    <w:link w:val="ab"/>
    <w:uiPriority w:val="99"/>
    <w:rsid w:val="00B523B3"/>
    <w:rPr>
      <w:rFonts w:ascii="Times New Roman" w:hAnsi="Times New Roman" w:cs="Times New Roman"/>
      <w:sz w:val="24"/>
      <w:szCs w:val="24"/>
      <w:lang w:val="en-US"/>
    </w:rPr>
  </w:style>
  <w:style w:type="paragraph" w:styleId="ad">
    <w:name w:val="footer"/>
    <w:basedOn w:val="a"/>
    <w:link w:val="ae"/>
    <w:uiPriority w:val="99"/>
    <w:unhideWhenUsed/>
    <w:rsid w:val="00B523B3"/>
    <w:pPr>
      <w:tabs>
        <w:tab w:val="center" w:pos="4513"/>
        <w:tab w:val="right" w:pos="9026"/>
      </w:tabs>
      <w:spacing w:after="0" w:line="240" w:lineRule="auto"/>
    </w:pPr>
  </w:style>
  <w:style w:type="character" w:customStyle="1" w:styleId="ae">
    <w:name w:val="Долен колонтитул Знак"/>
    <w:basedOn w:val="a1"/>
    <w:link w:val="ad"/>
    <w:uiPriority w:val="99"/>
    <w:rsid w:val="00B523B3"/>
    <w:rPr>
      <w:rFonts w:ascii="Times New Roman" w:hAnsi="Times New Roman" w:cs="Times New Roman"/>
      <w:sz w:val="24"/>
      <w:szCs w:val="24"/>
      <w:lang w:val="en-US"/>
    </w:rPr>
  </w:style>
  <w:style w:type="paragraph" w:styleId="af">
    <w:name w:val="Balloon Text"/>
    <w:basedOn w:val="a"/>
    <w:link w:val="af0"/>
    <w:uiPriority w:val="99"/>
    <w:semiHidden/>
    <w:unhideWhenUsed/>
    <w:rsid w:val="00B523B3"/>
    <w:pPr>
      <w:spacing w:after="0" w:line="240" w:lineRule="auto"/>
    </w:pPr>
    <w:rPr>
      <w:rFonts w:ascii="Tahoma" w:hAnsi="Tahoma" w:cs="Tahoma"/>
      <w:sz w:val="16"/>
      <w:szCs w:val="16"/>
    </w:rPr>
  </w:style>
  <w:style w:type="character" w:customStyle="1" w:styleId="af0">
    <w:name w:val="Изнесен текст Знак"/>
    <w:basedOn w:val="a1"/>
    <w:link w:val="af"/>
    <w:uiPriority w:val="99"/>
    <w:semiHidden/>
    <w:rsid w:val="00B523B3"/>
    <w:rPr>
      <w:rFonts w:ascii="Tahoma" w:hAnsi="Tahoma" w:cs="Tahoma"/>
      <w:sz w:val="16"/>
      <w:szCs w:val="16"/>
      <w:lang w:val="en-US"/>
    </w:rPr>
  </w:style>
  <w:style w:type="character" w:styleId="af1">
    <w:name w:val="annotation reference"/>
    <w:basedOn w:val="a1"/>
    <w:uiPriority w:val="99"/>
    <w:unhideWhenUsed/>
    <w:rsid w:val="008E5414"/>
    <w:rPr>
      <w:sz w:val="16"/>
      <w:szCs w:val="16"/>
    </w:rPr>
  </w:style>
  <w:style w:type="paragraph" w:styleId="af2">
    <w:name w:val="annotation text"/>
    <w:basedOn w:val="a"/>
    <w:link w:val="af3"/>
    <w:uiPriority w:val="99"/>
    <w:unhideWhenUsed/>
    <w:rsid w:val="008E5414"/>
    <w:pPr>
      <w:spacing w:line="240" w:lineRule="auto"/>
    </w:pPr>
    <w:rPr>
      <w:sz w:val="20"/>
      <w:szCs w:val="20"/>
    </w:rPr>
  </w:style>
  <w:style w:type="character" w:customStyle="1" w:styleId="af3">
    <w:name w:val="Текст на коментар Знак"/>
    <w:basedOn w:val="a1"/>
    <w:link w:val="af2"/>
    <w:uiPriority w:val="99"/>
    <w:rsid w:val="008E5414"/>
    <w:rPr>
      <w:rFonts w:ascii="Times New Roman" w:hAnsi="Times New Roman" w:cs="Times New Roman"/>
      <w:sz w:val="20"/>
      <w:szCs w:val="20"/>
      <w:lang w:val="en-US"/>
    </w:rPr>
  </w:style>
  <w:style w:type="paragraph" w:styleId="af4">
    <w:name w:val="annotation subject"/>
    <w:basedOn w:val="af2"/>
    <w:next w:val="af2"/>
    <w:link w:val="af5"/>
    <w:uiPriority w:val="99"/>
    <w:semiHidden/>
    <w:unhideWhenUsed/>
    <w:rsid w:val="008E5414"/>
    <w:rPr>
      <w:b/>
      <w:bCs/>
    </w:rPr>
  </w:style>
  <w:style w:type="character" w:customStyle="1" w:styleId="af5">
    <w:name w:val="Предмет на коментар Знак"/>
    <w:basedOn w:val="af3"/>
    <w:link w:val="af4"/>
    <w:uiPriority w:val="99"/>
    <w:semiHidden/>
    <w:rsid w:val="008E5414"/>
    <w:rPr>
      <w:rFonts w:ascii="Times New Roman" w:hAnsi="Times New Roman" w:cs="Times New Roman"/>
      <w:b/>
      <w:bCs/>
      <w:sz w:val="20"/>
      <w:szCs w:val="20"/>
      <w:lang w:val="en-US"/>
    </w:rPr>
  </w:style>
  <w:style w:type="paragraph" w:styleId="af6">
    <w:name w:val="Revision"/>
    <w:hidden/>
    <w:uiPriority w:val="99"/>
    <w:semiHidden/>
    <w:rsid w:val="00FC4E4B"/>
    <w:pPr>
      <w:spacing w:after="0" w:line="240" w:lineRule="auto"/>
    </w:pPr>
    <w:rPr>
      <w:rFonts w:ascii="Times New Roman" w:hAnsi="Times New Roman" w:cs="Times New Roman"/>
      <w:sz w:val="24"/>
      <w:szCs w:val="24"/>
      <w:lang w:val="en-US"/>
    </w:rPr>
  </w:style>
  <w:style w:type="character" w:customStyle="1" w:styleId="alcapt2">
    <w:name w:val="al_capt2"/>
    <w:rsid w:val="00B90365"/>
    <w:rPr>
      <w:rFonts w:cs="Times New Roman"/>
      <w:i/>
      <w:iCs/>
    </w:rPr>
  </w:style>
  <w:style w:type="paragraph" w:customStyle="1" w:styleId="htleft">
    <w:name w:val="htleft"/>
    <w:basedOn w:val="a"/>
    <w:rsid w:val="00084FDB"/>
    <w:pPr>
      <w:spacing w:before="100" w:beforeAutospacing="1" w:after="100" w:afterAutospacing="1" w:line="240" w:lineRule="auto"/>
      <w:jc w:val="left"/>
    </w:pPr>
    <w:rPr>
      <w:rFonts w:eastAsia="Times New Roman"/>
      <w:lang w:val="bg-BG" w:eastAsia="bg-BG"/>
    </w:rPr>
  </w:style>
  <w:style w:type="paragraph" w:styleId="af7">
    <w:name w:val="Body Text Indent"/>
    <w:basedOn w:val="a"/>
    <w:link w:val="af8"/>
    <w:rsid w:val="00F03DDB"/>
    <w:pPr>
      <w:spacing w:line="240" w:lineRule="auto"/>
      <w:ind w:left="283"/>
    </w:pPr>
    <w:rPr>
      <w:rFonts w:eastAsia="Times New Roman"/>
      <w:szCs w:val="20"/>
      <w:lang w:val="en-GB"/>
    </w:rPr>
  </w:style>
  <w:style w:type="character" w:customStyle="1" w:styleId="af8">
    <w:name w:val="Основен текст с отстъп Знак"/>
    <w:basedOn w:val="a1"/>
    <w:link w:val="af7"/>
    <w:rsid w:val="00F03DDB"/>
    <w:rPr>
      <w:rFonts w:ascii="Times New Roman" w:eastAsia="Times New Roman" w:hAnsi="Times New Roman" w:cs="Times New Roman"/>
      <w:sz w:val="24"/>
      <w:szCs w:val="20"/>
      <w:lang w:val="en-GB"/>
    </w:rPr>
  </w:style>
  <w:style w:type="character" w:customStyle="1" w:styleId="ala">
    <w:name w:val="al_a"/>
    <w:basedOn w:val="a1"/>
    <w:rsid w:val="00392F10"/>
  </w:style>
  <w:style w:type="character" w:customStyle="1" w:styleId="light">
    <w:name w:val="light"/>
    <w:basedOn w:val="a1"/>
    <w:rsid w:val="00392F10"/>
  </w:style>
  <w:style w:type="character" w:customStyle="1" w:styleId="alcapt">
    <w:name w:val="al_capt"/>
    <w:basedOn w:val="a1"/>
    <w:rsid w:val="00392F10"/>
  </w:style>
  <w:style w:type="character" w:customStyle="1" w:styleId="subparinclink">
    <w:name w:val="subparinclink"/>
    <w:basedOn w:val="a1"/>
    <w:rsid w:val="00392F10"/>
  </w:style>
  <w:style w:type="character" w:customStyle="1" w:styleId="cnglog">
    <w:name w:val="cnglog"/>
    <w:basedOn w:val="a1"/>
    <w:rsid w:val="00392F10"/>
  </w:style>
  <w:style w:type="character" w:customStyle="1" w:styleId="articlehistory">
    <w:name w:val="article_history"/>
    <w:basedOn w:val="a1"/>
    <w:rsid w:val="00392F10"/>
  </w:style>
  <w:style w:type="character" w:customStyle="1" w:styleId="a4">
    <w:name w:val="Списък на абзаци Знак"/>
    <w:aliases w:val="ПАРАГРАФ Знак"/>
    <w:link w:val="a0"/>
    <w:uiPriority w:val="34"/>
    <w:qFormat/>
    <w:locked/>
    <w:rsid w:val="002D0694"/>
    <w:rPr>
      <w:rFonts w:ascii="Times New Roman" w:hAnsi="Times New Roman" w:cs="Times New Roman"/>
      <w:sz w:val="24"/>
      <w:szCs w:val="24"/>
    </w:rPr>
  </w:style>
  <w:style w:type="table" w:customStyle="1" w:styleId="22">
    <w:name w:val="Мрежа в таблица2"/>
    <w:basedOn w:val="a2"/>
    <w:next w:val="a5"/>
    <w:uiPriority w:val="59"/>
    <w:rsid w:val="00ED3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
    <w:basedOn w:val="a2"/>
    <w:next w:val="a5"/>
    <w:uiPriority w:val="59"/>
    <w:rsid w:val="00ED3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endnote text"/>
    <w:basedOn w:val="a"/>
    <w:link w:val="afa"/>
    <w:uiPriority w:val="99"/>
    <w:semiHidden/>
    <w:unhideWhenUsed/>
    <w:rsid w:val="00E06C40"/>
    <w:pPr>
      <w:spacing w:after="0" w:line="240" w:lineRule="auto"/>
    </w:pPr>
    <w:rPr>
      <w:sz w:val="20"/>
      <w:szCs w:val="20"/>
    </w:rPr>
  </w:style>
  <w:style w:type="character" w:customStyle="1" w:styleId="afa">
    <w:name w:val="Текст на бележка в края Знак"/>
    <w:basedOn w:val="a1"/>
    <w:link w:val="af9"/>
    <w:uiPriority w:val="99"/>
    <w:semiHidden/>
    <w:rsid w:val="00E06C40"/>
    <w:rPr>
      <w:rFonts w:ascii="Times New Roman" w:hAnsi="Times New Roman" w:cs="Times New Roman"/>
      <w:sz w:val="20"/>
      <w:szCs w:val="20"/>
      <w:lang w:val="en-US"/>
    </w:rPr>
  </w:style>
  <w:style w:type="character" w:styleId="afb">
    <w:name w:val="endnote reference"/>
    <w:basedOn w:val="a1"/>
    <w:uiPriority w:val="99"/>
    <w:semiHidden/>
    <w:unhideWhenUsed/>
    <w:rsid w:val="00E06C40"/>
    <w:rPr>
      <w:vertAlign w:val="superscript"/>
    </w:rPr>
  </w:style>
  <w:style w:type="paragraph" w:customStyle="1" w:styleId="archive">
    <w:name w:val="archive"/>
    <w:basedOn w:val="a"/>
    <w:rsid w:val="003A1E6F"/>
    <w:pPr>
      <w:spacing w:before="100" w:beforeAutospacing="1" w:after="100" w:afterAutospacing="1" w:line="240" w:lineRule="auto"/>
      <w:jc w:val="left"/>
    </w:pPr>
    <w:rPr>
      <w:rFonts w:eastAsia="Times New Roman"/>
      <w:lang w:val="bg-BG" w:eastAsia="bg-BG"/>
    </w:rPr>
  </w:style>
  <w:style w:type="paragraph" w:customStyle="1" w:styleId="hiddenref">
    <w:name w:val="hiddenref"/>
    <w:basedOn w:val="a"/>
    <w:rsid w:val="003A1E6F"/>
    <w:pPr>
      <w:spacing w:before="100" w:beforeAutospacing="1" w:after="100" w:afterAutospacing="1" w:line="240" w:lineRule="auto"/>
      <w:jc w:val="left"/>
    </w:pPr>
    <w:rPr>
      <w:rFonts w:eastAsia="Times New Roman"/>
      <w:color w:val="000000"/>
      <w:u w:val="single"/>
      <w:lang w:val="bg-BG" w:eastAsia="bg-BG"/>
    </w:rPr>
  </w:style>
  <w:style w:type="paragraph" w:customStyle="1" w:styleId="TableParagraph">
    <w:name w:val="Table Paragraph"/>
    <w:basedOn w:val="a"/>
    <w:uiPriority w:val="1"/>
    <w:qFormat/>
    <w:rsid w:val="00080AB2"/>
    <w:pPr>
      <w:widowControl w:val="0"/>
      <w:autoSpaceDE w:val="0"/>
      <w:autoSpaceDN w:val="0"/>
      <w:spacing w:after="0" w:line="240" w:lineRule="auto"/>
      <w:ind w:left="107"/>
      <w:jc w:val="left"/>
    </w:pPr>
    <w:rPr>
      <w:rFonts w:eastAsia="Times New Roman"/>
      <w:sz w:val="22"/>
      <w:szCs w:val="22"/>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50241">
      <w:bodyDiv w:val="1"/>
      <w:marLeft w:val="0"/>
      <w:marRight w:val="0"/>
      <w:marTop w:val="0"/>
      <w:marBottom w:val="0"/>
      <w:divBdr>
        <w:top w:val="none" w:sz="0" w:space="0" w:color="auto"/>
        <w:left w:val="none" w:sz="0" w:space="0" w:color="auto"/>
        <w:bottom w:val="none" w:sz="0" w:space="0" w:color="auto"/>
        <w:right w:val="none" w:sz="0" w:space="0" w:color="auto"/>
      </w:divBdr>
    </w:div>
    <w:div w:id="334847894">
      <w:bodyDiv w:val="1"/>
      <w:marLeft w:val="0"/>
      <w:marRight w:val="0"/>
      <w:marTop w:val="0"/>
      <w:marBottom w:val="0"/>
      <w:divBdr>
        <w:top w:val="none" w:sz="0" w:space="0" w:color="auto"/>
        <w:left w:val="none" w:sz="0" w:space="0" w:color="auto"/>
        <w:bottom w:val="none" w:sz="0" w:space="0" w:color="auto"/>
        <w:right w:val="none" w:sz="0" w:space="0" w:color="auto"/>
      </w:divBdr>
    </w:div>
    <w:div w:id="539974540">
      <w:bodyDiv w:val="1"/>
      <w:marLeft w:val="0"/>
      <w:marRight w:val="0"/>
      <w:marTop w:val="0"/>
      <w:marBottom w:val="0"/>
      <w:divBdr>
        <w:top w:val="none" w:sz="0" w:space="0" w:color="auto"/>
        <w:left w:val="none" w:sz="0" w:space="0" w:color="auto"/>
        <w:bottom w:val="none" w:sz="0" w:space="0" w:color="auto"/>
        <w:right w:val="none" w:sz="0" w:space="0" w:color="auto"/>
      </w:divBdr>
    </w:div>
    <w:div w:id="647978925">
      <w:bodyDiv w:val="1"/>
      <w:marLeft w:val="0"/>
      <w:marRight w:val="0"/>
      <w:marTop w:val="0"/>
      <w:marBottom w:val="0"/>
      <w:divBdr>
        <w:top w:val="none" w:sz="0" w:space="0" w:color="auto"/>
        <w:left w:val="none" w:sz="0" w:space="0" w:color="auto"/>
        <w:bottom w:val="none" w:sz="0" w:space="0" w:color="auto"/>
        <w:right w:val="none" w:sz="0" w:space="0" w:color="auto"/>
      </w:divBdr>
    </w:div>
    <w:div w:id="831719704">
      <w:bodyDiv w:val="1"/>
      <w:marLeft w:val="0"/>
      <w:marRight w:val="0"/>
      <w:marTop w:val="0"/>
      <w:marBottom w:val="0"/>
      <w:divBdr>
        <w:top w:val="none" w:sz="0" w:space="0" w:color="auto"/>
        <w:left w:val="none" w:sz="0" w:space="0" w:color="auto"/>
        <w:bottom w:val="none" w:sz="0" w:space="0" w:color="auto"/>
        <w:right w:val="none" w:sz="0" w:space="0" w:color="auto"/>
      </w:divBdr>
    </w:div>
    <w:div w:id="959267664">
      <w:bodyDiv w:val="1"/>
      <w:marLeft w:val="0"/>
      <w:marRight w:val="0"/>
      <w:marTop w:val="0"/>
      <w:marBottom w:val="0"/>
      <w:divBdr>
        <w:top w:val="none" w:sz="0" w:space="0" w:color="auto"/>
        <w:left w:val="none" w:sz="0" w:space="0" w:color="auto"/>
        <w:bottom w:val="none" w:sz="0" w:space="0" w:color="auto"/>
        <w:right w:val="none" w:sz="0" w:space="0" w:color="auto"/>
      </w:divBdr>
    </w:div>
    <w:div w:id="1319454002">
      <w:bodyDiv w:val="1"/>
      <w:marLeft w:val="0"/>
      <w:marRight w:val="0"/>
      <w:marTop w:val="0"/>
      <w:marBottom w:val="0"/>
      <w:divBdr>
        <w:top w:val="none" w:sz="0" w:space="0" w:color="auto"/>
        <w:left w:val="none" w:sz="0" w:space="0" w:color="auto"/>
        <w:bottom w:val="none" w:sz="0" w:space="0" w:color="auto"/>
        <w:right w:val="none" w:sz="0" w:space="0" w:color="auto"/>
      </w:divBdr>
      <w:divsChild>
        <w:div w:id="1263564293">
          <w:marLeft w:val="0"/>
          <w:marRight w:val="0"/>
          <w:marTop w:val="0"/>
          <w:marBottom w:val="0"/>
          <w:divBdr>
            <w:top w:val="none" w:sz="0" w:space="0" w:color="auto"/>
            <w:left w:val="none" w:sz="0" w:space="0" w:color="auto"/>
            <w:bottom w:val="none" w:sz="0" w:space="0" w:color="auto"/>
            <w:right w:val="none" w:sz="0" w:space="0" w:color="auto"/>
          </w:divBdr>
        </w:div>
      </w:divsChild>
    </w:div>
    <w:div w:id="1746606552">
      <w:bodyDiv w:val="1"/>
      <w:marLeft w:val="0"/>
      <w:marRight w:val="0"/>
      <w:marTop w:val="0"/>
      <w:marBottom w:val="0"/>
      <w:divBdr>
        <w:top w:val="none" w:sz="0" w:space="0" w:color="auto"/>
        <w:left w:val="none" w:sz="0" w:space="0" w:color="auto"/>
        <w:bottom w:val="none" w:sz="0" w:space="0" w:color="auto"/>
        <w:right w:val="none" w:sz="0" w:space="0" w:color="auto"/>
      </w:divBdr>
    </w:div>
    <w:div w:id="20328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g-gotsedelchev.com/index.php/strategiya-za-vomr/rezyume-na-strategiyata" TargetMode="External"/><Relationship Id="rId13" Type="http://schemas.openxmlformats.org/officeDocument/2006/relationships/hyperlink" Target="http://www.mig-gotsedelchev.com" TargetMode="External"/><Relationship Id="rId18" Type="http://schemas.openxmlformats.org/officeDocument/2006/relationships/hyperlink" Target="https://www.youtube.com/watch?v=POx-j_voX4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pis://Base=NORM&amp;DocCode=4098&amp;ToPar=Art37&#1074;&amp;Type=201/" TargetMode="External"/><Relationship Id="rId7" Type="http://schemas.openxmlformats.org/officeDocument/2006/relationships/endnotes" Target="endnotes.xml"/><Relationship Id="rId12" Type="http://schemas.openxmlformats.org/officeDocument/2006/relationships/hyperlink" Target="mailto:mig_gotsedelchev@abv.bg" TargetMode="External"/><Relationship Id="rId17" Type="http://schemas.openxmlformats.org/officeDocument/2006/relationships/hyperlink" Target="https://www.youtube.com/watch?v=TlEz0is2E0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mis2020.government.bg/bg/s/Default/Manual" TargetMode="External"/><Relationship Id="rId20" Type="http://schemas.openxmlformats.org/officeDocument/2006/relationships/hyperlink" Target="apis://Base=NORM&amp;DocCode=40377&amp;ToPar=Art14&#1072;&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mis2020.government.b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umis2020.government.bg/" TargetMode="External"/><Relationship Id="rId23" Type="http://schemas.openxmlformats.org/officeDocument/2006/relationships/footer" Target="footer1.xml"/><Relationship Id="rId10" Type="http://schemas.openxmlformats.org/officeDocument/2006/relationships/hyperlink" Target="https://eumis2020.government.bg/" TargetMode="External"/><Relationship Id="rId19" Type="http://schemas.openxmlformats.org/officeDocument/2006/relationships/hyperlink" Target="https://www.youtube.com/watch?v=FwDtSGzexpo" TargetMode="External"/><Relationship Id="rId4" Type="http://schemas.openxmlformats.org/officeDocument/2006/relationships/settings" Target="settings.xml"/><Relationship Id="rId9" Type="http://schemas.openxmlformats.org/officeDocument/2006/relationships/hyperlink" Target="http://www.mig-gotsedelchev.com" TargetMode="External"/><Relationship Id="rId14" Type="http://schemas.openxmlformats.org/officeDocument/2006/relationships/hyperlink" Target="https://eumis2020.government.bg"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mig-gotsedelchev.com/index.php/about-us/osnovni-dokumenti/pravila-za-rabot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image" Target="media/image6.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6D6CC-5EBA-413F-A987-CCF2B4A71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3934</TotalTime>
  <Pages>60</Pages>
  <Words>26897</Words>
  <Characters>153314</Characters>
  <Application>Microsoft Office Word</Application>
  <DocSecurity>0</DocSecurity>
  <Lines>1277</Lines>
  <Paragraphs>359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Plamen Apostolov</dc:creator>
  <cp:lastModifiedBy>Pc1</cp:lastModifiedBy>
  <cp:revision>106</cp:revision>
  <cp:lastPrinted>2019-01-25T13:29:00Z</cp:lastPrinted>
  <dcterms:created xsi:type="dcterms:W3CDTF">2019-01-25T08:12:00Z</dcterms:created>
  <dcterms:modified xsi:type="dcterms:W3CDTF">2021-12-14T13:28:00Z</dcterms:modified>
</cp:coreProperties>
</file>